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AA8" w:rsidRDefault="00E35AA8" w:rsidP="004E473D">
      <w:pPr>
        <w:pStyle w:val="Tytu"/>
        <w:pBdr>
          <w:bottom w:val="none" w:sz="0" w:space="0" w:color="auto"/>
        </w:pBdr>
        <w:jc w:val="center"/>
        <w:rPr>
          <w:rFonts w:ascii="Times New Roman" w:hAnsi="Times New Roman" w:cs="Times New Roman"/>
          <w:color w:val="auto"/>
        </w:rPr>
      </w:pPr>
    </w:p>
    <w:p w:rsidR="0003249E" w:rsidRPr="00472BF6" w:rsidRDefault="006D0997" w:rsidP="004E473D">
      <w:pPr>
        <w:pStyle w:val="Tytu"/>
        <w:pBdr>
          <w:bottom w:val="none" w:sz="0" w:space="0" w:color="auto"/>
        </w:pBdr>
        <w:jc w:val="center"/>
        <w:rPr>
          <w:rFonts w:ascii="Times New Roman" w:hAnsi="Times New Roman" w:cs="Times New Roman"/>
          <w:color w:val="auto"/>
        </w:rPr>
      </w:pPr>
      <w:r w:rsidRPr="00472BF6">
        <w:rPr>
          <w:rFonts w:ascii="Times New Roman" w:hAnsi="Times New Roman" w:cs="Times New Roman"/>
          <w:color w:val="auto"/>
        </w:rPr>
        <w:t xml:space="preserve">RAPORT O STANIE GMINY BIERZWNIK </w:t>
      </w:r>
      <w:r w:rsidR="00A55D42">
        <w:rPr>
          <w:rFonts w:ascii="Times New Roman" w:hAnsi="Times New Roman" w:cs="Times New Roman"/>
          <w:color w:val="auto"/>
        </w:rPr>
        <w:t>ZA ROK</w:t>
      </w:r>
      <w:r w:rsidRPr="00472BF6">
        <w:rPr>
          <w:rFonts w:ascii="Times New Roman" w:hAnsi="Times New Roman" w:cs="Times New Roman"/>
          <w:color w:val="auto"/>
        </w:rPr>
        <w:t xml:space="preserve"> 20</w:t>
      </w:r>
      <w:r w:rsidR="00A06A06">
        <w:rPr>
          <w:rFonts w:ascii="Times New Roman" w:hAnsi="Times New Roman" w:cs="Times New Roman"/>
          <w:color w:val="auto"/>
        </w:rPr>
        <w:t>21</w:t>
      </w:r>
    </w:p>
    <w:p w:rsidR="0003249E" w:rsidRDefault="0003249E" w:rsidP="004E473D">
      <w:pPr>
        <w:jc w:val="center"/>
      </w:pPr>
    </w:p>
    <w:p w:rsidR="006D0997" w:rsidRDefault="006D0997" w:rsidP="004E473D">
      <w:pPr>
        <w:jc w:val="center"/>
      </w:pPr>
    </w:p>
    <w:p w:rsidR="006D0997" w:rsidRDefault="006D0997" w:rsidP="004E473D">
      <w:pPr>
        <w:jc w:val="center"/>
      </w:pPr>
    </w:p>
    <w:p w:rsidR="006D0997" w:rsidRPr="003512D7" w:rsidRDefault="006D0997" w:rsidP="004E473D">
      <w:pPr>
        <w:jc w:val="center"/>
      </w:pPr>
    </w:p>
    <w:p w:rsidR="006D0997" w:rsidRDefault="0003249E" w:rsidP="004E473D">
      <w:pPr>
        <w:jc w:val="center"/>
        <w:rPr>
          <w:sz w:val="32"/>
        </w:rPr>
      </w:pPr>
      <w:r>
        <w:rPr>
          <w:noProof/>
          <w:lang w:eastAsia="pl-PL"/>
        </w:rPr>
        <w:drawing>
          <wp:inline distT="0" distB="0" distL="0" distR="0">
            <wp:extent cx="1239808" cy="1403669"/>
            <wp:effectExtent l="0" t="0" r="0" b="6350"/>
            <wp:docPr id="298" name="Obraz 298" descr="Plik:POL gmina Bierzwnik CO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ik:POL gmina Bierzwnik COA.sv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273051" cy="1441305"/>
                    </a:xfrm>
                    <a:prstGeom prst="rect">
                      <a:avLst/>
                    </a:prstGeom>
                    <a:noFill/>
                    <a:ln>
                      <a:noFill/>
                    </a:ln>
                  </pic:spPr>
                </pic:pic>
              </a:graphicData>
            </a:graphic>
          </wp:inline>
        </w:drawing>
      </w:r>
    </w:p>
    <w:p w:rsidR="0003249E" w:rsidRPr="00472BF6" w:rsidRDefault="0003249E" w:rsidP="004E473D">
      <w:pPr>
        <w:jc w:val="center"/>
        <w:rPr>
          <w:rFonts w:ascii="Times New Roman" w:hAnsi="Times New Roman" w:cs="Times New Roman"/>
          <w:sz w:val="32"/>
        </w:rPr>
      </w:pPr>
      <w:r w:rsidRPr="00472BF6">
        <w:rPr>
          <w:rFonts w:ascii="Times New Roman" w:hAnsi="Times New Roman" w:cs="Times New Roman"/>
          <w:sz w:val="32"/>
        </w:rPr>
        <w:t>Gmin</w:t>
      </w:r>
      <w:r w:rsidR="006D0997" w:rsidRPr="00472BF6">
        <w:rPr>
          <w:rFonts w:ascii="Times New Roman" w:hAnsi="Times New Roman" w:cs="Times New Roman"/>
          <w:sz w:val="32"/>
        </w:rPr>
        <w:t>a</w:t>
      </w:r>
      <w:r w:rsidRPr="00472BF6">
        <w:rPr>
          <w:rFonts w:ascii="Times New Roman" w:hAnsi="Times New Roman" w:cs="Times New Roman"/>
          <w:sz w:val="32"/>
        </w:rPr>
        <w:t xml:space="preserve"> Bierzwnik</w:t>
      </w:r>
    </w:p>
    <w:p w:rsidR="0003249E" w:rsidRPr="00472BF6" w:rsidRDefault="0003249E" w:rsidP="004E473D">
      <w:pPr>
        <w:jc w:val="center"/>
        <w:rPr>
          <w:rFonts w:ascii="Times New Roman" w:hAnsi="Times New Roman" w:cs="Times New Roman"/>
        </w:rPr>
      </w:pPr>
    </w:p>
    <w:p w:rsidR="00964480" w:rsidRDefault="00964480" w:rsidP="004E473D">
      <w:pPr>
        <w:jc w:val="center"/>
      </w:pPr>
    </w:p>
    <w:p w:rsidR="00964480" w:rsidRDefault="00964480" w:rsidP="004E473D">
      <w:pPr>
        <w:jc w:val="center"/>
      </w:pPr>
    </w:p>
    <w:p w:rsidR="00964480" w:rsidRPr="00E0011E" w:rsidRDefault="00964480" w:rsidP="004E473D">
      <w:pPr>
        <w:spacing w:line="240" w:lineRule="auto"/>
        <w:jc w:val="center"/>
        <w:rPr>
          <w:sz w:val="16"/>
          <w:szCs w:val="16"/>
        </w:rPr>
      </w:pPr>
    </w:p>
    <w:p w:rsidR="0003249E" w:rsidRPr="00472BF6" w:rsidRDefault="0003249E" w:rsidP="004E473D">
      <w:pPr>
        <w:jc w:val="center"/>
        <w:rPr>
          <w:rFonts w:ascii="Times New Roman" w:hAnsi="Times New Roman" w:cs="Times New Roman"/>
        </w:rPr>
      </w:pPr>
    </w:p>
    <w:p w:rsidR="0003249E" w:rsidRDefault="0003249E" w:rsidP="004E473D">
      <w:pPr>
        <w:jc w:val="center"/>
        <w:rPr>
          <w:rFonts w:ascii="Times New Roman" w:hAnsi="Times New Roman" w:cs="Times New Roman"/>
        </w:rPr>
      </w:pPr>
    </w:p>
    <w:p w:rsidR="00E0011E" w:rsidRDefault="00E0011E" w:rsidP="004E473D">
      <w:pPr>
        <w:jc w:val="center"/>
        <w:rPr>
          <w:rFonts w:ascii="Times New Roman" w:hAnsi="Times New Roman" w:cs="Times New Roman"/>
        </w:rPr>
      </w:pPr>
    </w:p>
    <w:p w:rsidR="00E0011E" w:rsidRPr="00472BF6" w:rsidRDefault="00E0011E" w:rsidP="004E473D">
      <w:pPr>
        <w:jc w:val="center"/>
        <w:rPr>
          <w:rFonts w:ascii="Times New Roman" w:hAnsi="Times New Roman" w:cs="Times New Roman"/>
        </w:rPr>
      </w:pPr>
    </w:p>
    <w:p w:rsidR="0003249E" w:rsidRPr="001040F1" w:rsidRDefault="00C16561" w:rsidP="004E473D">
      <w:pPr>
        <w:jc w:val="center"/>
        <w:rPr>
          <w:rFonts w:ascii="Times New Roman" w:hAnsi="Times New Roman" w:cs="Times New Roman"/>
          <w:sz w:val="28"/>
        </w:rPr>
      </w:pPr>
      <w:r w:rsidRPr="00472BF6">
        <w:rPr>
          <w:rFonts w:ascii="Times New Roman" w:hAnsi="Times New Roman" w:cs="Times New Roman"/>
          <w:sz w:val="28"/>
        </w:rPr>
        <w:t>Bierzwnik</w:t>
      </w:r>
      <w:r w:rsidR="001040F1">
        <w:rPr>
          <w:rFonts w:ascii="Times New Roman" w:hAnsi="Times New Roman" w:cs="Times New Roman"/>
          <w:sz w:val="28"/>
        </w:rPr>
        <w:t xml:space="preserve">, </w:t>
      </w:r>
      <w:r w:rsidR="00FA6679">
        <w:rPr>
          <w:rFonts w:ascii="Times New Roman" w:hAnsi="Times New Roman" w:cs="Times New Roman"/>
          <w:sz w:val="28"/>
        </w:rPr>
        <w:t>maj 202</w:t>
      </w:r>
      <w:r w:rsidR="00A06A06">
        <w:rPr>
          <w:rFonts w:ascii="Times New Roman" w:hAnsi="Times New Roman" w:cs="Times New Roman"/>
          <w:sz w:val="28"/>
        </w:rPr>
        <w:t>2</w:t>
      </w:r>
      <w:r w:rsidR="0003249E" w:rsidRPr="00B868D1">
        <w:br w:type="page"/>
      </w:r>
    </w:p>
    <w:p w:rsidR="00FA6679" w:rsidRDefault="00A400F5" w:rsidP="00EB06F6">
      <w:pPr>
        <w:ind w:firstLine="709"/>
        <w:rPr>
          <w:rFonts w:ascii="Times New Roman" w:hAnsi="Times New Roman" w:cs="Times New Roman"/>
          <w:sz w:val="24"/>
          <w:szCs w:val="24"/>
        </w:rPr>
      </w:pPr>
      <w:r>
        <w:rPr>
          <w:rFonts w:ascii="Times New Roman" w:hAnsi="Times New Roman" w:cs="Times New Roman"/>
          <w:sz w:val="24"/>
          <w:szCs w:val="24"/>
        </w:rPr>
        <w:lastRenderedPageBreak/>
        <w:t>Na podstawie</w:t>
      </w:r>
      <w:r w:rsidR="00FA6679">
        <w:rPr>
          <w:rFonts w:ascii="Times New Roman" w:hAnsi="Times New Roman" w:cs="Times New Roman"/>
          <w:sz w:val="24"/>
          <w:szCs w:val="24"/>
        </w:rPr>
        <w:t xml:space="preserve"> art. 28aa </w:t>
      </w:r>
      <w:r w:rsidR="00FA6679" w:rsidRPr="00313D71">
        <w:rPr>
          <w:rFonts w:ascii="Times New Roman" w:hAnsi="Times New Roman" w:cs="Times New Roman"/>
          <w:sz w:val="24"/>
          <w:szCs w:val="24"/>
        </w:rPr>
        <w:t xml:space="preserve">ustawy </w:t>
      </w:r>
      <w:r w:rsidR="0025713E">
        <w:rPr>
          <w:rFonts w:ascii="Times New Roman" w:hAnsi="Times New Roman" w:cs="Times New Roman"/>
          <w:sz w:val="24"/>
          <w:szCs w:val="24"/>
        </w:rPr>
        <w:t xml:space="preserve">z dnia 8 marca 1990 r. </w:t>
      </w:r>
      <w:r w:rsidR="00FA6679" w:rsidRPr="00313D71">
        <w:rPr>
          <w:rFonts w:ascii="Times New Roman" w:hAnsi="Times New Roman" w:cs="Times New Roman"/>
          <w:sz w:val="24"/>
          <w:szCs w:val="24"/>
        </w:rPr>
        <w:t>o samorządzie gminnym</w:t>
      </w:r>
      <w:r w:rsidR="0025713E">
        <w:rPr>
          <w:rFonts w:ascii="Times New Roman" w:hAnsi="Times New Roman" w:cs="Times New Roman"/>
          <w:sz w:val="24"/>
          <w:szCs w:val="24"/>
        </w:rPr>
        <w:t xml:space="preserve"> (tj. Dz. U. z  2022 poz. 559</w:t>
      </w:r>
      <w:r>
        <w:rPr>
          <w:rFonts w:ascii="Times New Roman" w:hAnsi="Times New Roman" w:cs="Times New Roman"/>
          <w:sz w:val="24"/>
          <w:szCs w:val="24"/>
        </w:rPr>
        <w:t xml:space="preserve"> ze zm.)</w:t>
      </w:r>
      <w:r w:rsidR="00FA6679" w:rsidRPr="00313D71">
        <w:rPr>
          <w:rFonts w:ascii="Times New Roman" w:hAnsi="Times New Roman" w:cs="Times New Roman"/>
          <w:sz w:val="24"/>
          <w:szCs w:val="24"/>
        </w:rPr>
        <w:t xml:space="preserve"> </w:t>
      </w:r>
      <w:r w:rsidR="00FA6679">
        <w:rPr>
          <w:rFonts w:ascii="Times New Roman" w:hAnsi="Times New Roman" w:cs="Times New Roman"/>
          <w:sz w:val="24"/>
          <w:szCs w:val="24"/>
        </w:rPr>
        <w:t>Wójt Gminy Bierzwnik przedstawia Radzie Gminy oraz mieszkańcom Raport o stanie gminy.</w:t>
      </w:r>
    </w:p>
    <w:p w:rsidR="0003249E" w:rsidRPr="00534A88" w:rsidRDefault="0000717D" w:rsidP="00EB06F6">
      <w:pPr>
        <w:rPr>
          <w:rFonts w:ascii="Times New Roman" w:hAnsi="Times New Roman" w:cs="Times New Roman"/>
          <w:sz w:val="24"/>
          <w:szCs w:val="24"/>
        </w:rPr>
      </w:pPr>
      <w:r w:rsidRPr="00534A88">
        <w:rPr>
          <w:rFonts w:ascii="Times New Roman" w:hAnsi="Times New Roman" w:cs="Times New Roman"/>
          <w:sz w:val="24"/>
          <w:szCs w:val="24"/>
        </w:rPr>
        <w:t xml:space="preserve">Źródłem informacji o stanie naszej gminy były informacje </w:t>
      </w:r>
      <w:r w:rsidR="00534A88" w:rsidRPr="00534A88">
        <w:rPr>
          <w:rFonts w:ascii="Times New Roman" w:hAnsi="Times New Roman" w:cs="Times New Roman"/>
          <w:sz w:val="24"/>
          <w:szCs w:val="24"/>
        </w:rPr>
        <w:t xml:space="preserve">przygotowane przez </w:t>
      </w:r>
      <w:r w:rsidRPr="00534A88">
        <w:rPr>
          <w:rFonts w:ascii="Times New Roman" w:hAnsi="Times New Roman" w:cs="Times New Roman"/>
          <w:sz w:val="24"/>
          <w:szCs w:val="24"/>
        </w:rPr>
        <w:t xml:space="preserve">pracowników merytorycznych Urzędu, </w:t>
      </w:r>
      <w:r w:rsidR="00534A88" w:rsidRPr="00534A88">
        <w:rPr>
          <w:rFonts w:ascii="Times New Roman" w:hAnsi="Times New Roman" w:cs="Times New Roman"/>
          <w:sz w:val="24"/>
          <w:szCs w:val="24"/>
        </w:rPr>
        <w:t xml:space="preserve">kierowników </w:t>
      </w:r>
      <w:r w:rsidR="00A400F5">
        <w:rPr>
          <w:rFonts w:ascii="Times New Roman" w:hAnsi="Times New Roman" w:cs="Times New Roman"/>
          <w:sz w:val="24"/>
          <w:szCs w:val="24"/>
        </w:rPr>
        <w:t xml:space="preserve">jednostek organizacyjnych oraz </w:t>
      </w:r>
      <w:r w:rsidRPr="00534A88">
        <w:rPr>
          <w:rFonts w:ascii="Times New Roman" w:hAnsi="Times New Roman" w:cs="Times New Roman"/>
          <w:sz w:val="24"/>
          <w:szCs w:val="24"/>
        </w:rPr>
        <w:t xml:space="preserve">dyrektorów szkół. </w:t>
      </w:r>
      <w:r w:rsidR="004C309A" w:rsidRPr="00534A88">
        <w:rPr>
          <w:rFonts w:ascii="Times New Roman" w:hAnsi="Times New Roman" w:cs="Times New Roman"/>
          <w:sz w:val="24"/>
          <w:szCs w:val="24"/>
        </w:rPr>
        <w:t>Wykorzystano dane oraz informacje z dokumentów strategicznych i planistycznych gminy Bierzwnik, takich jak:</w:t>
      </w:r>
    </w:p>
    <w:p w:rsidR="00452E92" w:rsidRPr="00D0381D" w:rsidRDefault="00452E92" w:rsidP="008976A7">
      <w:pPr>
        <w:pStyle w:val="Akapitzlist"/>
        <w:numPr>
          <w:ilvl w:val="0"/>
          <w:numId w:val="5"/>
        </w:numPr>
        <w:rPr>
          <w:rFonts w:ascii="Times New Roman" w:hAnsi="Times New Roman" w:cs="Times New Roman"/>
          <w:sz w:val="24"/>
          <w:szCs w:val="24"/>
        </w:rPr>
      </w:pPr>
      <w:r w:rsidRPr="00D0381D">
        <w:rPr>
          <w:rFonts w:ascii="Times New Roman" w:hAnsi="Times New Roman" w:cs="Times New Roman"/>
          <w:sz w:val="24"/>
          <w:szCs w:val="24"/>
        </w:rPr>
        <w:t xml:space="preserve">Strategia rozwoju Gminy Bierzwnik na lata 2008-2020 </w:t>
      </w:r>
      <w:r w:rsidRPr="00D0381D">
        <w:rPr>
          <w:rFonts w:ascii="Times New Roman" w:hAnsi="Times New Roman" w:cs="Times New Roman"/>
          <w:b/>
          <w:sz w:val="24"/>
          <w:szCs w:val="24"/>
        </w:rPr>
        <w:t>(</w:t>
      </w:r>
      <w:r w:rsidRPr="00D0381D">
        <w:rPr>
          <w:rFonts w:ascii="Times New Roman" w:hAnsi="Times New Roman" w:cs="Times New Roman"/>
          <w:sz w:val="24"/>
          <w:szCs w:val="24"/>
        </w:rPr>
        <w:t>Uchwała Nr XI/80/2008 Rady Gminy Bierzwnik z 15 lutego 2008 r.);</w:t>
      </w:r>
    </w:p>
    <w:p w:rsidR="00452E92" w:rsidRPr="00D0381D" w:rsidRDefault="00452E92" w:rsidP="008976A7">
      <w:pPr>
        <w:pStyle w:val="Akapitzlist"/>
        <w:numPr>
          <w:ilvl w:val="0"/>
          <w:numId w:val="5"/>
        </w:numPr>
        <w:rPr>
          <w:rFonts w:ascii="Times New Roman" w:hAnsi="Times New Roman" w:cs="Times New Roman"/>
          <w:sz w:val="24"/>
          <w:szCs w:val="24"/>
        </w:rPr>
      </w:pPr>
      <w:r w:rsidRPr="00D0381D">
        <w:rPr>
          <w:rFonts w:ascii="Times New Roman" w:hAnsi="Times New Roman" w:cs="Times New Roman"/>
          <w:sz w:val="24"/>
          <w:szCs w:val="24"/>
        </w:rPr>
        <w:t xml:space="preserve">Studium uwarunkowań i kierunków zagospodarowania przestrzennego Gminy Bierzwnik (Uchwała Nr XX/124/2001 Rady Gminy Bierzwnik z dnia 7 grudnia 2001 r., Uchwała Nr XXXV/208/14 Rady Gminy Bierzwnik </w:t>
      </w:r>
      <w:r w:rsidR="001A0655">
        <w:rPr>
          <w:rFonts w:ascii="Times New Roman" w:hAnsi="Times New Roman" w:cs="Times New Roman"/>
          <w:sz w:val="24"/>
          <w:szCs w:val="24"/>
        </w:rPr>
        <w:t>zmianami z dnia 26 czerwca 2014</w:t>
      </w:r>
      <w:r w:rsidRPr="00D0381D">
        <w:rPr>
          <w:rFonts w:ascii="Times New Roman" w:hAnsi="Times New Roman" w:cs="Times New Roman"/>
          <w:sz w:val="24"/>
          <w:szCs w:val="24"/>
        </w:rPr>
        <w:t>r.)</w:t>
      </w:r>
    </w:p>
    <w:p w:rsidR="00452E92" w:rsidRPr="00D0381D" w:rsidRDefault="00452E92" w:rsidP="008976A7">
      <w:pPr>
        <w:pStyle w:val="Akapitzlist"/>
        <w:numPr>
          <w:ilvl w:val="0"/>
          <w:numId w:val="5"/>
        </w:numPr>
        <w:rPr>
          <w:rFonts w:ascii="Times New Roman" w:hAnsi="Times New Roman" w:cs="Times New Roman"/>
          <w:sz w:val="24"/>
          <w:szCs w:val="24"/>
        </w:rPr>
      </w:pPr>
      <w:r w:rsidRPr="00D0381D">
        <w:rPr>
          <w:rFonts w:ascii="Times New Roman" w:hAnsi="Times New Roman" w:cs="Times New Roman"/>
          <w:sz w:val="24"/>
          <w:szCs w:val="24"/>
        </w:rPr>
        <w:t>Gminna strategia rozwiązywania problemów społecznych dla Gminy Bierzwnik na lata 2016-2022 (Uchwała Nr XXIII/111/16 Rady Gminy Bierzwnik z 29 grudnia 2016 r.);</w:t>
      </w:r>
    </w:p>
    <w:p w:rsidR="00452E92" w:rsidRPr="00D0381D" w:rsidRDefault="00452E92" w:rsidP="008976A7">
      <w:pPr>
        <w:pStyle w:val="Akapitzlist"/>
        <w:numPr>
          <w:ilvl w:val="0"/>
          <w:numId w:val="5"/>
        </w:numPr>
        <w:rPr>
          <w:rFonts w:ascii="Times New Roman" w:hAnsi="Times New Roman" w:cs="Times New Roman"/>
          <w:sz w:val="24"/>
          <w:szCs w:val="24"/>
        </w:rPr>
      </w:pPr>
      <w:r w:rsidRPr="00D0381D">
        <w:rPr>
          <w:rFonts w:ascii="Times New Roman" w:hAnsi="Times New Roman" w:cs="Times New Roman"/>
          <w:sz w:val="24"/>
          <w:szCs w:val="24"/>
        </w:rPr>
        <w:t>Lokalny Program Rewitalizacji Gminy Bierzwnik na lata 2019-2023 (Uchwała Nr V/23/19 z dnia 24 stycznia 2019 r.).</w:t>
      </w:r>
    </w:p>
    <w:p w:rsidR="005C2CB4" w:rsidRPr="00D0381D" w:rsidRDefault="005C2CB4" w:rsidP="008976A7">
      <w:pPr>
        <w:pStyle w:val="Akapitzlist"/>
        <w:numPr>
          <w:ilvl w:val="0"/>
          <w:numId w:val="5"/>
        </w:numPr>
        <w:rPr>
          <w:rFonts w:ascii="Times New Roman" w:hAnsi="Times New Roman" w:cs="Times New Roman"/>
          <w:sz w:val="24"/>
          <w:szCs w:val="24"/>
        </w:rPr>
      </w:pPr>
      <w:r w:rsidRPr="00D0381D">
        <w:rPr>
          <w:rFonts w:ascii="Times New Roman" w:hAnsi="Times New Roman" w:cs="Times New Roman"/>
          <w:sz w:val="24"/>
          <w:szCs w:val="24"/>
        </w:rPr>
        <w:t>Plan gospodarki niskoemisyjnej dla Gminy Bierzwnik ( Uchwała nr XX/95/16 Rady Gminy Bier</w:t>
      </w:r>
      <w:r w:rsidR="003E5805" w:rsidRPr="00D0381D">
        <w:rPr>
          <w:rFonts w:ascii="Times New Roman" w:hAnsi="Times New Roman" w:cs="Times New Roman"/>
          <w:sz w:val="24"/>
          <w:szCs w:val="24"/>
        </w:rPr>
        <w:t>zwnik z dnia 29 września 2016r.).</w:t>
      </w:r>
    </w:p>
    <w:p w:rsidR="003E5805" w:rsidRPr="00D0381D" w:rsidRDefault="003E5805" w:rsidP="008976A7">
      <w:pPr>
        <w:pStyle w:val="Akapitzlist"/>
        <w:numPr>
          <w:ilvl w:val="0"/>
          <w:numId w:val="5"/>
        </w:numPr>
        <w:rPr>
          <w:rFonts w:ascii="Times New Roman" w:hAnsi="Times New Roman" w:cs="Times New Roman"/>
          <w:sz w:val="24"/>
          <w:szCs w:val="24"/>
        </w:rPr>
      </w:pPr>
      <w:r w:rsidRPr="00D0381D">
        <w:rPr>
          <w:rFonts w:ascii="Times New Roman" w:hAnsi="Times New Roman" w:cs="Times New Roman"/>
          <w:sz w:val="24"/>
          <w:szCs w:val="24"/>
        </w:rPr>
        <w:t xml:space="preserve">Program Przeciwdziałania Przemocy w Rodzinie </w:t>
      </w:r>
      <w:r w:rsidR="00443399" w:rsidRPr="00D0381D">
        <w:rPr>
          <w:rFonts w:ascii="Times New Roman" w:hAnsi="Times New Roman" w:cs="Times New Roman"/>
          <w:sz w:val="24"/>
          <w:szCs w:val="24"/>
        </w:rPr>
        <w:t>i</w:t>
      </w:r>
      <w:r w:rsidRPr="00D0381D">
        <w:rPr>
          <w:rFonts w:ascii="Times New Roman" w:hAnsi="Times New Roman" w:cs="Times New Roman"/>
          <w:sz w:val="24"/>
          <w:szCs w:val="24"/>
        </w:rPr>
        <w:t xml:space="preserve"> Ochrony Ofiar Przemocy w Rodzinie dla Gminy Bierzwnik na lata 2016-2020 (</w:t>
      </w:r>
      <w:r w:rsidRPr="00D0381D">
        <w:rPr>
          <w:rFonts w:ascii="Times New Roman" w:hAnsi="Times New Roman" w:cs="Times New Roman"/>
          <w:bCs/>
          <w:sz w:val="24"/>
          <w:szCs w:val="24"/>
        </w:rPr>
        <w:t>Uchwała Nr XV/69/16 Rady Gminy Bierzwnik z dnia 31 marca 2016r).</w:t>
      </w:r>
    </w:p>
    <w:p w:rsidR="003E5805" w:rsidRPr="00B1547C" w:rsidRDefault="003E5805" w:rsidP="00EB06F6">
      <w:pPr>
        <w:pStyle w:val="Akapitzlist"/>
        <w:rPr>
          <w:rFonts w:ascii="Times New Roman" w:hAnsi="Times New Roman" w:cs="Times New Roman"/>
          <w:color w:val="FF0000"/>
          <w:sz w:val="24"/>
          <w:szCs w:val="24"/>
        </w:rPr>
      </w:pPr>
    </w:p>
    <w:p w:rsidR="003E5805" w:rsidRPr="00452E92" w:rsidRDefault="003E5805" w:rsidP="004E473D">
      <w:pPr>
        <w:pStyle w:val="Akapitzlist"/>
        <w:jc w:val="center"/>
        <w:rPr>
          <w:rFonts w:ascii="Times New Roman" w:hAnsi="Times New Roman" w:cs="Times New Roman"/>
          <w:b/>
          <w:sz w:val="24"/>
          <w:szCs w:val="24"/>
        </w:rPr>
      </w:pPr>
    </w:p>
    <w:p w:rsidR="0003249E" w:rsidRPr="00EE4F8A" w:rsidRDefault="0003249E" w:rsidP="004E473D">
      <w:pPr>
        <w:jc w:val="center"/>
      </w:pPr>
    </w:p>
    <w:p w:rsidR="0003249E" w:rsidRPr="00EE4F8A" w:rsidRDefault="0003249E" w:rsidP="004E473D">
      <w:pPr>
        <w:jc w:val="center"/>
      </w:pPr>
    </w:p>
    <w:p w:rsidR="0003249E" w:rsidRDefault="0003249E" w:rsidP="004E473D">
      <w:pPr>
        <w:jc w:val="center"/>
      </w:pPr>
      <w:r>
        <w:br w:type="page"/>
      </w:r>
    </w:p>
    <w:p w:rsidR="00D16EB3" w:rsidRDefault="00D16EB3" w:rsidP="004E473D">
      <w:pPr>
        <w:spacing w:line="240" w:lineRule="auto"/>
        <w:jc w:val="center"/>
        <w:rPr>
          <w:rFonts w:ascii="Times New Roman" w:hAnsi="Times New Roman" w:cs="Times New Roman"/>
          <w:b/>
          <w:sz w:val="24"/>
          <w:szCs w:val="24"/>
        </w:rPr>
      </w:pPr>
      <w:bookmarkStart w:id="0" w:name="_Toc6902437"/>
    </w:p>
    <w:p w:rsidR="00F50064" w:rsidRDefault="00F50064" w:rsidP="00F50064">
      <w:pPr>
        <w:pStyle w:val="Nagwek1"/>
        <w:numPr>
          <w:ilvl w:val="0"/>
          <w:numId w:val="0"/>
        </w:numPr>
        <w:pBdr>
          <w:bottom w:val="none" w:sz="0" w:space="0" w:color="auto"/>
        </w:pBdr>
        <w:tabs>
          <w:tab w:val="right" w:leader="dot" w:pos="9072"/>
        </w:tabs>
        <w:spacing w:before="0" w:after="0"/>
        <w:rPr>
          <w:rFonts w:ascii="Times New Roman" w:eastAsia="sans-serif" w:hAnsi="Times New Roman" w:cs="Times New Roman"/>
          <w:sz w:val="24"/>
          <w:szCs w:val="24"/>
        </w:rPr>
      </w:pPr>
      <w:r w:rsidRPr="00964FDE">
        <w:rPr>
          <w:rFonts w:ascii="Times New Roman" w:eastAsia="sans-serif" w:hAnsi="Times New Roman" w:cs="Times New Roman"/>
          <w:sz w:val="24"/>
          <w:szCs w:val="24"/>
        </w:rPr>
        <w:t>Spis treści:</w:t>
      </w:r>
    </w:p>
    <w:p w:rsidR="00F50064" w:rsidRPr="004F3FA4" w:rsidRDefault="00F50064" w:rsidP="00F50064"/>
    <w:p w:rsidR="00F50064" w:rsidRPr="00964FDE" w:rsidRDefault="00F50064" w:rsidP="008976A7">
      <w:pPr>
        <w:pStyle w:val="Akapitzlist"/>
        <w:numPr>
          <w:ilvl w:val="0"/>
          <w:numId w:val="48"/>
        </w:numPr>
        <w:tabs>
          <w:tab w:val="left" w:pos="0"/>
          <w:tab w:val="right" w:leader="dot" w:pos="9072"/>
        </w:tabs>
        <w:jc w:val="left"/>
        <w:rPr>
          <w:rFonts w:ascii="Times New Roman" w:hAnsi="Times New Roman" w:cs="Times New Roman"/>
          <w:sz w:val="24"/>
          <w:szCs w:val="24"/>
        </w:rPr>
      </w:pPr>
      <w:r w:rsidRPr="00964FDE">
        <w:rPr>
          <w:rFonts w:ascii="Times New Roman" w:hAnsi="Times New Roman" w:cs="Times New Roman"/>
          <w:sz w:val="24"/>
          <w:szCs w:val="24"/>
        </w:rPr>
        <w:t>Wstęp</w:t>
      </w:r>
      <w:r w:rsidRPr="00964FDE">
        <w:rPr>
          <w:rFonts w:ascii="Times New Roman" w:hAnsi="Times New Roman" w:cs="Times New Roman"/>
          <w:sz w:val="24"/>
          <w:szCs w:val="24"/>
        </w:rPr>
        <w:tab/>
        <w:t>5</w:t>
      </w:r>
    </w:p>
    <w:p w:rsidR="00F50064" w:rsidRPr="00964FDE" w:rsidRDefault="00F50064" w:rsidP="008976A7">
      <w:pPr>
        <w:pStyle w:val="Akapitzlist"/>
        <w:numPr>
          <w:ilvl w:val="0"/>
          <w:numId w:val="48"/>
        </w:numPr>
        <w:tabs>
          <w:tab w:val="left" w:pos="0"/>
          <w:tab w:val="right" w:leader="dot" w:pos="9072"/>
        </w:tabs>
        <w:jc w:val="left"/>
        <w:rPr>
          <w:rFonts w:ascii="Times New Roman" w:hAnsi="Times New Roman" w:cs="Times New Roman"/>
          <w:sz w:val="24"/>
          <w:szCs w:val="24"/>
        </w:rPr>
      </w:pPr>
      <w:r w:rsidRPr="00964FDE">
        <w:rPr>
          <w:rFonts w:ascii="Times New Roman" w:hAnsi="Times New Roman" w:cs="Times New Roman"/>
          <w:sz w:val="24"/>
          <w:szCs w:val="24"/>
        </w:rPr>
        <w:t>Informacje ogólne</w:t>
      </w:r>
      <w:r w:rsidRPr="00964FDE">
        <w:rPr>
          <w:rFonts w:ascii="Times New Roman" w:hAnsi="Times New Roman" w:cs="Times New Roman"/>
          <w:sz w:val="24"/>
          <w:szCs w:val="24"/>
        </w:rPr>
        <w:tab/>
        <w:t>7</w:t>
      </w:r>
    </w:p>
    <w:p w:rsidR="00F50064" w:rsidRPr="00964FDE" w:rsidRDefault="00F50064" w:rsidP="008976A7">
      <w:pPr>
        <w:pStyle w:val="Akapitzlist"/>
        <w:numPr>
          <w:ilvl w:val="1"/>
          <w:numId w:val="48"/>
        </w:numPr>
        <w:tabs>
          <w:tab w:val="left" w:pos="0"/>
          <w:tab w:val="right" w:leader="dot" w:pos="9072"/>
        </w:tabs>
        <w:jc w:val="left"/>
        <w:rPr>
          <w:rFonts w:ascii="Times New Roman" w:hAnsi="Times New Roman" w:cs="Times New Roman"/>
          <w:sz w:val="24"/>
          <w:szCs w:val="24"/>
        </w:rPr>
      </w:pPr>
      <w:r w:rsidRPr="00964FDE">
        <w:rPr>
          <w:rFonts w:ascii="Times New Roman" w:hAnsi="Times New Roman" w:cs="Times New Roman"/>
          <w:sz w:val="24"/>
          <w:szCs w:val="24"/>
        </w:rPr>
        <w:t>Ogólna charakterystyka gminy</w:t>
      </w:r>
      <w:r w:rsidRPr="00964FDE">
        <w:rPr>
          <w:rFonts w:ascii="Times New Roman" w:hAnsi="Times New Roman" w:cs="Times New Roman"/>
          <w:sz w:val="24"/>
          <w:szCs w:val="24"/>
        </w:rPr>
        <w:tab/>
        <w:t>7</w:t>
      </w:r>
    </w:p>
    <w:p w:rsidR="00F50064" w:rsidRPr="00964FDE" w:rsidRDefault="00F50064" w:rsidP="008976A7">
      <w:pPr>
        <w:pStyle w:val="Akapitzlist"/>
        <w:numPr>
          <w:ilvl w:val="1"/>
          <w:numId w:val="48"/>
        </w:numPr>
        <w:tabs>
          <w:tab w:val="left" w:pos="0"/>
          <w:tab w:val="right" w:leader="dot" w:pos="9072"/>
        </w:tabs>
        <w:jc w:val="left"/>
        <w:rPr>
          <w:rFonts w:ascii="Times New Roman" w:hAnsi="Times New Roman" w:cs="Times New Roman"/>
          <w:sz w:val="24"/>
          <w:szCs w:val="24"/>
        </w:rPr>
      </w:pPr>
      <w:r w:rsidRPr="00964FDE">
        <w:rPr>
          <w:rFonts w:ascii="Times New Roman" w:hAnsi="Times New Roman" w:cs="Times New Roman"/>
          <w:sz w:val="24"/>
          <w:szCs w:val="24"/>
        </w:rPr>
        <w:t>Środowisko przyrodnicze, gospodarka i bezrobocie</w:t>
      </w:r>
      <w:r w:rsidRPr="00964FDE">
        <w:rPr>
          <w:rFonts w:ascii="Times New Roman" w:hAnsi="Times New Roman" w:cs="Times New Roman"/>
          <w:sz w:val="24"/>
          <w:szCs w:val="24"/>
        </w:rPr>
        <w:tab/>
        <w:t>9</w:t>
      </w:r>
    </w:p>
    <w:p w:rsidR="00F50064" w:rsidRPr="00964FDE" w:rsidRDefault="00F50064" w:rsidP="008976A7">
      <w:pPr>
        <w:pStyle w:val="Akapitzlist"/>
        <w:numPr>
          <w:ilvl w:val="1"/>
          <w:numId w:val="48"/>
        </w:numPr>
        <w:tabs>
          <w:tab w:val="left" w:pos="0"/>
          <w:tab w:val="right" w:leader="dot" w:pos="9072"/>
        </w:tabs>
        <w:jc w:val="left"/>
        <w:rPr>
          <w:rFonts w:ascii="Times New Roman" w:hAnsi="Times New Roman" w:cs="Times New Roman"/>
          <w:sz w:val="24"/>
          <w:szCs w:val="24"/>
        </w:rPr>
      </w:pPr>
      <w:r w:rsidRPr="00964FDE">
        <w:rPr>
          <w:rFonts w:ascii="Times New Roman" w:hAnsi="Times New Roman" w:cs="Times New Roman"/>
          <w:sz w:val="24"/>
          <w:szCs w:val="24"/>
        </w:rPr>
        <w:t>Jednostki spo</w:t>
      </w:r>
      <w:r w:rsidR="00B66A0D">
        <w:rPr>
          <w:rFonts w:ascii="Times New Roman" w:hAnsi="Times New Roman" w:cs="Times New Roman"/>
          <w:sz w:val="24"/>
          <w:szCs w:val="24"/>
        </w:rPr>
        <w:t>rtu, kultury i stowarzyszenia</w:t>
      </w:r>
      <w:r w:rsidR="00B66A0D">
        <w:rPr>
          <w:rFonts w:ascii="Times New Roman" w:hAnsi="Times New Roman" w:cs="Times New Roman"/>
          <w:sz w:val="24"/>
          <w:szCs w:val="24"/>
        </w:rPr>
        <w:tab/>
        <w:t>12</w:t>
      </w:r>
    </w:p>
    <w:p w:rsidR="00F50064" w:rsidRPr="00964FDE" w:rsidRDefault="00F50064" w:rsidP="008976A7">
      <w:pPr>
        <w:pStyle w:val="Akapitzlist"/>
        <w:numPr>
          <w:ilvl w:val="0"/>
          <w:numId w:val="48"/>
        </w:numPr>
        <w:tabs>
          <w:tab w:val="left" w:pos="0"/>
          <w:tab w:val="right" w:leader="dot" w:pos="9072"/>
        </w:tabs>
        <w:jc w:val="left"/>
        <w:rPr>
          <w:rFonts w:ascii="Times New Roman" w:hAnsi="Times New Roman" w:cs="Times New Roman"/>
          <w:sz w:val="24"/>
          <w:szCs w:val="24"/>
        </w:rPr>
      </w:pPr>
      <w:r w:rsidRPr="00964FDE">
        <w:rPr>
          <w:rFonts w:ascii="Times New Roman" w:hAnsi="Times New Roman" w:cs="Times New Roman"/>
          <w:sz w:val="24"/>
          <w:szCs w:val="24"/>
        </w:rPr>
        <w:t>Finanse gminy</w:t>
      </w:r>
      <w:r w:rsidRPr="00964FDE">
        <w:rPr>
          <w:rFonts w:ascii="Times New Roman" w:hAnsi="Times New Roman" w:cs="Times New Roman"/>
          <w:sz w:val="24"/>
          <w:szCs w:val="24"/>
        </w:rPr>
        <w:tab/>
        <w:t>1</w:t>
      </w:r>
      <w:r w:rsidR="00B66A0D">
        <w:rPr>
          <w:rFonts w:ascii="Times New Roman" w:hAnsi="Times New Roman" w:cs="Times New Roman"/>
          <w:sz w:val="24"/>
          <w:szCs w:val="24"/>
        </w:rPr>
        <w:t>5</w:t>
      </w:r>
    </w:p>
    <w:p w:rsidR="00F50064" w:rsidRPr="00964FDE" w:rsidRDefault="00F50064" w:rsidP="008976A7">
      <w:pPr>
        <w:pStyle w:val="Akapitzlist"/>
        <w:numPr>
          <w:ilvl w:val="0"/>
          <w:numId w:val="49"/>
        </w:numPr>
        <w:tabs>
          <w:tab w:val="left" w:pos="0"/>
          <w:tab w:val="right" w:leader="dot" w:pos="9072"/>
        </w:tabs>
        <w:jc w:val="left"/>
        <w:rPr>
          <w:rFonts w:ascii="Times New Roman" w:hAnsi="Times New Roman" w:cs="Times New Roman"/>
          <w:sz w:val="24"/>
          <w:szCs w:val="24"/>
        </w:rPr>
      </w:pPr>
      <w:r w:rsidRPr="00964FDE">
        <w:rPr>
          <w:rFonts w:ascii="Times New Roman" w:hAnsi="Times New Roman" w:cs="Times New Roman"/>
          <w:sz w:val="24"/>
          <w:szCs w:val="24"/>
        </w:rPr>
        <w:t>Stan finansów gminy</w:t>
      </w:r>
      <w:r w:rsidRPr="00964FDE">
        <w:rPr>
          <w:rFonts w:ascii="Times New Roman" w:hAnsi="Times New Roman" w:cs="Times New Roman"/>
          <w:sz w:val="24"/>
          <w:szCs w:val="24"/>
        </w:rPr>
        <w:tab/>
        <w:t>1</w:t>
      </w:r>
      <w:r w:rsidR="00B66A0D">
        <w:rPr>
          <w:rFonts w:ascii="Times New Roman" w:hAnsi="Times New Roman" w:cs="Times New Roman"/>
          <w:sz w:val="24"/>
          <w:szCs w:val="24"/>
        </w:rPr>
        <w:t>5</w:t>
      </w:r>
    </w:p>
    <w:p w:rsidR="00F50064" w:rsidRPr="00964FDE" w:rsidRDefault="00F50064" w:rsidP="008976A7">
      <w:pPr>
        <w:pStyle w:val="Akapitzlist"/>
        <w:numPr>
          <w:ilvl w:val="0"/>
          <w:numId w:val="49"/>
        </w:numPr>
        <w:tabs>
          <w:tab w:val="left" w:pos="0"/>
          <w:tab w:val="right" w:leader="dot" w:pos="9072"/>
        </w:tabs>
        <w:jc w:val="left"/>
        <w:rPr>
          <w:rFonts w:ascii="Times New Roman" w:hAnsi="Times New Roman" w:cs="Times New Roman"/>
          <w:sz w:val="24"/>
          <w:szCs w:val="24"/>
        </w:rPr>
      </w:pPr>
      <w:r w:rsidRPr="00964FDE">
        <w:rPr>
          <w:rFonts w:ascii="Times New Roman" w:hAnsi="Times New Roman" w:cs="Times New Roman"/>
          <w:sz w:val="24"/>
          <w:szCs w:val="24"/>
        </w:rPr>
        <w:t>Wykonanie budżetu gminy</w:t>
      </w:r>
      <w:r w:rsidRPr="00964FDE">
        <w:rPr>
          <w:rFonts w:ascii="Times New Roman" w:hAnsi="Times New Roman" w:cs="Times New Roman"/>
          <w:sz w:val="24"/>
          <w:szCs w:val="24"/>
        </w:rPr>
        <w:tab/>
        <w:t>1</w:t>
      </w:r>
      <w:r>
        <w:rPr>
          <w:rFonts w:ascii="Times New Roman" w:hAnsi="Times New Roman" w:cs="Times New Roman"/>
          <w:sz w:val="24"/>
          <w:szCs w:val="24"/>
        </w:rPr>
        <w:t>5</w:t>
      </w:r>
    </w:p>
    <w:p w:rsidR="00F50064" w:rsidRPr="00964FDE" w:rsidRDefault="00F50064" w:rsidP="008976A7">
      <w:pPr>
        <w:pStyle w:val="Akapitzlist"/>
        <w:numPr>
          <w:ilvl w:val="0"/>
          <w:numId w:val="49"/>
        </w:numPr>
        <w:tabs>
          <w:tab w:val="left" w:pos="0"/>
          <w:tab w:val="right" w:leader="dot" w:pos="9072"/>
        </w:tabs>
        <w:jc w:val="left"/>
        <w:rPr>
          <w:rFonts w:ascii="Times New Roman" w:hAnsi="Times New Roman" w:cs="Times New Roman"/>
          <w:sz w:val="24"/>
          <w:szCs w:val="24"/>
        </w:rPr>
      </w:pPr>
      <w:r w:rsidRPr="00964FDE">
        <w:rPr>
          <w:rFonts w:ascii="Times New Roman" w:hAnsi="Times New Roman" w:cs="Times New Roman"/>
          <w:sz w:val="24"/>
          <w:szCs w:val="24"/>
        </w:rPr>
        <w:t>Wykonanie wydatków inwestycyjnych/majątkowych</w:t>
      </w:r>
      <w:r w:rsidRPr="00964FDE">
        <w:rPr>
          <w:rFonts w:ascii="Times New Roman" w:hAnsi="Times New Roman" w:cs="Times New Roman"/>
          <w:sz w:val="24"/>
          <w:szCs w:val="24"/>
        </w:rPr>
        <w:tab/>
        <w:t>1</w:t>
      </w:r>
      <w:r w:rsidR="00B66A0D">
        <w:rPr>
          <w:rFonts w:ascii="Times New Roman" w:hAnsi="Times New Roman" w:cs="Times New Roman"/>
          <w:sz w:val="24"/>
          <w:szCs w:val="24"/>
        </w:rPr>
        <w:t>7</w:t>
      </w:r>
    </w:p>
    <w:p w:rsidR="00F50064" w:rsidRPr="00964FDE" w:rsidRDefault="00F50064" w:rsidP="008976A7">
      <w:pPr>
        <w:pStyle w:val="Akapitzlist"/>
        <w:numPr>
          <w:ilvl w:val="0"/>
          <w:numId w:val="49"/>
        </w:numPr>
        <w:tabs>
          <w:tab w:val="left" w:pos="0"/>
          <w:tab w:val="right" w:leader="dot" w:pos="9072"/>
        </w:tabs>
        <w:jc w:val="left"/>
        <w:rPr>
          <w:rFonts w:ascii="Times New Roman" w:hAnsi="Times New Roman" w:cs="Times New Roman"/>
          <w:sz w:val="24"/>
          <w:szCs w:val="24"/>
        </w:rPr>
      </w:pPr>
      <w:r w:rsidRPr="00964FDE">
        <w:rPr>
          <w:rFonts w:ascii="Times New Roman" w:hAnsi="Times New Roman" w:cs="Times New Roman"/>
          <w:sz w:val="24"/>
          <w:szCs w:val="24"/>
        </w:rPr>
        <w:t>Wieloletnia prognoza finansowa</w:t>
      </w:r>
      <w:r w:rsidRPr="00964FDE">
        <w:rPr>
          <w:rFonts w:ascii="Times New Roman" w:hAnsi="Times New Roman" w:cs="Times New Roman"/>
          <w:sz w:val="24"/>
          <w:szCs w:val="24"/>
        </w:rPr>
        <w:tab/>
        <w:t>1</w:t>
      </w:r>
      <w:r>
        <w:rPr>
          <w:rFonts w:ascii="Times New Roman" w:hAnsi="Times New Roman" w:cs="Times New Roman"/>
          <w:sz w:val="24"/>
          <w:szCs w:val="24"/>
        </w:rPr>
        <w:t>7</w:t>
      </w:r>
    </w:p>
    <w:p w:rsidR="00F50064" w:rsidRDefault="00F50064" w:rsidP="008976A7">
      <w:pPr>
        <w:pStyle w:val="Akapitzlist"/>
        <w:numPr>
          <w:ilvl w:val="0"/>
          <w:numId w:val="48"/>
        </w:numPr>
        <w:tabs>
          <w:tab w:val="left" w:pos="0"/>
          <w:tab w:val="right" w:leader="dot" w:pos="9072"/>
        </w:tabs>
        <w:jc w:val="left"/>
        <w:rPr>
          <w:rFonts w:ascii="Times New Roman" w:hAnsi="Times New Roman" w:cs="Times New Roman"/>
          <w:sz w:val="24"/>
          <w:szCs w:val="24"/>
        </w:rPr>
      </w:pPr>
      <w:r w:rsidRPr="00964FDE">
        <w:rPr>
          <w:rFonts w:ascii="Times New Roman" w:hAnsi="Times New Roman" w:cs="Times New Roman"/>
          <w:sz w:val="24"/>
          <w:szCs w:val="24"/>
        </w:rPr>
        <w:t xml:space="preserve">Informacja o stanie mienia komunalnego wraz </w:t>
      </w:r>
      <w:r w:rsidRPr="00964FDE">
        <w:rPr>
          <w:rFonts w:ascii="Times New Roman" w:hAnsi="Times New Roman" w:cs="Times New Roman"/>
        </w:rPr>
        <w:t>z wykorzystaniem</w:t>
      </w:r>
      <w:r w:rsidRPr="00964FDE">
        <w:rPr>
          <w:rFonts w:ascii="Times New Roman" w:hAnsi="Times New Roman" w:cs="Times New Roman"/>
          <w:sz w:val="24"/>
          <w:szCs w:val="24"/>
        </w:rPr>
        <w:t xml:space="preserve"> </w:t>
      </w:r>
      <w:r w:rsidRPr="00964FDE">
        <w:rPr>
          <w:rFonts w:ascii="Times New Roman" w:hAnsi="Times New Roman" w:cs="Times New Roman"/>
        </w:rPr>
        <w:t>zasobów gminnych</w:t>
      </w:r>
      <w:r>
        <w:rPr>
          <w:rFonts w:ascii="Times New Roman" w:hAnsi="Times New Roman" w:cs="Times New Roman"/>
          <w:sz w:val="24"/>
          <w:szCs w:val="24"/>
        </w:rPr>
        <w:t>..</w:t>
      </w:r>
      <w:r w:rsidRPr="00964FDE">
        <w:rPr>
          <w:rFonts w:ascii="Times New Roman" w:hAnsi="Times New Roman" w:cs="Times New Roman"/>
          <w:sz w:val="24"/>
          <w:szCs w:val="24"/>
        </w:rPr>
        <w:tab/>
        <w:t>1</w:t>
      </w:r>
      <w:r>
        <w:rPr>
          <w:rFonts w:ascii="Times New Roman" w:hAnsi="Times New Roman" w:cs="Times New Roman"/>
          <w:sz w:val="24"/>
          <w:szCs w:val="24"/>
        </w:rPr>
        <w:t>9</w:t>
      </w:r>
    </w:p>
    <w:p w:rsidR="00F50064" w:rsidRDefault="00F50064" w:rsidP="00F50064">
      <w:pPr>
        <w:pStyle w:val="Akapitzlist"/>
        <w:tabs>
          <w:tab w:val="left" w:pos="0"/>
          <w:tab w:val="right" w:leader="dot" w:pos="9072"/>
        </w:tabs>
        <w:rPr>
          <w:rFonts w:ascii="Times New Roman" w:hAnsi="Times New Roman" w:cs="Times New Roman"/>
          <w:sz w:val="24"/>
          <w:szCs w:val="24"/>
        </w:rPr>
      </w:pPr>
      <w:r>
        <w:rPr>
          <w:rFonts w:ascii="Times New Roman" w:hAnsi="Times New Roman" w:cs="Times New Roman"/>
          <w:sz w:val="24"/>
          <w:szCs w:val="24"/>
        </w:rPr>
        <w:t>4.1.Wartość nieruchomości wg poszczególnych kategorii</w:t>
      </w:r>
      <w:r>
        <w:rPr>
          <w:rFonts w:ascii="Times New Roman" w:hAnsi="Times New Roman" w:cs="Times New Roman"/>
          <w:sz w:val="24"/>
          <w:szCs w:val="24"/>
        </w:rPr>
        <w:tab/>
        <w:t>19</w:t>
      </w:r>
    </w:p>
    <w:p w:rsidR="00F50064" w:rsidRDefault="00F50064" w:rsidP="00F50064">
      <w:pPr>
        <w:pStyle w:val="Akapitzlist"/>
        <w:tabs>
          <w:tab w:val="left" w:pos="0"/>
          <w:tab w:val="right" w:leader="dot" w:pos="9072"/>
        </w:tabs>
        <w:rPr>
          <w:rFonts w:ascii="Times New Roman" w:hAnsi="Times New Roman" w:cs="Times New Roman"/>
          <w:sz w:val="24"/>
          <w:szCs w:val="24"/>
        </w:rPr>
      </w:pPr>
      <w:r>
        <w:rPr>
          <w:rFonts w:ascii="Times New Roman" w:hAnsi="Times New Roman" w:cs="Times New Roman"/>
          <w:sz w:val="24"/>
          <w:szCs w:val="24"/>
        </w:rPr>
        <w:t>4.2. Program gospodarowani</w:t>
      </w:r>
      <w:r w:rsidR="00B66A0D">
        <w:rPr>
          <w:rFonts w:ascii="Times New Roman" w:hAnsi="Times New Roman" w:cs="Times New Roman"/>
          <w:sz w:val="24"/>
          <w:szCs w:val="24"/>
        </w:rPr>
        <w:t>a mieszkaniowym zasobem gminy</w:t>
      </w:r>
      <w:r w:rsidR="00B66A0D">
        <w:rPr>
          <w:rFonts w:ascii="Times New Roman" w:hAnsi="Times New Roman" w:cs="Times New Roman"/>
          <w:sz w:val="24"/>
          <w:szCs w:val="24"/>
        </w:rPr>
        <w:tab/>
        <w:t>22</w:t>
      </w:r>
    </w:p>
    <w:p w:rsidR="00F50064" w:rsidRDefault="00F50064" w:rsidP="00F50064">
      <w:pPr>
        <w:pStyle w:val="Akapitzlist"/>
        <w:tabs>
          <w:tab w:val="left" w:pos="0"/>
          <w:tab w:val="right" w:leader="dot" w:pos="9072"/>
        </w:tabs>
        <w:rPr>
          <w:rFonts w:ascii="Times New Roman" w:hAnsi="Times New Roman" w:cs="Times New Roman"/>
          <w:sz w:val="24"/>
          <w:szCs w:val="24"/>
        </w:rPr>
      </w:pPr>
      <w:r>
        <w:rPr>
          <w:rFonts w:ascii="Times New Roman" w:hAnsi="Times New Roman" w:cs="Times New Roman"/>
          <w:sz w:val="24"/>
          <w:szCs w:val="24"/>
        </w:rPr>
        <w:t>4.3. Plan wykorzystania zasobu nieruchomości gminnych</w:t>
      </w:r>
      <w:r>
        <w:rPr>
          <w:rFonts w:ascii="Times New Roman" w:hAnsi="Times New Roman" w:cs="Times New Roman"/>
          <w:sz w:val="24"/>
          <w:szCs w:val="24"/>
        </w:rPr>
        <w:tab/>
        <w:t>23</w:t>
      </w:r>
    </w:p>
    <w:p w:rsidR="00F50064" w:rsidRPr="00964FDE" w:rsidRDefault="00F50064" w:rsidP="00F50064">
      <w:pPr>
        <w:pStyle w:val="Akapitzlist"/>
        <w:tabs>
          <w:tab w:val="left" w:pos="0"/>
          <w:tab w:val="right" w:leader="dot" w:pos="9072"/>
        </w:tabs>
        <w:rPr>
          <w:rFonts w:ascii="Times New Roman" w:hAnsi="Times New Roman" w:cs="Times New Roman"/>
          <w:sz w:val="24"/>
          <w:szCs w:val="24"/>
        </w:rPr>
      </w:pPr>
      <w:r>
        <w:rPr>
          <w:rFonts w:ascii="Times New Roman" w:hAnsi="Times New Roman" w:cs="Times New Roman"/>
          <w:sz w:val="24"/>
          <w:szCs w:val="24"/>
        </w:rPr>
        <w:t xml:space="preserve">4.4. Rekultywacja </w:t>
      </w:r>
      <w:r>
        <w:rPr>
          <w:rFonts w:ascii="Times New Roman" w:hAnsi="Times New Roman" w:cs="Times New Roman"/>
          <w:sz w:val="24"/>
          <w:szCs w:val="24"/>
        </w:rPr>
        <w:tab/>
        <w:t>26</w:t>
      </w:r>
    </w:p>
    <w:p w:rsidR="00F50064" w:rsidRDefault="00F50064" w:rsidP="008976A7">
      <w:pPr>
        <w:pStyle w:val="Akapitzlist"/>
        <w:numPr>
          <w:ilvl w:val="0"/>
          <w:numId w:val="48"/>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Ład przestrzenny</w:t>
      </w:r>
      <w:r>
        <w:rPr>
          <w:rFonts w:ascii="Times New Roman" w:hAnsi="Times New Roman" w:cs="Times New Roman"/>
          <w:sz w:val="24"/>
          <w:szCs w:val="24"/>
        </w:rPr>
        <w:tab/>
        <w:t>27</w:t>
      </w:r>
    </w:p>
    <w:p w:rsidR="00F50064" w:rsidRDefault="00F50064" w:rsidP="008976A7">
      <w:pPr>
        <w:pStyle w:val="Akapitzlist"/>
        <w:numPr>
          <w:ilvl w:val="0"/>
          <w:numId w:val="48"/>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Lokaln</w:t>
      </w:r>
      <w:r w:rsidR="00B66A0D">
        <w:rPr>
          <w:rFonts w:ascii="Times New Roman" w:hAnsi="Times New Roman" w:cs="Times New Roman"/>
          <w:sz w:val="24"/>
          <w:szCs w:val="24"/>
        </w:rPr>
        <w:t>y Program Rewitalizacji Gminy</w:t>
      </w:r>
      <w:r w:rsidR="00B66A0D">
        <w:rPr>
          <w:rFonts w:ascii="Times New Roman" w:hAnsi="Times New Roman" w:cs="Times New Roman"/>
          <w:sz w:val="24"/>
          <w:szCs w:val="24"/>
        </w:rPr>
        <w:tab/>
        <w:t>29</w:t>
      </w:r>
    </w:p>
    <w:p w:rsidR="00F50064" w:rsidRDefault="00F50064" w:rsidP="008976A7">
      <w:pPr>
        <w:pStyle w:val="Akapitzlist"/>
        <w:numPr>
          <w:ilvl w:val="0"/>
          <w:numId w:val="50"/>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Ogó</w:t>
      </w:r>
      <w:r w:rsidR="00B66A0D">
        <w:rPr>
          <w:rFonts w:ascii="Times New Roman" w:hAnsi="Times New Roman" w:cs="Times New Roman"/>
          <w:sz w:val="24"/>
          <w:szCs w:val="24"/>
        </w:rPr>
        <w:t xml:space="preserve">lna charakterystyka programu </w:t>
      </w:r>
      <w:r w:rsidR="00B66A0D">
        <w:rPr>
          <w:rFonts w:ascii="Times New Roman" w:hAnsi="Times New Roman" w:cs="Times New Roman"/>
          <w:sz w:val="24"/>
          <w:szCs w:val="24"/>
        </w:rPr>
        <w:tab/>
        <w:t>29</w:t>
      </w:r>
    </w:p>
    <w:p w:rsidR="00F50064" w:rsidRDefault="00B66A0D" w:rsidP="008976A7">
      <w:pPr>
        <w:pStyle w:val="Akapitzlist"/>
        <w:numPr>
          <w:ilvl w:val="0"/>
          <w:numId w:val="50"/>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Obszary rewitalizacji</w:t>
      </w:r>
      <w:r>
        <w:rPr>
          <w:rFonts w:ascii="Times New Roman" w:hAnsi="Times New Roman" w:cs="Times New Roman"/>
          <w:sz w:val="24"/>
          <w:szCs w:val="24"/>
        </w:rPr>
        <w:tab/>
        <w:t>30</w:t>
      </w:r>
    </w:p>
    <w:p w:rsidR="00F50064" w:rsidRDefault="00F50064" w:rsidP="008976A7">
      <w:pPr>
        <w:pStyle w:val="Akapitzlist"/>
        <w:numPr>
          <w:ilvl w:val="0"/>
          <w:numId w:val="50"/>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Prob</w:t>
      </w:r>
      <w:r w:rsidR="00B66A0D">
        <w:rPr>
          <w:rFonts w:ascii="Times New Roman" w:hAnsi="Times New Roman" w:cs="Times New Roman"/>
          <w:sz w:val="24"/>
          <w:szCs w:val="24"/>
        </w:rPr>
        <w:t>lemy i wyzwania rewitalizacji</w:t>
      </w:r>
      <w:r w:rsidR="00B66A0D">
        <w:rPr>
          <w:rFonts w:ascii="Times New Roman" w:hAnsi="Times New Roman" w:cs="Times New Roman"/>
          <w:sz w:val="24"/>
          <w:szCs w:val="24"/>
        </w:rPr>
        <w:tab/>
        <w:t>32</w:t>
      </w:r>
    </w:p>
    <w:p w:rsidR="00F50064" w:rsidRDefault="00B66A0D" w:rsidP="008976A7">
      <w:pPr>
        <w:pStyle w:val="Akapitzlist"/>
        <w:numPr>
          <w:ilvl w:val="0"/>
          <w:numId w:val="48"/>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Infrastruktura komunalna</w:t>
      </w:r>
      <w:r>
        <w:rPr>
          <w:rFonts w:ascii="Times New Roman" w:hAnsi="Times New Roman" w:cs="Times New Roman"/>
          <w:sz w:val="24"/>
          <w:szCs w:val="24"/>
        </w:rPr>
        <w:tab/>
        <w:t>32</w:t>
      </w:r>
    </w:p>
    <w:p w:rsidR="00F50064" w:rsidRDefault="00B66A0D" w:rsidP="008976A7">
      <w:pPr>
        <w:pStyle w:val="Akapitzlist"/>
        <w:numPr>
          <w:ilvl w:val="0"/>
          <w:numId w:val="51"/>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Drogi gminne</w:t>
      </w:r>
      <w:r>
        <w:rPr>
          <w:rFonts w:ascii="Times New Roman" w:hAnsi="Times New Roman" w:cs="Times New Roman"/>
          <w:sz w:val="24"/>
          <w:szCs w:val="24"/>
        </w:rPr>
        <w:tab/>
        <w:t>32</w:t>
      </w:r>
    </w:p>
    <w:p w:rsidR="00F50064" w:rsidRDefault="00F50064" w:rsidP="008976A7">
      <w:pPr>
        <w:pStyle w:val="Akapitzlist"/>
        <w:numPr>
          <w:ilvl w:val="0"/>
          <w:numId w:val="51"/>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System telekomunika</w:t>
      </w:r>
      <w:r w:rsidR="00B66A0D">
        <w:rPr>
          <w:rFonts w:ascii="Times New Roman" w:hAnsi="Times New Roman" w:cs="Times New Roman"/>
          <w:sz w:val="24"/>
          <w:szCs w:val="24"/>
        </w:rPr>
        <w:t>cji w gminie</w:t>
      </w:r>
      <w:r w:rsidR="00B66A0D">
        <w:rPr>
          <w:rFonts w:ascii="Times New Roman" w:hAnsi="Times New Roman" w:cs="Times New Roman"/>
          <w:sz w:val="24"/>
          <w:szCs w:val="24"/>
        </w:rPr>
        <w:tab/>
        <w:t>34</w:t>
      </w:r>
    </w:p>
    <w:p w:rsidR="00F50064" w:rsidRPr="004F3FA4" w:rsidRDefault="00F50064" w:rsidP="008976A7">
      <w:pPr>
        <w:pStyle w:val="Akapitzlist"/>
        <w:numPr>
          <w:ilvl w:val="0"/>
          <w:numId w:val="51"/>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Sieć wodocią</w:t>
      </w:r>
      <w:r w:rsidR="00B66A0D">
        <w:rPr>
          <w:rFonts w:ascii="Times New Roman" w:hAnsi="Times New Roman" w:cs="Times New Roman"/>
          <w:sz w:val="24"/>
          <w:szCs w:val="24"/>
        </w:rPr>
        <w:t>gowa i kanalizacyjna w gminie</w:t>
      </w:r>
      <w:r w:rsidR="00B66A0D">
        <w:rPr>
          <w:rFonts w:ascii="Times New Roman" w:hAnsi="Times New Roman" w:cs="Times New Roman"/>
          <w:sz w:val="24"/>
          <w:szCs w:val="24"/>
        </w:rPr>
        <w:tab/>
        <w:t>35</w:t>
      </w:r>
    </w:p>
    <w:p w:rsidR="00F50064" w:rsidRDefault="00F50064" w:rsidP="008976A7">
      <w:pPr>
        <w:pStyle w:val="Akapitzlist"/>
        <w:numPr>
          <w:ilvl w:val="0"/>
          <w:numId w:val="48"/>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O</w:t>
      </w:r>
      <w:r w:rsidR="00B66A0D">
        <w:rPr>
          <w:rFonts w:ascii="Times New Roman" w:hAnsi="Times New Roman" w:cs="Times New Roman"/>
          <w:sz w:val="24"/>
          <w:szCs w:val="24"/>
        </w:rPr>
        <w:t>chrona środowiska naturalnego</w:t>
      </w:r>
      <w:r w:rsidR="00B66A0D">
        <w:rPr>
          <w:rFonts w:ascii="Times New Roman" w:hAnsi="Times New Roman" w:cs="Times New Roman"/>
          <w:sz w:val="24"/>
          <w:szCs w:val="24"/>
        </w:rPr>
        <w:tab/>
        <w:t>36</w:t>
      </w:r>
    </w:p>
    <w:p w:rsidR="00F50064" w:rsidRDefault="00F50064" w:rsidP="008976A7">
      <w:pPr>
        <w:pStyle w:val="Akapitzlist"/>
        <w:numPr>
          <w:ilvl w:val="0"/>
          <w:numId w:val="52"/>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P</w:t>
      </w:r>
      <w:r w:rsidR="00B66A0D">
        <w:rPr>
          <w:rFonts w:ascii="Times New Roman" w:hAnsi="Times New Roman" w:cs="Times New Roman"/>
          <w:sz w:val="24"/>
          <w:szCs w:val="24"/>
        </w:rPr>
        <w:t>lan gospodarki niskoemisyjnej</w:t>
      </w:r>
      <w:r w:rsidR="00B66A0D">
        <w:rPr>
          <w:rFonts w:ascii="Times New Roman" w:hAnsi="Times New Roman" w:cs="Times New Roman"/>
          <w:sz w:val="24"/>
          <w:szCs w:val="24"/>
        </w:rPr>
        <w:tab/>
        <w:t>36</w:t>
      </w:r>
    </w:p>
    <w:p w:rsidR="00F50064" w:rsidRPr="004F3FA4" w:rsidRDefault="00F50064" w:rsidP="008976A7">
      <w:pPr>
        <w:pStyle w:val="Akapitzlist"/>
        <w:numPr>
          <w:ilvl w:val="0"/>
          <w:numId w:val="52"/>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Programy służące poprawie jakości powietrza</w:t>
      </w:r>
      <w:r>
        <w:rPr>
          <w:rFonts w:ascii="Times New Roman" w:hAnsi="Times New Roman" w:cs="Times New Roman"/>
          <w:sz w:val="24"/>
          <w:szCs w:val="24"/>
        </w:rPr>
        <w:tab/>
        <w:t>40</w:t>
      </w:r>
    </w:p>
    <w:p w:rsidR="00F50064" w:rsidRDefault="00B66A0D" w:rsidP="008976A7">
      <w:pPr>
        <w:pStyle w:val="Akapitzlist"/>
        <w:numPr>
          <w:ilvl w:val="0"/>
          <w:numId w:val="48"/>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Polityka społeczna w gminie</w:t>
      </w:r>
      <w:r>
        <w:rPr>
          <w:rFonts w:ascii="Times New Roman" w:hAnsi="Times New Roman" w:cs="Times New Roman"/>
          <w:sz w:val="24"/>
          <w:szCs w:val="24"/>
        </w:rPr>
        <w:tab/>
        <w:t>40</w:t>
      </w:r>
    </w:p>
    <w:p w:rsidR="00DB0F46" w:rsidRDefault="00F50064" w:rsidP="00F50064">
      <w:pPr>
        <w:pStyle w:val="Akapitzlist"/>
        <w:tabs>
          <w:tab w:val="left" w:pos="0"/>
          <w:tab w:val="right" w:leader="dot" w:pos="9072"/>
        </w:tabs>
        <w:ind w:left="1080"/>
        <w:rPr>
          <w:rFonts w:ascii="Times New Roman" w:hAnsi="Times New Roman" w:cs="Times New Roman"/>
          <w:sz w:val="24"/>
          <w:szCs w:val="24"/>
        </w:rPr>
      </w:pPr>
      <w:r>
        <w:rPr>
          <w:rFonts w:ascii="Times New Roman" w:hAnsi="Times New Roman" w:cs="Times New Roman"/>
          <w:sz w:val="24"/>
          <w:szCs w:val="24"/>
        </w:rPr>
        <w:t xml:space="preserve">9.1.Program profilaktyki i rozwiązywania problemów alkoholowych </w:t>
      </w:r>
    </w:p>
    <w:p w:rsidR="00F50064" w:rsidRDefault="00B66A0D" w:rsidP="00F50064">
      <w:pPr>
        <w:pStyle w:val="Akapitzlist"/>
        <w:tabs>
          <w:tab w:val="left" w:pos="0"/>
          <w:tab w:val="right" w:leader="dot" w:pos="9072"/>
        </w:tabs>
        <w:ind w:left="1080"/>
        <w:rPr>
          <w:rFonts w:ascii="Times New Roman" w:hAnsi="Times New Roman" w:cs="Times New Roman"/>
          <w:sz w:val="24"/>
          <w:szCs w:val="24"/>
        </w:rPr>
      </w:pPr>
      <w:r>
        <w:rPr>
          <w:rFonts w:ascii="Times New Roman" w:hAnsi="Times New Roman" w:cs="Times New Roman"/>
          <w:sz w:val="24"/>
          <w:szCs w:val="24"/>
        </w:rPr>
        <w:t>oraz narkomanii</w:t>
      </w:r>
      <w:r>
        <w:rPr>
          <w:rFonts w:ascii="Times New Roman" w:hAnsi="Times New Roman" w:cs="Times New Roman"/>
          <w:sz w:val="24"/>
          <w:szCs w:val="24"/>
        </w:rPr>
        <w:tab/>
        <w:t>40</w:t>
      </w:r>
    </w:p>
    <w:p w:rsidR="00DB0F46" w:rsidRDefault="00F50064" w:rsidP="00F50064">
      <w:pPr>
        <w:pStyle w:val="Akapitzlist"/>
        <w:tabs>
          <w:tab w:val="left" w:pos="0"/>
          <w:tab w:val="right" w:leader="dot" w:pos="9072"/>
        </w:tabs>
        <w:ind w:left="1080"/>
        <w:rPr>
          <w:rFonts w:ascii="Times New Roman" w:hAnsi="Times New Roman" w:cs="Times New Roman"/>
          <w:sz w:val="24"/>
          <w:szCs w:val="24"/>
        </w:rPr>
      </w:pPr>
      <w:r>
        <w:rPr>
          <w:rFonts w:ascii="Times New Roman" w:hAnsi="Times New Roman" w:cs="Times New Roman"/>
          <w:sz w:val="24"/>
          <w:szCs w:val="24"/>
        </w:rPr>
        <w:t xml:space="preserve">9.2. Program przeciwdziałania Przemocy w rodzinie i ochrony ofiar przemocy </w:t>
      </w:r>
    </w:p>
    <w:p w:rsidR="00F50064" w:rsidRDefault="00F50064" w:rsidP="00F50064">
      <w:pPr>
        <w:pStyle w:val="Akapitzlist"/>
        <w:tabs>
          <w:tab w:val="left" w:pos="0"/>
          <w:tab w:val="right" w:leader="dot" w:pos="9072"/>
        </w:tabs>
        <w:ind w:left="1080"/>
        <w:rPr>
          <w:rFonts w:ascii="Times New Roman" w:hAnsi="Times New Roman" w:cs="Times New Roman"/>
          <w:sz w:val="24"/>
          <w:szCs w:val="24"/>
        </w:rPr>
      </w:pPr>
      <w:r>
        <w:rPr>
          <w:rFonts w:ascii="Times New Roman" w:hAnsi="Times New Roman" w:cs="Times New Roman"/>
          <w:sz w:val="24"/>
          <w:szCs w:val="24"/>
        </w:rPr>
        <w:lastRenderedPageBreak/>
        <w:t>w rodzinie</w:t>
      </w:r>
      <w:r>
        <w:rPr>
          <w:rFonts w:ascii="Times New Roman" w:hAnsi="Times New Roman" w:cs="Times New Roman"/>
          <w:sz w:val="24"/>
          <w:szCs w:val="24"/>
        </w:rPr>
        <w:tab/>
        <w:t>45</w:t>
      </w:r>
    </w:p>
    <w:p w:rsidR="00F50064" w:rsidRDefault="00F50064" w:rsidP="00F50064">
      <w:pPr>
        <w:pStyle w:val="Akapitzlist"/>
        <w:tabs>
          <w:tab w:val="left" w:pos="0"/>
          <w:tab w:val="right" w:leader="dot" w:pos="9072"/>
        </w:tabs>
        <w:ind w:left="1080"/>
        <w:rPr>
          <w:rFonts w:ascii="Times New Roman" w:hAnsi="Times New Roman" w:cs="Times New Roman"/>
          <w:sz w:val="24"/>
          <w:szCs w:val="24"/>
        </w:rPr>
      </w:pPr>
      <w:r>
        <w:rPr>
          <w:rFonts w:ascii="Times New Roman" w:hAnsi="Times New Roman" w:cs="Times New Roman"/>
          <w:sz w:val="24"/>
          <w:szCs w:val="24"/>
        </w:rPr>
        <w:t>9.3. Gminny Program wspierania rodziny</w:t>
      </w:r>
      <w:r>
        <w:rPr>
          <w:rFonts w:ascii="Times New Roman" w:hAnsi="Times New Roman" w:cs="Times New Roman"/>
          <w:sz w:val="24"/>
          <w:szCs w:val="24"/>
        </w:rPr>
        <w:tab/>
        <w:t>45</w:t>
      </w:r>
    </w:p>
    <w:p w:rsidR="00F50064" w:rsidRDefault="00F50064" w:rsidP="00F50064">
      <w:pPr>
        <w:pStyle w:val="Akapitzlist"/>
        <w:tabs>
          <w:tab w:val="left" w:pos="0"/>
          <w:tab w:val="right" w:leader="dot" w:pos="9072"/>
        </w:tabs>
        <w:ind w:left="1080"/>
        <w:rPr>
          <w:rFonts w:ascii="Times New Roman" w:hAnsi="Times New Roman" w:cs="Times New Roman"/>
          <w:sz w:val="24"/>
          <w:szCs w:val="24"/>
        </w:rPr>
      </w:pPr>
      <w:r>
        <w:rPr>
          <w:rFonts w:ascii="Times New Roman" w:hAnsi="Times New Roman" w:cs="Times New Roman"/>
          <w:sz w:val="24"/>
          <w:szCs w:val="24"/>
        </w:rPr>
        <w:t>9.4. Realizacja w roku 2020 zadań z z</w:t>
      </w:r>
      <w:r w:rsidR="00B66A0D">
        <w:rPr>
          <w:rFonts w:ascii="Times New Roman" w:hAnsi="Times New Roman" w:cs="Times New Roman"/>
          <w:sz w:val="24"/>
          <w:szCs w:val="24"/>
        </w:rPr>
        <w:t>akresu administracji rządowej</w:t>
      </w:r>
      <w:r w:rsidR="00B66A0D">
        <w:rPr>
          <w:rFonts w:ascii="Times New Roman" w:hAnsi="Times New Roman" w:cs="Times New Roman"/>
          <w:sz w:val="24"/>
          <w:szCs w:val="24"/>
        </w:rPr>
        <w:tab/>
        <w:t>46</w:t>
      </w:r>
    </w:p>
    <w:p w:rsidR="00F50064" w:rsidRPr="004F3FA4" w:rsidRDefault="00F50064" w:rsidP="00F50064">
      <w:pPr>
        <w:pStyle w:val="Akapitzlist"/>
        <w:tabs>
          <w:tab w:val="left" w:pos="0"/>
          <w:tab w:val="right" w:leader="dot" w:pos="9072"/>
        </w:tabs>
        <w:ind w:left="1080"/>
        <w:rPr>
          <w:rFonts w:ascii="Times New Roman" w:hAnsi="Times New Roman" w:cs="Times New Roman"/>
          <w:sz w:val="24"/>
          <w:szCs w:val="24"/>
        </w:rPr>
      </w:pPr>
      <w:r>
        <w:rPr>
          <w:rFonts w:ascii="Times New Roman" w:hAnsi="Times New Roman" w:cs="Times New Roman"/>
          <w:sz w:val="24"/>
          <w:szCs w:val="24"/>
        </w:rPr>
        <w:t xml:space="preserve">9.5.Zadania własne </w:t>
      </w:r>
      <w:r w:rsidR="00B66A0D">
        <w:rPr>
          <w:rFonts w:ascii="Times New Roman" w:hAnsi="Times New Roman" w:cs="Times New Roman"/>
          <w:sz w:val="24"/>
          <w:szCs w:val="24"/>
        </w:rPr>
        <w:t>gminy realizowane w roku 2020</w:t>
      </w:r>
      <w:r w:rsidR="00B66A0D">
        <w:rPr>
          <w:rFonts w:ascii="Times New Roman" w:hAnsi="Times New Roman" w:cs="Times New Roman"/>
          <w:sz w:val="24"/>
          <w:szCs w:val="24"/>
        </w:rPr>
        <w:tab/>
        <w:t>51</w:t>
      </w:r>
    </w:p>
    <w:p w:rsidR="00F50064" w:rsidRDefault="00F50064" w:rsidP="008976A7">
      <w:pPr>
        <w:pStyle w:val="Akapitzlist"/>
        <w:numPr>
          <w:ilvl w:val="0"/>
          <w:numId w:val="48"/>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Realizacj</w:t>
      </w:r>
      <w:r w:rsidR="00B66A0D">
        <w:rPr>
          <w:rFonts w:ascii="Times New Roman" w:hAnsi="Times New Roman" w:cs="Times New Roman"/>
          <w:sz w:val="24"/>
          <w:szCs w:val="24"/>
        </w:rPr>
        <w:t>a uchwał Rady Gminy Bierzwnik</w:t>
      </w:r>
      <w:r w:rsidR="00B66A0D">
        <w:rPr>
          <w:rFonts w:ascii="Times New Roman" w:hAnsi="Times New Roman" w:cs="Times New Roman"/>
          <w:sz w:val="24"/>
          <w:szCs w:val="24"/>
        </w:rPr>
        <w:tab/>
        <w:t>57</w:t>
      </w:r>
    </w:p>
    <w:p w:rsidR="00F50064" w:rsidRDefault="00B66A0D" w:rsidP="008976A7">
      <w:pPr>
        <w:pStyle w:val="Akapitzlist"/>
        <w:numPr>
          <w:ilvl w:val="0"/>
          <w:numId w:val="48"/>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Oświata i wychowanie</w:t>
      </w:r>
      <w:r>
        <w:rPr>
          <w:rFonts w:ascii="Times New Roman" w:hAnsi="Times New Roman" w:cs="Times New Roman"/>
          <w:sz w:val="24"/>
          <w:szCs w:val="24"/>
        </w:rPr>
        <w:tab/>
        <w:t>84</w:t>
      </w:r>
    </w:p>
    <w:p w:rsidR="00DB0F46" w:rsidRDefault="00F50064" w:rsidP="00F50064">
      <w:pPr>
        <w:pStyle w:val="Akapitzlist"/>
        <w:tabs>
          <w:tab w:val="left" w:pos="0"/>
          <w:tab w:val="right" w:leader="dot" w:pos="9072"/>
        </w:tabs>
        <w:ind w:left="1080"/>
        <w:rPr>
          <w:rFonts w:ascii="Times New Roman" w:hAnsi="Times New Roman" w:cs="Times New Roman"/>
          <w:sz w:val="24"/>
          <w:szCs w:val="24"/>
        </w:rPr>
      </w:pPr>
      <w:r>
        <w:rPr>
          <w:rFonts w:ascii="Times New Roman" w:hAnsi="Times New Roman" w:cs="Times New Roman"/>
          <w:sz w:val="24"/>
          <w:szCs w:val="24"/>
        </w:rPr>
        <w:t xml:space="preserve">11.1 Zespół Szkolno – Przedszkolny im. Dziedzictwa Cystersów Bierzwnickich </w:t>
      </w:r>
    </w:p>
    <w:p w:rsidR="00F50064" w:rsidRDefault="00B66A0D" w:rsidP="00F50064">
      <w:pPr>
        <w:pStyle w:val="Akapitzlist"/>
        <w:tabs>
          <w:tab w:val="left" w:pos="0"/>
          <w:tab w:val="right" w:leader="dot" w:pos="9072"/>
        </w:tabs>
        <w:ind w:left="1080"/>
        <w:rPr>
          <w:rFonts w:ascii="Times New Roman" w:hAnsi="Times New Roman" w:cs="Times New Roman"/>
          <w:sz w:val="24"/>
          <w:szCs w:val="24"/>
        </w:rPr>
      </w:pPr>
      <w:r>
        <w:rPr>
          <w:rFonts w:ascii="Times New Roman" w:hAnsi="Times New Roman" w:cs="Times New Roman"/>
          <w:sz w:val="24"/>
          <w:szCs w:val="24"/>
        </w:rPr>
        <w:t>w Bierzwniku</w:t>
      </w:r>
      <w:r>
        <w:rPr>
          <w:rFonts w:ascii="Times New Roman" w:hAnsi="Times New Roman" w:cs="Times New Roman"/>
          <w:sz w:val="24"/>
          <w:szCs w:val="24"/>
        </w:rPr>
        <w:tab/>
        <w:t>85</w:t>
      </w:r>
    </w:p>
    <w:p w:rsidR="00F50064" w:rsidRDefault="00F50064" w:rsidP="00F50064">
      <w:pPr>
        <w:pStyle w:val="Akapitzlist"/>
        <w:tabs>
          <w:tab w:val="left" w:pos="0"/>
          <w:tab w:val="right" w:leader="dot" w:pos="9072"/>
        </w:tabs>
        <w:ind w:left="1080"/>
        <w:rPr>
          <w:rFonts w:ascii="Times New Roman" w:hAnsi="Times New Roman" w:cs="Times New Roman"/>
          <w:sz w:val="24"/>
          <w:szCs w:val="24"/>
        </w:rPr>
      </w:pPr>
      <w:r>
        <w:rPr>
          <w:rFonts w:ascii="Times New Roman" w:hAnsi="Times New Roman" w:cs="Times New Roman"/>
          <w:sz w:val="24"/>
          <w:szCs w:val="24"/>
        </w:rPr>
        <w:t>11.2. Szkoła Podstawowa</w:t>
      </w:r>
      <w:r w:rsidR="00B66A0D">
        <w:rPr>
          <w:rFonts w:ascii="Times New Roman" w:hAnsi="Times New Roman" w:cs="Times New Roman"/>
          <w:sz w:val="24"/>
          <w:szCs w:val="24"/>
        </w:rPr>
        <w:t xml:space="preserve"> im. Janusza Korczaka w Łasku</w:t>
      </w:r>
      <w:r w:rsidR="00B66A0D">
        <w:rPr>
          <w:rFonts w:ascii="Times New Roman" w:hAnsi="Times New Roman" w:cs="Times New Roman"/>
          <w:sz w:val="24"/>
          <w:szCs w:val="24"/>
        </w:rPr>
        <w:tab/>
        <w:t>89</w:t>
      </w:r>
    </w:p>
    <w:p w:rsidR="00F50064" w:rsidRPr="004F3FA4" w:rsidRDefault="00F50064" w:rsidP="00F50064">
      <w:pPr>
        <w:pStyle w:val="Akapitzlist"/>
        <w:tabs>
          <w:tab w:val="left" w:pos="0"/>
          <w:tab w:val="right" w:leader="dot" w:pos="9072"/>
        </w:tabs>
        <w:ind w:left="1080"/>
        <w:rPr>
          <w:rFonts w:ascii="Times New Roman" w:hAnsi="Times New Roman" w:cs="Times New Roman"/>
          <w:sz w:val="24"/>
          <w:szCs w:val="24"/>
        </w:rPr>
      </w:pPr>
      <w:r>
        <w:rPr>
          <w:rFonts w:ascii="Times New Roman" w:hAnsi="Times New Roman" w:cs="Times New Roman"/>
          <w:sz w:val="24"/>
          <w:szCs w:val="24"/>
        </w:rPr>
        <w:t>11.3 Szko</w:t>
      </w:r>
      <w:r w:rsidR="00B66A0D">
        <w:rPr>
          <w:rFonts w:ascii="Times New Roman" w:hAnsi="Times New Roman" w:cs="Times New Roman"/>
          <w:sz w:val="24"/>
          <w:szCs w:val="24"/>
        </w:rPr>
        <w:t xml:space="preserve">ła Podstawowa w Zieleniewie </w:t>
      </w:r>
      <w:r w:rsidR="00B66A0D">
        <w:rPr>
          <w:rFonts w:ascii="Times New Roman" w:hAnsi="Times New Roman" w:cs="Times New Roman"/>
          <w:sz w:val="24"/>
          <w:szCs w:val="24"/>
        </w:rPr>
        <w:tab/>
        <w:t>95</w:t>
      </w:r>
    </w:p>
    <w:p w:rsidR="00F50064" w:rsidRDefault="00F50064" w:rsidP="008976A7">
      <w:pPr>
        <w:pStyle w:val="Akapitzlist"/>
        <w:numPr>
          <w:ilvl w:val="0"/>
          <w:numId w:val="48"/>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Pozostałe istotne dz</w:t>
      </w:r>
      <w:r w:rsidR="00B66A0D">
        <w:rPr>
          <w:rFonts w:ascii="Times New Roman" w:hAnsi="Times New Roman" w:cs="Times New Roman"/>
          <w:sz w:val="24"/>
          <w:szCs w:val="24"/>
        </w:rPr>
        <w:t>iałania Wójta Gminy Bierzwnik</w:t>
      </w:r>
      <w:r w:rsidR="00B66A0D">
        <w:rPr>
          <w:rFonts w:ascii="Times New Roman" w:hAnsi="Times New Roman" w:cs="Times New Roman"/>
          <w:sz w:val="24"/>
          <w:szCs w:val="24"/>
        </w:rPr>
        <w:tab/>
        <w:t>97</w:t>
      </w:r>
    </w:p>
    <w:p w:rsidR="00F50064" w:rsidRDefault="00B66A0D" w:rsidP="008976A7">
      <w:pPr>
        <w:pStyle w:val="Akapitzlist"/>
        <w:numPr>
          <w:ilvl w:val="0"/>
          <w:numId w:val="48"/>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Zakończenie</w:t>
      </w:r>
      <w:r>
        <w:rPr>
          <w:rFonts w:ascii="Times New Roman" w:hAnsi="Times New Roman" w:cs="Times New Roman"/>
          <w:sz w:val="24"/>
          <w:szCs w:val="24"/>
        </w:rPr>
        <w:tab/>
        <w:t>102</w:t>
      </w:r>
    </w:p>
    <w:p w:rsidR="00F50064" w:rsidRPr="00964FDE" w:rsidRDefault="00F50064" w:rsidP="008976A7">
      <w:pPr>
        <w:pStyle w:val="Akapitzlist"/>
        <w:numPr>
          <w:ilvl w:val="0"/>
          <w:numId w:val="48"/>
        </w:numPr>
        <w:tabs>
          <w:tab w:val="left" w:pos="0"/>
          <w:tab w:val="right" w:leader="dot" w:pos="9072"/>
        </w:tabs>
        <w:jc w:val="left"/>
        <w:rPr>
          <w:rFonts w:ascii="Times New Roman" w:hAnsi="Times New Roman" w:cs="Times New Roman"/>
          <w:sz w:val="24"/>
          <w:szCs w:val="24"/>
        </w:rPr>
      </w:pPr>
      <w:r>
        <w:rPr>
          <w:rFonts w:ascii="Times New Roman" w:hAnsi="Times New Roman" w:cs="Times New Roman"/>
          <w:sz w:val="24"/>
          <w:szCs w:val="24"/>
        </w:rPr>
        <w:t>Wybrane zdjęcia inwesty</w:t>
      </w:r>
      <w:r w:rsidR="00B66A0D">
        <w:rPr>
          <w:rFonts w:ascii="Times New Roman" w:hAnsi="Times New Roman" w:cs="Times New Roman"/>
          <w:sz w:val="24"/>
          <w:szCs w:val="24"/>
        </w:rPr>
        <w:t>cji realizowanych w roku 2020</w:t>
      </w:r>
      <w:r w:rsidR="00B66A0D">
        <w:rPr>
          <w:rFonts w:ascii="Times New Roman" w:hAnsi="Times New Roman" w:cs="Times New Roman"/>
          <w:sz w:val="24"/>
          <w:szCs w:val="24"/>
        </w:rPr>
        <w:tab/>
        <w:t>103</w:t>
      </w:r>
    </w:p>
    <w:p w:rsidR="00F50064" w:rsidRPr="00964FDE" w:rsidRDefault="00F50064" w:rsidP="00F50064">
      <w:pPr>
        <w:tabs>
          <w:tab w:val="right" w:leader="dot" w:pos="9072"/>
        </w:tabs>
        <w:rPr>
          <w:rFonts w:ascii="Times New Roman" w:hAnsi="Times New Roman" w:cs="Times New Roman"/>
          <w:sz w:val="24"/>
          <w:szCs w:val="24"/>
        </w:rPr>
      </w:pPr>
    </w:p>
    <w:p w:rsidR="00F50064" w:rsidRPr="00964FDE" w:rsidRDefault="00F50064" w:rsidP="00F50064">
      <w:pPr>
        <w:tabs>
          <w:tab w:val="right" w:leader="dot" w:pos="9072"/>
        </w:tabs>
        <w:rPr>
          <w:rFonts w:ascii="Times New Roman" w:hAnsi="Times New Roman" w:cs="Times New Roman"/>
          <w:sz w:val="24"/>
          <w:szCs w:val="24"/>
        </w:rPr>
      </w:pPr>
    </w:p>
    <w:p w:rsidR="00F50064" w:rsidRPr="00964FDE" w:rsidRDefault="00F50064" w:rsidP="00F50064">
      <w:pPr>
        <w:tabs>
          <w:tab w:val="right" w:leader="dot" w:pos="9072"/>
        </w:tabs>
        <w:rPr>
          <w:rFonts w:ascii="Times New Roman" w:hAnsi="Times New Roman" w:cs="Times New Roman"/>
          <w:sz w:val="24"/>
          <w:szCs w:val="24"/>
        </w:rPr>
      </w:pPr>
    </w:p>
    <w:p w:rsidR="00F50064" w:rsidRDefault="00F50064" w:rsidP="00F50064">
      <w:pPr>
        <w:tabs>
          <w:tab w:val="right" w:leader="dot" w:pos="9072"/>
        </w:tabs>
        <w:rPr>
          <w:rFonts w:ascii="Times New Roman" w:hAnsi="Times New Roman" w:cs="Times New Roman"/>
          <w:sz w:val="24"/>
          <w:szCs w:val="24"/>
        </w:rPr>
      </w:pPr>
    </w:p>
    <w:p w:rsidR="00440C8F" w:rsidRDefault="00440C8F" w:rsidP="00F50064">
      <w:pPr>
        <w:tabs>
          <w:tab w:val="right" w:leader="dot" w:pos="9072"/>
        </w:tabs>
        <w:rPr>
          <w:rFonts w:ascii="Times New Roman" w:hAnsi="Times New Roman" w:cs="Times New Roman"/>
          <w:sz w:val="24"/>
          <w:szCs w:val="24"/>
        </w:rPr>
      </w:pPr>
    </w:p>
    <w:p w:rsidR="00440C8F" w:rsidRDefault="00440C8F" w:rsidP="00F50064">
      <w:pPr>
        <w:tabs>
          <w:tab w:val="right" w:leader="dot" w:pos="9072"/>
        </w:tabs>
        <w:rPr>
          <w:rFonts w:ascii="Times New Roman" w:hAnsi="Times New Roman" w:cs="Times New Roman"/>
          <w:sz w:val="24"/>
          <w:szCs w:val="24"/>
        </w:rPr>
      </w:pPr>
    </w:p>
    <w:p w:rsidR="00440C8F" w:rsidRDefault="00440C8F" w:rsidP="00F50064">
      <w:pPr>
        <w:tabs>
          <w:tab w:val="right" w:leader="dot" w:pos="9072"/>
        </w:tabs>
        <w:rPr>
          <w:rFonts w:ascii="Times New Roman" w:hAnsi="Times New Roman" w:cs="Times New Roman"/>
          <w:sz w:val="24"/>
          <w:szCs w:val="24"/>
        </w:rPr>
      </w:pPr>
    </w:p>
    <w:p w:rsidR="00440C8F" w:rsidRDefault="00440C8F" w:rsidP="00F50064">
      <w:pPr>
        <w:tabs>
          <w:tab w:val="right" w:leader="dot" w:pos="9072"/>
        </w:tabs>
        <w:rPr>
          <w:rFonts w:ascii="Times New Roman" w:hAnsi="Times New Roman" w:cs="Times New Roman"/>
          <w:sz w:val="24"/>
          <w:szCs w:val="24"/>
        </w:rPr>
      </w:pPr>
    </w:p>
    <w:p w:rsidR="00440C8F" w:rsidRDefault="00440C8F" w:rsidP="00F50064">
      <w:pPr>
        <w:tabs>
          <w:tab w:val="right" w:leader="dot" w:pos="9072"/>
        </w:tabs>
        <w:rPr>
          <w:rFonts w:ascii="Times New Roman" w:hAnsi="Times New Roman" w:cs="Times New Roman"/>
          <w:sz w:val="24"/>
          <w:szCs w:val="24"/>
        </w:rPr>
      </w:pPr>
    </w:p>
    <w:p w:rsidR="00440C8F" w:rsidRDefault="00440C8F" w:rsidP="00F50064">
      <w:pPr>
        <w:tabs>
          <w:tab w:val="right" w:leader="dot" w:pos="9072"/>
        </w:tabs>
        <w:rPr>
          <w:rFonts w:ascii="Times New Roman" w:hAnsi="Times New Roman" w:cs="Times New Roman"/>
          <w:sz w:val="24"/>
          <w:szCs w:val="24"/>
        </w:rPr>
      </w:pPr>
    </w:p>
    <w:p w:rsidR="00440C8F" w:rsidRDefault="00440C8F" w:rsidP="00F50064">
      <w:pPr>
        <w:tabs>
          <w:tab w:val="right" w:leader="dot" w:pos="9072"/>
        </w:tabs>
        <w:rPr>
          <w:rFonts w:ascii="Times New Roman" w:hAnsi="Times New Roman" w:cs="Times New Roman"/>
          <w:sz w:val="24"/>
          <w:szCs w:val="24"/>
        </w:rPr>
      </w:pPr>
    </w:p>
    <w:p w:rsidR="00440C8F" w:rsidRDefault="00440C8F" w:rsidP="00F50064">
      <w:pPr>
        <w:tabs>
          <w:tab w:val="right" w:leader="dot" w:pos="9072"/>
        </w:tabs>
        <w:rPr>
          <w:rFonts w:ascii="Times New Roman" w:hAnsi="Times New Roman" w:cs="Times New Roman"/>
          <w:sz w:val="24"/>
          <w:szCs w:val="24"/>
        </w:rPr>
      </w:pPr>
    </w:p>
    <w:p w:rsidR="00440C8F" w:rsidRDefault="00440C8F" w:rsidP="00F50064">
      <w:pPr>
        <w:tabs>
          <w:tab w:val="right" w:leader="dot" w:pos="9072"/>
        </w:tabs>
        <w:rPr>
          <w:rFonts w:ascii="Times New Roman" w:hAnsi="Times New Roman" w:cs="Times New Roman"/>
          <w:sz w:val="24"/>
          <w:szCs w:val="24"/>
        </w:rPr>
      </w:pPr>
    </w:p>
    <w:p w:rsidR="00440C8F" w:rsidRPr="00964FDE" w:rsidRDefault="00440C8F" w:rsidP="00F50064">
      <w:pPr>
        <w:tabs>
          <w:tab w:val="right" w:leader="dot" w:pos="9072"/>
        </w:tabs>
        <w:rPr>
          <w:rFonts w:ascii="Times New Roman" w:hAnsi="Times New Roman" w:cs="Times New Roman"/>
          <w:sz w:val="24"/>
          <w:szCs w:val="24"/>
        </w:rPr>
      </w:pPr>
    </w:p>
    <w:p w:rsidR="00F50064" w:rsidRPr="00964FDE" w:rsidRDefault="00F50064" w:rsidP="00F50064">
      <w:pPr>
        <w:tabs>
          <w:tab w:val="right" w:leader="dot" w:pos="9072"/>
        </w:tabs>
        <w:rPr>
          <w:rFonts w:ascii="Times New Roman" w:hAnsi="Times New Roman" w:cs="Times New Roman"/>
          <w:sz w:val="24"/>
          <w:szCs w:val="24"/>
        </w:rPr>
      </w:pPr>
    </w:p>
    <w:p w:rsidR="00F50064" w:rsidRPr="00964FDE" w:rsidRDefault="00F50064" w:rsidP="00F50064">
      <w:pPr>
        <w:tabs>
          <w:tab w:val="right" w:leader="dot" w:pos="9072"/>
        </w:tabs>
        <w:rPr>
          <w:rFonts w:ascii="Times New Roman" w:hAnsi="Times New Roman" w:cs="Times New Roman"/>
          <w:sz w:val="24"/>
          <w:szCs w:val="24"/>
        </w:rPr>
      </w:pPr>
    </w:p>
    <w:p w:rsidR="00F50064" w:rsidRPr="00964FDE" w:rsidRDefault="00F50064" w:rsidP="00F50064">
      <w:pPr>
        <w:tabs>
          <w:tab w:val="right" w:leader="dot" w:pos="9072"/>
        </w:tabs>
        <w:rPr>
          <w:rFonts w:ascii="Times New Roman" w:hAnsi="Times New Roman" w:cs="Times New Roman"/>
          <w:sz w:val="24"/>
          <w:szCs w:val="24"/>
        </w:rPr>
      </w:pPr>
    </w:p>
    <w:p w:rsidR="00F50064" w:rsidRPr="00964FDE" w:rsidRDefault="00F50064" w:rsidP="00F50064">
      <w:pPr>
        <w:tabs>
          <w:tab w:val="right" w:leader="dot" w:pos="9072"/>
        </w:tabs>
        <w:rPr>
          <w:rFonts w:ascii="Times New Roman" w:hAnsi="Times New Roman" w:cs="Times New Roman"/>
          <w:sz w:val="24"/>
          <w:szCs w:val="24"/>
        </w:rPr>
      </w:pPr>
    </w:p>
    <w:p w:rsidR="00F50064" w:rsidRPr="00964FDE" w:rsidRDefault="00F50064" w:rsidP="00F50064">
      <w:pPr>
        <w:tabs>
          <w:tab w:val="right" w:leader="dot" w:pos="9072"/>
        </w:tabs>
        <w:rPr>
          <w:rFonts w:ascii="Times New Roman" w:hAnsi="Times New Roman" w:cs="Times New Roman"/>
          <w:b/>
          <w:sz w:val="24"/>
          <w:szCs w:val="24"/>
        </w:rPr>
      </w:pPr>
      <w:r w:rsidRPr="00964FDE">
        <w:rPr>
          <w:rFonts w:ascii="Times New Roman" w:hAnsi="Times New Roman" w:cs="Times New Roman"/>
          <w:b/>
          <w:sz w:val="24"/>
          <w:szCs w:val="24"/>
        </w:rPr>
        <w:t xml:space="preserve"> Opracowanie:</w:t>
      </w:r>
    </w:p>
    <w:p w:rsidR="0097123C" w:rsidRPr="00440C8F" w:rsidRDefault="00F50064" w:rsidP="00440C8F">
      <w:pPr>
        <w:tabs>
          <w:tab w:val="right" w:leader="dot" w:pos="9072"/>
        </w:tabs>
        <w:rPr>
          <w:rFonts w:ascii="Times New Roman" w:hAnsi="Times New Roman" w:cs="Times New Roman"/>
          <w:sz w:val="24"/>
          <w:szCs w:val="24"/>
        </w:rPr>
      </w:pPr>
      <w:r>
        <w:rPr>
          <w:rFonts w:ascii="Times New Roman" w:hAnsi="Times New Roman" w:cs="Times New Roman"/>
          <w:sz w:val="24"/>
          <w:szCs w:val="24"/>
        </w:rPr>
        <w:t>Marta Cybulsk</w:t>
      </w:r>
      <w:r w:rsidRPr="00964FDE">
        <w:rPr>
          <w:rFonts w:ascii="Times New Roman" w:hAnsi="Times New Roman" w:cs="Times New Roman"/>
          <w:sz w:val="24"/>
          <w:szCs w:val="24"/>
        </w:rPr>
        <w:t xml:space="preserve">a - na podstawie informacji i danych uzyskanych od: pracowników Urzędu Gminy, Kierowników Jednostek Organizacyjnych Gminy </w:t>
      </w:r>
      <w:r w:rsidR="00440C8F">
        <w:rPr>
          <w:rFonts w:ascii="Times New Roman" w:hAnsi="Times New Roman" w:cs="Times New Roman"/>
          <w:sz w:val="24"/>
          <w:szCs w:val="24"/>
        </w:rPr>
        <w:t>Bierzwnik oraz Dyrektorów Szkół</w:t>
      </w:r>
    </w:p>
    <w:p w:rsidR="0003249E" w:rsidRPr="00A55D42" w:rsidRDefault="0003249E" w:rsidP="008976A7">
      <w:pPr>
        <w:pStyle w:val="Nagwek1"/>
        <w:numPr>
          <w:ilvl w:val="0"/>
          <w:numId w:val="14"/>
        </w:numPr>
        <w:rPr>
          <w:rFonts w:ascii="Times New Roman" w:eastAsia="sans-serif" w:hAnsi="Times New Roman" w:cs="Times New Roman"/>
        </w:rPr>
      </w:pPr>
      <w:r w:rsidRPr="00A55D42">
        <w:rPr>
          <w:rFonts w:ascii="Times New Roman" w:eastAsia="sans-serif" w:hAnsi="Times New Roman" w:cs="Times New Roman"/>
        </w:rPr>
        <w:lastRenderedPageBreak/>
        <w:t>Wstęp</w:t>
      </w:r>
      <w:bookmarkEnd w:id="0"/>
    </w:p>
    <w:p w:rsidR="00E0011E" w:rsidRPr="00B1547C" w:rsidRDefault="00E0011E" w:rsidP="004E473D">
      <w:pPr>
        <w:jc w:val="center"/>
        <w:rPr>
          <w:rFonts w:ascii="Times New Roman" w:hAnsi="Times New Roman" w:cs="Times New Roman"/>
          <w:color w:val="FF0000"/>
          <w:sz w:val="24"/>
          <w:szCs w:val="24"/>
        </w:rPr>
      </w:pPr>
    </w:p>
    <w:p w:rsidR="00655A35" w:rsidRDefault="00534A88" w:rsidP="00655A35">
      <w:pPr>
        <w:ind w:firstLine="708"/>
        <w:rPr>
          <w:rFonts w:ascii="Times New Roman" w:eastAsia="Times New Roman" w:hAnsi="Times New Roman" w:cs="Times New Roman"/>
          <w:sz w:val="24"/>
          <w:szCs w:val="24"/>
          <w:lang w:eastAsia="pl-PL"/>
        </w:rPr>
      </w:pPr>
      <w:r w:rsidRPr="009F2268">
        <w:rPr>
          <w:rFonts w:ascii="Times New Roman" w:hAnsi="Times New Roman" w:cs="Times New Roman"/>
          <w:sz w:val="24"/>
          <w:szCs w:val="24"/>
        </w:rPr>
        <w:t xml:space="preserve">Szanowni Państwo, niniejszy Raport </w:t>
      </w:r>
      <w:r w:rsidR="0082653A" w:rsidRPr="009F2268">
        <w:rPr>
          <w:rFonts w:ascii="Times New Roman" w:eastAsia="Times New Roman" w:hAnsi="Times New Roman" w:cs="Times New Roman"/>
          <w:sz w:val="24"/>
          <w:szCs w:val="24"/>
          <w:lang w:eastAsia="pl-PL"/>
        </w:rPr>
        <w:t xml:space="preserve">jest podsumowaniem działalności </w:t>
      </w:r>
      <w:r w:rsidR="009806F1" w:rsidRPr="009F2268">
        <w:rPr>
          <w:rFonts w:ascii="Times New Roman" w:eastAsia="Times New Roman" w:hAnsi="Times New Roman" w:cs="Times New Roman"/>
          <w:sz w:val="24"/>
          <w:szCs w:val="24"/>
          <w:lang w:eastAsia="pl-PL"/>
        </w:rPr>
        <w:t>Wójta  z podejmowanych i z</w:t>
      </w:r>
      <w:r w:rsidR="0082653A" w:rsidRPr="009F2268">
        <w:rPr>
          <w:rFonts w:ascii="Times New Roman" w:eastAsia="Times New Roman" w:hAnsi="Times New Roman" w:cs="Times New Roman"/>
          <w:sz w:val="24"/>
          <w:szCs w:val="24"/>
          <w:lang w:eastAsia="pl-PL"/>
        </w:rPr>
        <w:t>realizowanych działań administracyjno-gospodarczych</w:t>
      </w:r>
      <w:r w:rsidR="00A06A06" w:rsidRPr="009F2268">
        <w:rPr>
          <w:rFonts w:ascii="Times New Roman" w:eastAsia="Times New Roman" w:hAnsi="Times New Roman" w:cs="Times New Roman"/>
          <w:sz w:val="24"/>
          <w:szCs w:val="24"/>
          <w:lang w:eastAsia="pl-PL"/>
        </w:rPr>
        <w:t xml:space="preserve"> w roku 2021</w:t>
      </w:r>
      <w:r w:rsidR="00DB173F" w:rsidRPr="009F2268">
        <w:rPr>
          <w:rFonts w:ascii="Times New Roman" w:eastAsia="Times New Roman" w:hAnsi="Times New Roman" w:cs="Times New Roman"/>
          <w:sz w:val="24"/>
          <w:szCs w:val="24"/>
          <w:lang w:eastAsia="pl-PL"/>
        </w:rPr>
        <w:t xml:space="preserve">. </w:t>
      </w:r>
      <w:r w:rsidR="00655A35" w:rsidRPr="00655A35">
        <w:rPr>
          <w:rFonts w:ascii="Times New Roman" w:hAnsi="Times New Roman" w:cs="Times New Roman"/>
          <w:sz w:val="24"/>
          <w:szCs w:val="24"/>
        </w:rPr>
        <w:t>Z jednej strony jest to subiektywna selekcja i ocena tego co najważniejsze, z drugiej strony jest to zewnętrzne spojrzenie na kondycję gminy okiem ekspertów znajdujące odzwierciedlenie w obiektywnych rankingach.</w:t>
      </w:r>
      <w:r w:rsidR="00655A35">
        <w:rPr>
          <w:rFonts w:ascii="Times New Roman" w:eastAsia="Times New Roman" w:hAnsi="Times New Roman" w:cs="Times New Roman"/>
          <w:sz w:val="24"/>
          <w:szCs w:val="24"/>
          <w:lang w:eastAsia="pl-PL"/>
        </w:rPr>
        <w:t xml:space="preserve"> </w:t>
      </w:r>
      <w:r w:rsidR="0082653A" w:rsidRPr="009F2268">
        <w:rPr>
          <w:rFonts w:ascii="Times New Roman" w:eastAsia="Times New Roman" w:hAnsi="Times New Roman" w:cs="Times New Roman"/>
          <w:sz w:val="24"/>
          <w:szCs w:val="24"/>
          <w:lang w:eastAsia="pl-PL"/>
        </w:rPr>
        <w:t>Raport, to zbiór danych, analiz i zestawień</w:t>
      </w:r>
      <w:r w:rsidR="00A06A06" w:rsidRPr="009F2268">
        <w:rPr>
          <w:rFonts w:ascii="Times New Roman" w:eastAsia="Times New Roman" w:hAnsi="Times New Roman" w:cs="Times New Roman"/>
          <w:sz w:val="24"/>
          <w:szCs w:val="24"/>
          <w:lang w:eastAsia="pl-PL"/>
        </w:rPr>
        <w:t>,</w:t>
      </w:r>
      <w:r w:rsidR="0082653A" w:rsidRPr="009F2268">
        <w:rPr>
          <w:rFonts w:ascii="Times New Roman" w:eastAsia="Times New Roman" w:hAnsi="Times New Roman" w:cs="Times New Roman"/>
          <w:sz w:val="24"/>
          <w:szCs w:val="24"/>
          <w:lang w:eastAsia="pl-PL"/>
        </w:rPr>
        <w:t xml:space="preserve"> które mogą być ciekawym </w:t>
      </w:r>
      <w:r w:rsidR="00DB173F" w:rsidRPr="009F2268">
        <w:rPr>
          <w:rFonts w:ascii="Times New Roman" w:eastAsia="Times New Roman" w:hAnsi="Times New Roman" w:cs="Times New Roman"/>
          <w:sz w:val="24"/>
          <w:szCs w:val="24"/>
          <w:lang w:eastAsia="pl-PL"/>
        </w:rPr>
        <w:t>źródłem</w:t>
      </w:r>
      <w:r w:rsidR="0082653A" w:rsidRPr="009F2268">
        <w:rPr>
          <w:rFonts w:ascii="Times New Roman" w:eastAsia="Times New Roman" w:hAnsi="Times New Roman" w:cs="Times New Roman"/>
          <w:sz w:val="24"/>
          <w:szCs w:val="24"/>
          <w:lang w:eastAsia="pl-PL"/>
        </w:rPr>
        <w:t xml:space="preserve"> informacji służącym tak </w:t>
      </w:r>
      <w:r w:rsidR="00CD35D0" w:rsidRPr="009F2268">
        <w:rPr>
          <w:rFonts w:ascii="Times New Roman" w:eastAsia="Times New Roman" w:hAnsi="Times New Roman" w:cs="Times New Roman"/>
          <w:sz w:val="24"/>
          <w:szCs w:val="24"/>
          <w:lang w:eastAsia="pl-PL"/>
        </w:rPr>
        <w:t>Państwu</w:t>
      </w:r>
      <w:r w:rsidR="0082653A" w:rsidRPr="009F2268">
        <w:rPr>
          <w:rFonts w:ascii="Times New Roman" w:eastAsia="Times New Roman" w:hAnsi="Times New Roman" w:cs="Times New Roman"/>
          <w:sz w:val="24"/>
          <w:szCs w:val="24"/>
          <w:lang w:eastAsia="pl-PL"/>
        </w:rPr>
        <w:t xml:space="preserve"> Radnym jak i </w:t>
      </w:r>
      <w:r w:rsidR="00E058F0" w:rsidRPr="009F2268">
        <w:rPr>
          <w:rFonts w:ascii="Times New Roman" w:eastAsia="Times New Roman" w:hAnsi="Times New Roman" w:cs="Times New Roman"/>
          <w:sz w:val="24"/>
          <w:szCs w:val="24"/>
          <w:lang w:eastAsia="pl-PL"/>
        </w:rPr>
        <w:t>M</w:t>
      </w:r>
      <w:r w:rsidR="0082653A" w:rsidRPr="009F2268">
        <w:rPr>
          <w:rFonts w:ascii="Times New Roman" w:eastAsia="Times New Roman" w:hAnsi="Times New Roman" w:cs="Times New Roman"/>
          <w:sz w:val="24"/>
          <w:szCs w:val="24"/>
          <w:lang w:eastAsia="pl-PL"/>
        </w:rPr>
        <w:t>ieszkańcom naszej gminy w sprawie pogłębienia</w:t>
      </w:r>
      <w:r w:rsidR="00DB173F" w:rsidRPr="009F2268">
        <w:rPr>
          <w:rFonts w:ascii="Times New Roman" w:eastAsia="Times New Roman" w:hAnsi="Times New Roman" w:cs="Times New Roman"/>
          <w:sz w:val="24"/>
          <w:szCs w:val="24"/>
          <w:lang w:eastAsia="pl-PL"/>
        </w:rPr>
        <w:t xml:space="preserve"> </w:t>
      </w:r>
      <w:r w:rsidR="0082653A" w:rsidRPr="009F2268">
        <w:rPr>
          <w:rFonts w:ascii="Times New Roman" w:eastAsia="Times New Roman" w:hAnsi="Times New Roman" w:cs="Times New Roman"/>
          <w:sz w:val="24"/>
          <w:szCs w:val="24"/>
          <w:lang w:eastAsia="pl-PL"/>
        </w:rPr>
        <w:t>i powiększenia wiedzy na temat funkcjonowania gminy, realizowanych zadań, wpływających na nasze życie i otoczenie oraz stanowić będzie materiał do wywołania dialogu na tema</w:t>
      </w:r>
      <w:r w:rsidR="00E058F0" w:rsidRPr="009F2268">
        <w:rPr>
          <w:rFonts w:ascii="Times New Roman" w:eastAsia="Times New Roman" w:hAnsi="Times New Roman" w:cs="Times New Roman"/>
          <w:sz w:val="24"/>
          <w:szCs w:val="24"/>
          <w:lang w:eastAsia="pl-PL"/>
        </w:rPr>
        <w:t>t przyszłości  gmin</w:t>
      </w:r>
      <w:r w:rsidR="0082653A" w:rsidRPr="009F2268">
        <w:rPr>
          <w:rFonts w:ascii="Times New Roman" w:eastAsia="Times New Roman" w:hAnsi="Times New Roman" w:cs="Times New Roman"/>
          <w:sz w:val="24"/>
          <w:szCs w:val="24"/>
          <w:lang w:eastAsia="pl-PL"/>
        </w:rPr>
        <w:t>y.</w:t>
      </w:r>
      <w:r w:rsidR="00655A35">
        <w:rPr>
          <w:rFonts w:ascii="Times New Roman" w:eastAsia="Times New Roman" w:hAnsi="Times New Roman" w:cs="Times New Roman"/>
          <w:sz w:val="24"/>
          <w:szCs w:val="24"/>
          <w:lang w:eastAsia="pl-PL"/>
        </w:rPr>
        <w:t xml:space="preserve"> </w:t>
      </w:r>
    </w:p>
    <w:p w:rsidR="00655A35" w:rsidRPr="00655A35" w:rsidRDefault="00655A35" w:rsidP="00655A35">
      <w:pPr>
        <w:autoSpaceDE w:val="0"/>
        <w:autoSpaceDN w:val="0"/>
        <w:adjustRightInd w:val="0"/>
        <w:rPr>
          <w:rFonts w:ascii="Times New Roman" w:hAnsi="Times New Roman" w:cs="Times New Roman"/>
          <w:color w:val="000000"/>
          <w:sz w:val="24"/>
          <w:szCs w:val="24"/>
        </w:rPr>
      </w:pPr>
      <w:r w:rsidRPr="00655A35">
        <w:rPr>
          <w:rFonts w:ascii="Times New Roman" w:hAnsi="Times New Roman" w:cs="Times New Roman"/>
          <w:color w:val="000000"/>
          <w:sz w:val="24"/>
          <w:szCs w:val="24"/>
        </w:rPr>
        <w:t xml:space="preserve">Ubiegły rok był zdominowany przez pandemię </w:t>
      </w:r>
      <w:proofErr w:type="spellStart"/>
      <w:r w:rsidRPr="00655A35">
        <w:rPr>
          <w:rFonts w:ascii="Times New Roman" w:hAnsi="Times New Roman" w:cs="Times New Roman"/>
          <w:color w:val="000000"/>
          <w:sz w:val="24"/>
          <w:szCs w:val="24"/>
        </w:rPr>
        <w:t>koronawirusa</w:t>
      </w:r>
      <w:proofErr w:type="spellEnd"/>
      <w:r w:rsidRPr="00655A35">
        <w:rPr>
          <w:rFonts w:ascii="Times New Roman" w:hAnsi="Times New Roman" w:cs="Times New Roman"/>
          <w:color w:val="000000"/>
          <w:sz w:val="24"/>
          <w:szCs w:val="24"/>
        </w:rPr>
        <w:t>, która postawiła naszą społeczność w nowej, nieznanej wcześniej sytuacji. Był to czas próby i mierzenia się z nowymi wyzwaniami, a przede wszystkim z różnego rodzaju ograniczeniami, zakazami i nakazami. Sparaliżowane zostały wszystkie obszary życia. Całkowicie lub częściowo zamknięte zostały placówki oświatowe, instytucje kultury, urzędy, musieliśmy pozostawać w domach. Żyliśmy „zd</w:t>
      </w:r>
      <w:r w:rsidR="008201C4">
        <w:rPr>
          <w:rFonts w:ascii="Times New Roman" w:hAnsi="Times New Roman" w:cs="Times New Roman"/>
          <w:color w:val="000000"/>
          <w:sz w:val="24"/>
          <w:szCs w:val="24"/>
        </w:rPr>
        <w:t xml:space="preserve">alnie” i na dystans. </w:t>
      </w:r>
      <w:r w:rsidRPr="00655A35">
        <w:rPr>
          <w:rFonts w:ascii="Times New Roman" w:hAnsi="Times New Roman" w:cs="Times New Roman"/>
          <w:color w:val="000000"/>
          <w:sz w:val="24"/>
          <w:szCs w:val="24"/>
        </w:rPr>
        <w:t>Zostaliśmy zmuszeni do minimalizowania kontaktów społecznych, przez co w 2021</w:t>
      </w:r>
      <w:r w:rsidR="008201C4">
        <w:rPr>
          <w:rFonts w:ascii="Times New Roman" w:hAnsi="Times New Roman" w:cs="Times New Roman"/>
          <w:color w:val="000000"/>
          <w:sz w:val="24"/>
          <w:szCs w:val="24"/>
        </w:rPr>
        <w:t xml:space="preserve"> </w:t>
      </w:r>
      <w:r w:rsidRPr="00655A35">
        <w:rPr>
          <w:rFonts w:ascii="Times New Roman" w:hAnsi="Times New Roman" w:cs="Times New Roman"/>
          <w:color w:val="000000"/>
          <w:sz w:val="24"/>
          <w:szCs w:val="24"/>
        </w:rPr>
        <w:t>r. tylko w określonym reżimie sanitarnym mogliśmy organizować zaplanowane spotkania w szerokim gronie, wydarze</w:t>
      </w:r>
      <w:r>
        <w:rPr>
          <w:rFonts w:ascii="Times New Roman" w:hAnsi="Times New Roman" w:cs="Times New Roman"/>
          <w:color w:val="000000"/>
          <w:sz w:val="24"/>
          <w:szCs w:val="24"/>
        </w:rPr>
        <w:t xml:space="preserve">nia kulturalne czy sportowe. </w:t>
      </w:r>
      <w:r w:rsidRPr="00655A35">
        <w:rPr>
          <w:rFonts w:ascii="Times New Roman" w:hAnsi="Times New Roman" w:cs="Times New Roman"/>
          <w:color w:val="000000"/>
          <w:sz w:val="24"/>
          <w:szCs w:val="24"/>
        </w:rPr>
        <w:t xml:space="preserve">Sytuacja uległa poprawie w momencie rozpoczęcia szczepień przeciwko COVID-19 i pod koniec 2021 roku większość obszarów naszego życia wróciła do wcześniejszej aktywności. </w:t>
      </w:r>
    </w:p>
    <w:p w:rsidR="00655A35" w:rsidRPr="00655A35" w:rsidRDefault="00655A35" w:rsidP="00655A35">
      <w:pPr>
        <w:ind w:firstLine="709"/>
        <w:rPr>
          <w:rFonts w:ascii="Times New Roman" w:eastAsia="Times New Roman" w:hAnsi="Times New Roman" w:cs="Times New Roman"/>
          <w:sz w:val="24"/>
          <w:szCs w:val="24"/>
          <w:lang w:eastAsia="pl-PL"/>
        </w:rPr>
      </w:pPr>
      <w:r w:rsidRPr="00655A35">
        <w:rPr>
          <w:rFonts w:ascii="Times New Roman" w:hAnsi="Times New Roman" w:cs="Times New Roman"/>
          <w:color w:val="000000"/>
          <w:sz w:val="24"/>
          <w:szCs w:val="24"/>
        </w:rPr>
        <w:t>Mimo panującej pandemii najważniejsze zadania służące mieszkańcom były zrealizowane. Trwały remonty i przebudowy dróg gminnych, poprawialiśmy przestrzeń publiczną. Skończyliśmy inwestycje już zaczęte, rozpoczęliśmy nowe, przygotowywaliśmy dokumentację z myślą o kolejnych latach. Sukcesów było sporo, ale kolejne wyzwania przed nami. Wciąż dużych finansowych nakładów wymagają gminne drogi, rozbudowa kanalizacji</w:t>
      </w:r>
      <w:r w:rsidR="00B52E8E">
        <w:rPr>
          <w:rFonts w:ascii="Times New Roman" w:hAnsi="Times New Roman" w:cs="Times New Roman"/>
          <w:color w:val="000000"/>
          <w:sz w:val="24"/>
          <w:szCs w:val="24"/>
        </w:rPr>
        <w:t xml:space="preserve"> i wodociągów oraz nieruchomości gminne.</w:t>
      </w:r>
      <w:r w:rsidRPr="00655A35">
        <w:rPr>
          <w:rFonts w:ascii="Times New Roman" w:hAnsi="Times New Roman" w:cs="Times New Roman"/>
          <w:color w:val="000000"/>
          <w:sz w:val="24"/>
          <w:szCs w:val="24"/>
        </w:rPr>
        <w:t>. W pierwszej kolejności realizujemy te inwestycje, które mają gotową dokumentację projektową oraz szansę na otrzymanie dofinansowania. Wspólnym mianownikiem działań inwestycyjnych podejmowanych przez Gminę</w:t>
      </w:r>
      <w:r>
        <w:rPr>
          <w:rFonts w:ascii="Times New Roman" w:hAnsi="Times New Roman" w:cs="Times New Roman"/>
          <w:color w:val="000000"/>
          <w:sz w:val="24"/>
          <w:szCs w:val="24"/>
        </w:rPr>
        <w:t xml:space="preserve"> Bierzwnik</w:t>
      </w:r>
      <w:r w:rsidRPr="00655A35">
        <w:rPr>
          <w:rFonts w:ascii="Times New Roman" w:hAnsi="Times New Roman" w:cs="Times New Roman"/>
          <w:color w:val="000000"/>
          <w:sz w:val="24"/>
          <w:szCs w:val="24"/>
        </w:rPr>
        <w:t xml:space="preserve"> jest podnoszenie poziomu życia mieszkańców.</w:t>
      </w:r>
    </w:p>
    <w:p w:rsidR="00534A88" w:rsidRPr="008201C4" w:rsidRDefault="008201C4" w:rsidP="00474455">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Prezentując </w:t>
      </w:r>
      <w:r w:rsidR="00A00D3F">
        <w:rPr>
          <w:rFonts w:ascii="Times New Roman" w:eastAsia="Times New Roman" w:hAnsi="Times New Roman" w:cs="Times New Roman"/>
          <w:sz w:val="24"/>
          <w:szCs w:val="24"/>
          <w:lang w:eastAsia="pl-PL"/>
        </w:rPr>
        <w:t xml:space="preserve">niniejszy dokument </w:t>
      </w:r>
      <w:r w:rsidR="0082653A" w:rsidRPr="0082653A">
        <w:rPr>
          <w:rFonts w:ascii="Times New Roman" w:eastAsia="Times New Roman" w:hAnsi="Times New Roman" w:cs="Times New Roman"/>
          <w:sz w:val="24"/>
          <w:szCs w:val="24"/>
          <w:lang w:eastAsia="pl-PL"/>
        </w:rPr>
        <w:t>Państwu Radnym i Mieszkańcom liczę na wnikliwą analizę</w:t>
      </w:r>
      <w:r w:rsidR="00A00D3F">
        <w:rPr>
          <w:rFonts w:ascii="Times New Roman" w:eastAsia="Times New Roman" w:hAnsi="Times New Roman" w:cs="Times New Roman"/>
          <w:sz w:val="24"/>
          <w:szCs w:val="24"/>
          <w:lang w:eastAsia="pl-PL"/>
        </w:rPr>
        <w:t xml:space="preserve"> </w:t>
      </w:r>
      <w:r w:rsidR="0082653A" w:rsidRPr="0082653A">
        <w:rPr>
          <w:rFonts w:ascii="Times New Roman" w:eastAsia="Times New Roman" w:hAnsi="Times New Roman" w:cs="Times New Roman"/>
          <w:sz w:val="24"/>
          <w:szCs w:val="24"/>
          <w:lang w:eastAsia="pl-PL"/>
        </w:rPr>
        <w:t>i zapoznanie się z nim oraz włączenie się do współpracy</w:t>
      </w:r>
      <w:r w:rsidR="00A00D3F">
        <w:rPr>
          <w:rFonts w:ascii="Times New Roman" w:eastAsia="Times New Roman" w:hAnsi="Times New Roman" w:cs="Times New Roman"/>
          <w:sz w:val="24"/>
          <w:szCs w:val="24"/>
          <w:lang w:eastAsia="pl-PL"/>
        </w:rPr>
        <w:t>,</w:t>
      </w:r>
      <w:r w:rsidR="0082653A" w:rsidRPr="0082653A">
        <w:rPr>
          <w:rFonts w:ascii="Times New Roman" w:eastAsia="Times New Roman" w:hAnsi="Times New Roman" w:cs="Times New Roman"/>
          <w:sz w:val="24"/>
          <w:szCs w:val="24"/>
          <w:lang w:eastAsia="pl-PL"/>
        </w:rPr>
        <w:t xml:space="preserve"> by w przyszłości wypracować taką koncepcję rozwoju naszej gminy w której mieszkańcom będzie chciało się żyć i pracować.</w:t>
      </w:r>
      <w:r>
        <w:rPr>
          <w:rFonts w:ascii="Times New Roman" w:eastAsia="Times New Roman" w:hAnsi="Times New Roman" w:cs="Times New Roman"/>
          <w:sz w:val="24"/>
          <w:szCs w:val="24"/>
          <w:lang w:eastAsia="pl-PL"/>
        </w:rPr>
        <w:t xml:space="preserve"> </w:t>
      </w:r>
      <w:r w:rsidR="00534A88" w:rsidRPr="00721DA1">
        <w:rPr>
          <w:rFonts w:ascii="Times New Roman" w:hAnsi="Times New Roman" w:cs="Times New Roman"/>
          <w:sz w:val="24"/>
          <w:szCs w:val="24"/>
        </w:rPr>
        <w:lastRenderedPageBreak/>
        <w:t xml:space="preserve">Wierzę, że znajdziecie Państwo w tym raporcie rzetelne i dobre informacje, szczególnie potrzebne w obecnych czasach dla budowy wzajemnego zaufania i współpracy. Jak zwykle zapraszam Państwa do debaty oraz zgłaszania opinii i sugestii na temat Raportu i zaproponowanego w nim modelu prezentowania informacji. Raport będzie doskonalony i uzupełniany w kolejnych latach, zgodnie z sugestiami wszystkich zainteresowanych sprawami </w:t>
      </w:r>
      <w:r w:rsidR="000B4133">
        <w:rPr>
          <w:rFonts w:ascii="Times New Roman" w:hAnsi="Times New Roman" w:cs="Times New Roman"/>
          <w:sz w:val="24"/>
          <w:szCs w:val="24"/>
        </w:rPr>
        <w:t>naszej małej ojczyzny jaką jest Gmina</w:t>
      </w:r>
      <w:r w:rsidR="00534A88">
        <w:rPr>
          <w:rFonts w:ascii="Times New Roman" w:hAnsi="Times New Roman" w:cs="Times New Roman"/>
          <w:sz w:val="24"/>
          <w:szCs w:val="24"/>
        </w:rPr>
        <w:t xml:space="preserve"> Bierzwnik.</w:t>
      </w:r>
    </w:p>
    <w:p w:rsidR="00534A88" w:rsidRPr="00721DA1" w:rsidRDefault="00534A88" w:rsidP="00474455">
      <w:pPr>
        <w:rPr>
          <w:rFonts w:ascii="Times New Roman" w:hAnsi="Times New Roman" w:cs="Times New Roman"/>
          <w:sz w:val="24"/>
          <w:szCs w:val="24"/>
        </w:rPr>
      </w:pPr>
    </w:p>
    <w:p w:rsidR="00824A9F" w:rsidRPr="00685392" w:rsidRDefault="00824A9F" w:rsidP="00474455">
      <w:pPr>
        <w:rPr>
          <w:rFonts w:ascii="Times New Roman" w:hAnsi="Times New Roman" w:cs="Times New Roman"/>
          <w:b/>
          <w:sz w:val="24"/>
          <w:szCs w:val="24"/>
        </w:rPr>
      </w:pPr>
      <w:r w:rsidRPr="00685392">
        <w:rPr>
          <w:rFonts w:ascii="Times New Roman" w:hAnsi="Times New Roman" w:cs="Times New Roman"/>
          <w:b/>
          <w:sz w:val="24"/>
          <w:szCs w:val="24"/>
        </w:rPr>
        <w:t>Raport zawiera analizę następujących obszarów działalności gminy:</w:t>
      </w:r>
    </w:p>
    <w:p w:rsidR="00824A9F" w:rsidRPr="00685392" w:rsidRDefault="00824A9F" w:rsidP="00474455">
      <w:pPr>
        <w:rPr>
          <w:rFonts w:ascii="Times New Roman" w:hAnsi="Times New Roman" w:cs="Times New Roman"/>
          <w:sz w:val="24"/>
          <w:szCs w:val="24"/>
        </w:rPr>
      </w:pPr>
      <w:r w:rsidRPr="00685392">
        <w:rPr>
          <w:rFonts w:ascii="Times New Roman" w:hAnsi="Times New Roman" w:cs="Times New Roman"/>
          <w:sz w:val="24"/>
          <w:szCs w:val="24"/>
        </w:rPr>
        <w:t xml:space="preserve">- </w:t>
      </w:r>
      <w:r w:rsidR="00DA55E5" w:rsidRPr="00685392">
        <w:rPr>
          <w:rFonts w:ascii="Times New Roman" w:hAnsi="Times New Roman" w:cs="Times New Roman"/>
          <w:sz w:val="24"/>
          <w:szCs w:val="24"/>
        </w:rPr>
        <w:t>ochrona środowiska,</w:t>
      </w:r>
    </w:p>
    <w:p w:rsidR="00824A9F" w:rsidRPr="00685392" w:rsidRDefault="00824A9F" w:rsidP="00474455">
      <w:pPr>
        <w:rPr>
          <w:rFonts w:ascii="Times New Roman" w:hAnsi="Times New Roman" w:cs="Times New Roman"/>
          <w:sz w:val="24"/>
          <w:szCs w:val="24"/>
        </w:rPr>
      </w:pPr>
      <w:r w:rsidRPr="00685392">
        <w:rPr>
          <w:rFonts w:ascii="Times New Roman" w:hAnsi="Times New Roman" w:cs="Times New Roman"/>
          <w:sz w:val="24"/>
          <w:szCs w:val="24"/>
        </w:rPr>
        <w:t>- finanse gminy,</w:t>
      </w:r>
    </w:p>
    <w:p w:rsidR="00824A9F" w:rsidRPr="00685392" w:rsidRDefault="00824A9F" w:rsidP="00474455">
      <w:pPr>
        <w:rPr>
          <w:rFonts w:ascii="Times New Roman" w:hAnsi="Times New Roman" w:cs="Times New Roman"/>
          <w:sz w:val="24"/>
          <w:szCs w:val="24"/>
        </w:rPr>
      </w:pPr>
      <w:r w:rsidRPr="00685392">
        <w:rPr>
          <w:rFonts w:ascii="Times New Roman" w:hAnsi="Times New Roman" w:cs="Times New Roman"/>
          <w:sz w:val="24"/>
          <w:szCs w:val="24"/>
        </w:rPr>
        <w:t>- inwestycje i remonty zrealizowane lub w trakcie realizacji,</w:t>
      </w:r>
    </w:p>
    <w:p w:rsidR="00824A9F" w:rsidRPr="00685392" w:rsidRDefault="00824A9F" w:rsidP="00474455">
      <w:pPr>
        <w:rPr>
          <w:rFonts w:ascii="Times New Roman" w:hAnsi="Times New Roman" w:cs="Times New Roman"/>
          <w:sz w:val="24"/>
          <w:szCs w:val="24"/>
        </w:rPr>
      </w:pPr>
      <w:r w:rsidRPr="00685392">
        <w:rPr>
          <w:rFonts w:ascii="Times New Roman" w:hAnsi="Times New Roman" w:cs="Times New Roman"/>
          <w:sz w:val="24"/>
          <w:szCs w:val="24"/>
        </w:rPr>
        <w:t>- działalność gospodarczo – społeczna,</w:t>
      </w:r>
    </w:p>
    <w:p w:rsidR="00824A9F" w:rsidRPr="00685392" w:rsidRDefault="0006797D" w:rsidP="00474455">
      <w:pPr>
        <w:rPr>
          <w:rFonts w:ascii="Times New Roman" w:hAnsi="Times New Roman" w:cs="Times New Roman"/>
          <w:sz w:val="24"/>
          <w:szCs w:val="24"/>
        </w:rPr>
      </w:pPr>
      <w:r w:rsidRPr="00685392">
        <w:rPr>
          <w:rFonts w:ascii="Times New Roman" w:hAnsi="Times New Roman" w:cs="Times New Roman"/>
          <w:sz w:val="24"/>
          <w:szCs w:val="24"/>
        </w:rPr>
        <w:t>-</w:t>
      </w:r>
      <w:r w:rsidR="009F2268" w:rsidRPr="00685392">
        <w:rPr>
          <w:rFonts w:ascii="Times New Roman" w:hAnsi="Times New Roman" w:cs="Times New Roman"/>
          <w:sz w:val="24"/>
          <w:szCs w:val="24"/>
        </w:rPr>
        <w:t xml:space="preserve"> </w:t>
      </w:r>
      <w:r w:rsidR="00824A9F" w:rsidRPr="00685392">
        <w:rPr>
          <w:rFonts w:ascii="Times New Roman" w:hAnsi="Times New Roman" w:cs="Times New Roman"/>
          <w:sz w:val="24"/>
          <w:szCs w:val="24"/>
        </w:rPr>
        <w:t xml:space="preserve">warunki życia mieszkańców </w:t>
      </w:r>
      <w:r w:rsidR="00E0011E" w:rsidRPr="00685392">
        <w:rPr>
          <w:rFonts w:ascii="Times New Roman" w:hAnsi="Times New Roman" w:cs="Times New Roman"/>
          <w:sz w:val="24"/>
          <w:szCs w:val="24"/>
        </w:rPr>
        <w:t>(kanalizacja, wodociągi, drogi</w:t>
      </w:r>
      <w:r w:rsidR="00824A9F" w:rsidRPr="00685392">
        <w:rPr>
          <w:rFonts w:ascii="Times New Roman" w:hAnsi="Times New Roman" w:cs="Times New Roman"/>
          <w:sz w:val="24"/>
          <w:szCs w:val="24"/>
        </w:rPr>
        <w:t>, oświetlenie),</w:t>
      </w:r>
    </w:p>
    <w:p w:rsidR="00824A9F" w:rsidRPr="00685392" w:rsidRDefault="00824A9F" w:rsidP="00474455">
      <w:pPr>
        <w:rPr>
          <w:rFonts w:ascii="Times New Roman" w:hAnsi="Times New Roman" w:cs="Times New Roman"/>
          <w:sz w:val="24"/>
          <w:szCs w:val="24"/>
        </w:rPr>
      </w:pPr>
      <w:r w:rsidRPr="00685392">
        <w:rPr>
          <w:rFonts w:ascii="Times New Roman" w:hAnsi="Times New Roman" w:cs="Times New Roman"/>
          <w:sz w:val="24"/>
          <w:szCs w:val="24"/>
        </w:rPr>
        <w:t>- zagospodarowanie przestrzenne,</w:t>
      </w:r>
    </w:p>
    <w:p w:rsidR="00824A9F" w:rsidRPr="00685392" w:rsidRDefault="00824A9F" w:rsidP="00474455">
      <w:pPr>
        <w:rPr>
          <w:rFonts w:ascii="Times New Roman" w:hAnsi="Times New Roman" w:cs="Times New Roman"/>
          <w:sz w:val="24"/>
          <w:szCs w:val="24"/>
        </w:rPr>
      </w:pPr>
      <w:r w:rsidRPr="00685392">
        <w:rPr>
          <w:rFonts w:ascii="Times New Roman" w:hAnsi="Times New Roman" w:cs="Times New Roman"/>
          <w:sz w:val="24"/>
          <w:szCs w:val="24"/>
        </w:rPr>
        <w:t>- opieka społeczna,</w:t>
      </w:r>
    </w:p>
    <w:p w:rsidR="00824A9F" w:rsidRPr="00685392" w:rsidRDefault="00824A9F" w:rsidP="00474455">
      <w:pPr>
        <w:rPr>
          <w:rFonts w:ascii="Times New Roman" w:hAnsi="Times New Roman" w:cs="Times New Roman"/>
          <w:sz w:val="24"/>
          <w:szCs w:val="24"/>
        </w:rPr>
      </w:pPr>
      <w:r w:rsidRPr="00685392">
        <w:rPr>
          <w:rFonts w:ascii="Times New Roman" w:hAnsi="Times New Roman" w:cs="Times New Roman"/>
          <w:sz w:val="24"/>
          <w:szCs w:val="24"/>
        </w:rPr>
        <w:t>- mienie komunalne</w:t>
      </w:r>
      <w:r w:rsidR="00727C49" w:rsidRPr="00685392">
        <w:rPr>
          <w:rFonts w:ascii="Times New Roman" w:hAnsi="Times New Roman" w:cs="Times New Roman"/>
          <w:sz w:val="24"/>
          <w:szCs w:val="24"/>
        </w:rPr>
        <w:t>,</w:t>
      </w:r>
    </w:p>
    <w:p w:rsidR="00824A9F" w:rsidRPr="00685392" w:rsidRDefault="00824A9F" w:rsidP="00474455">
      <w:pPr>
        <w:rPr>
          <w:rFonts w:ascii="Times New Roman" w:hAnsi="Times New Roman" w:cs="Times New Roman"/>
          <w:sz w:val="24"/>
          <w:szCs w:val="24"/>
        </w:rPr>
      </w:pPr>
      <w:r w:rsidRPr="00685392">
        <w:rPr>
          <w:rFonts w:ascii="Times New Roman" w:hAnsi="Times New Roman" w:cs="Times New Roman"/>
          <w:sz w:val="24"/>
          <w:szCs w:val="24"/>
        </w:rPr>
        <w:t>- zatrudnienie i bezrobocie,</w:t>
      </w:r>
    </w:p>
    <w:p w:rsidR="00727C49" w:rsidRPr="00685392" w:rsidRDefault="00727C49" w:rsidP="00474455">
      <w:pPr>
        <w:rPr>
          <w:rFonts w:ascii="Times New Roman" w:hAnsi="Times New Roman" w:cs="Times New Roman"/>
          <w:sz w:val="24"/>
          <w:szCs w:val="24"/>
        </w:rPr>
      </w:pPr>
      <w:r w:rsidRPr="00685392">
        <w:rPr>
          <w:rFonts w:ascii="Times New Roman" w:hAnsi="Times New Roman" w:cs="Times New Roman"/>
          <w:sz w:val="24"/>
          <w:szCs w:val="24"/>
        </w:rPr>
        <w:t xml:space="preserve">- </w:t>
      </w:r>
      <w:proofErr w:type="spellStart"/>
      <w:r w:rsidR="00222E7E" w:rsidRPr="00685392">
        <w:rPr>
          <w:rFonts w:ascii="Times New Roman" w:hAnsi="Times New Roman" w:cs="Times New Roman"/>
          <w:sz w:val="24"/>
          <w:szCs w:val="24"/>
        </w:rPr>
        <w:t>oświata</w:t>
      </w:r>
      <w:proofErr w:type="spellEnd"/>
      <w:r w:rsidR="00494622" w:rsidRPr="00685392">
        <w:rPr>
          <w:rFonts w:ascii="Times New Roman" w:hAnsi="Times New Roman" w:cs="Times New Roman"/>
          <w:sz w:val="24"/>
          <w:szCs w:val="24"/>
        </w:rPr>
        <w:t xml:space="preserve"> i wychowanie</w:t>
      </w:r>
      <w:r w:rsidRPr="00685392">
        <w:rPr>
          <w:rFonts w:ascii="Times New Roman" w:hAnsi="Times New Roman" w:cs="Times New Roman"/>
          <w:sz w:val="24"/>
          <w:szCs w:val="24"/>
        </w:rPr>
        <w:t>,</w:t>
      </w:r>
    </w:p>
    <w:p w:rsidR="0066152F" w:rsidRPr="00685392" w:rsidRDefault="0066152F" w:rsidP="00474455">
      <w:pPr>
        <w:rPr>
          <w:rFonts w:ascii="Times New Roman" w:hAnsi="Times New Roman" w:cs="Times New Roman"/>
          <w:sz w:val="24"/>
          <w:szCs w:val="24"/>
        </w:rPr>
      </w:pPr>
      <w:r w:rsidRPr="00685392">
        <w:rPr>
          <w:rFonts w:ascii="Times New Roman" w:hAnsi="Times New Roman" w:cs="Times New Roman"/>
          <w:sz w:val="24"/>
          <w:szCs w:val="24"/>
        </w:rPr>
        <w:t xml:space="preserve">- kultura i </w:t>
      </w:r>
      <w:r w:rsidR="009558B4" w:rsidRPr="00685392">
        <w:rPr>
          <w:rFonts w:ascii="Times New Roman" w:hAnsi="Times New Roman" w:cs="Times New Roman"/>
          <w:sz w:val="24"/>
          <w:szCs w:val="24"/>
        </w:rPr>
        <w:t>stowarzyszenia</w:t>
      </w:r>
      <w:r w:rsidRPr="00685392">
        <w:rPr>
          <w:rFonts w:ascii="Times New Roman" w:hAnsi="Times New Roman" w:cs="Times New Roman"/>
          <w:sz w:val="24"/>
          <w:szCs w:val="24"/>
        </w:rPr>
        <w:t>,</w:t>
      </w:r>
    </w:p>
    <w:p w:rsidR="00824A9F" w:rsidRDefault="00824A9F" w:rsidP="00474455">
      <w:pPr>
        <w:rPr>
          <w:rFonts w:ascii="Times New Roman" w:hAnsi="Times New Roman" w:cs="Times New Roman"/>
          <w:sz w:val="24"/>
          <w:szCs w:val="24"/>
        </w:rPr>
      </w:pPr>
      <w:r w:rsidRPr="00685392">
        <w:rPr>
          <w:rFonts w:ascii="Times New Roman" w:hAnsi="Times New Roman" w:cs="Times New Roman"/>
          <w:sz w:val="24"/>
          <w:szCs w:val="24"/>
        </w:rPr>
        <w:t xml:space="preserve">- inne istotne obszary działalności </w:t>
      </w:r>
      <w:r w:rsidR="00E0011E" w:rsidRPr="00685392">
        <w:rPr>
          <w:rFonts w:ascii="Times New Roman" w:hAnsi="Times New Roman" w:cs="Times New Roman"/>
          <w:sz w:val="24"/>
          <w:szCs w:val="24"/>
        </w:rPr>
        <w:t xml:space="preserve">Wójta i </w:t>
      </w:r>
      <w:r w:rsidR="00A9676E" w:rsidRPr="00685392">
        <w:rPr>
          <w:rFonts w:ascii="Times New Roman" w:hAnsi="Times New Roman" w:cs="Times New Roman"/>
          <w:sz w:val="24"/>
          <w:szCs w:val="24"/>
        </w:rPr>
        <w:t xml:space="preserve">organów </w:t>
      </w:r>
      <w:r w:rsidRPr="00685392">
        <w:rPr>
          <w:rFonts w:ascii="Times New Roman" w:hAnsi="Times New Roman" w:cs="Times New Roman"/>
          <w:sz w:val="24"/>
          <w:szCs w:val="24"/>
        </w:rPr>
        <w:t>gminy.</w:t>
      </w:r>
    </w:p>
    <w:p w:rsidR="00721DA1" w:rsidRDefault="00721DA1" w:rsidP="00474455"/>
    <w:p w:rsidR="00721DA1" w:rsidRDefault="00721DA1" w:rsidP="00474455"/>
    <w:p w:rsidR="0003249E" w:rsidRDefault="0003249E" w:rsidP="004E473D">
      <w:pPr>
        <w:jc w:val="center"/>
      </w:pPr>
      <w:r>
        <w:br w:type="page"/>
      </w:r>
    </w:p>
    <w:p w:rsidR="0003249E" w:rsidRPr="00A660AB" w:rsidRDefault="006D0997" w:rsidP="00474455">
      <w:pPr>
        <w:pStyle w:val="Nagwek1"/>
        <w:rPr>
          <w:rFonts w:ascii="Times New Roman" w:hAnsi="Times New Roman" w:cs="Times New Roman"/>
        </w:rPr>
      </w:pPr>
      <w:r w:rsidRPr="00A660AB">
        <w:rPr>
          <w:rFonts w:ascii="Times New Roman" w:hAnsi="Times New Roman" w:cs="Times New Roman"/>
        </w:rPr>
        <w:lastRenderedPageBreak/>
        <w:t xml:space="preserve">Informacje </w:t>
      </w:r>
      <w:r w:rsidR="00472BF6" w:rsidRPr="00A660AB">
        <w:rPr>
          <w:rFonts w:ascii="Times New Roman" w:hAnsi="Times New Roman" w:cs="Times New Roman"/>
        </w:rPr>
        <w:t>ogólne</w:t>
      </w:r>
    </w:p>
    <w:p w:rsidR="0003249E" w:rsidRDefault="00472BF6" w:rsidP="00474455">
      <w:pPr>
        <w:pStyle w:val="Nagwek2"/>
        <w:spacing w:after="0" w:line="360" w:lineRule="auto"/>
        <w:ind w:left="777"/>
        <w:rPr>
          <w:rFonts w:ascii="Times New Roman" w:hAnsi="Times New Roman" w:cs="Times New Roman"/>
        </w:rPr>
      </w:pPr>
      <w:r w:rsidRPr="00472BF6">
        <w:rPr>
          <w:rFonts w:ascii="Times New Roman" w:hAnsi="Times New Roman" w:cs="Times New Roman"/>
        </w:rPr>
        <w:t>Ogólna charakterystyka gminy</w:t>
      </w:r>
    </w:p>
    <w:p w:rsidR="00472BF6" w:rsidRPr="00472BF6" w:rsidRDefault="00472BF6" w:rsidP="00474455"/>
    <w:p w:rsidR="00F87A1F" w:rsidRPr="00685392" w:rsidRDefault="0066152F" w:rsidP="00474455">
      <w:pPr>
        <w:ind w:firstLine="708"/>
        <w:rPr>
          <w:rFonts w:ascii="Times New Roman" w:hAnsi="Times New Roman" w:cs="Times New Roman"/>
          <w:sz w:val="24"/>
          <w:szCs w:val="24"/>
        </w:rPr>
      </w:pPr>
      <w:r w:rsidRPr="00685392">
        <w:rPr>
          <w:rFonts w:ascii="Times New Roman" w:hAnsi="Times New Roman" w:cs="Times New Roman"/>
          <w:sz w:val="24"/>
          <w:szCs w:val="24"/>
        </w:rPr>
        <w:t xml:space="preserve">Gmina </w:t>
      </w:r>
      <w:r w:rsidR="0003249E" w:rsidRPr="00685392">
        <w:rPr>
          <w:rFonts w:ascii="Times New Roman" w:hAnsi="Times New Roman" w:cs="Times New Roman"/>
          <w:sz w:val="24"/>
          <w:szCs w:val="24"/>
        </w:rPr>
        <w:t>Bierzwnik</w:t>
      </w:r>
      <w:r w:rsidR="00382329" w:rsidRPr="00685392">
        <w:rPr>
          <w:rFonts w:ascii="Times New Roman" w:hAnsi="Times New Roman" w:cs="Times New Roman"/>
          <w:sz w:val="24"/>
          <w:szCs w:val="24"/>
        </w:rPr>
        <w:t xml:space="preserve">, jest gminą wiejską, leżącą w południowej części województwa zachodniopomorskiego, w powiecie choszczeńskim, na Pojezierzu Dobiegniewskim i Równinie Drawskiej. </w:t>
      </w:r>
      <w:r w:rsidR="00333935" w:rsidRPr="00685392">
        <w:rPr>
          <w:rFonts w:ascii="Times New Roman" w:hAnsi="Times New Roman" w:cs="Times New Roman"/>
          <w:sz w:val="24"/>
          <w:szCs w:val="24"/>
        </w:rPr>
        <w:t>Całe Województwo zachodniopomorskie składa</w:t>
      </w:r>
      <w:r w:rsidR="00C14769" w:rsidRPr="00685392">
        <w:rPr>
          <w:rFonts w:ascii="Times New Roman" w:hAnsi="Times New Roman" w:cs="Times New Roman"/>
          <w:sz w:val="24"/>
          <w:szCs w:val="24"/>
        </w:rPr>
        <w:t xml:space="preserve"> się z 21 powiatów, gmin jest w </w:t>
      </w:r>
      <w:r w:rsidR="00333935" w:rsidRPr="00685392">
        <w:rPr>
          <w:rFonts w:ascii="Times New Roman" w:hAnsi="Times New Roman" w:cs="Times New Roman"/>
          <w:sz w:val="24"/>
          <w:szCs w:val="24"/>
        </w:rPr>
        <w:t>regionie 113, wśród których 11 miejskich, 47 wiejskich i 55 gmin miejsko – wiejskich.</w:t>
      </w:r>
    </w:p>
    <w:p w:rsidR="00333935" w:rsidRPr="00685392" w:rsidRDefault="00333935" w:rsidP="00474455">
      <w:pPr>
        <w:rPr>
          <w:rFonts w:ascii="Times New Roman" w:hAnsi="Times New Roman" w:cs="Times New Roman"/>
          <w:sz w:val="24"/>
          <w:szCs w:val="24"/>
        </w:rPr>
      </w:pPr>
      <w:r w:rsidRPr="00685392">
        <w:rPr>
          <w:rFonts w:ascii="Times New Roman" w:hAnsi="Times New Roman" w:cs="Times New Roman"/>
          <w:sz w:val="24"/>
          <w:szCs w:val="24"/>
        </w:rPr>
        <w:t>Od 1 stycznia 2019 roku rozporządzeniem Rady Ministrów została zniesiona gmina wiejska Ostrowice (powiat drawski), a jej dotychczasowy obszar włączono do sąsiednich gmin: Drawsko Pomorskie i Złocieniec.</w:t>
      </w:r>
    </w:p>
    <w:p w:rsidR="00333935" w:rsidRPr="00685392" w:rsidRDefault="00333935" w:rsidP="00474455">
      <w:pPr>
        <w:ind w:firstLine="708"/>
        <w:rPr>
          <w:rFonts w:ascii="Times New Roman" w:hAnsi="Times New Roman" w:cs="Times New Roman"/>
          <w:sz w:val="24"/>
          <w:szCs w:val="24"/>
        </w:rPr>
      </w:pPr>
      <w:r w:rsidRPr="00685392">
        <w:rPr>
          <w:rFonts w:ascii="Times New Roman" w:hAnsi="Times New Roman" w:cs="Times New Roman"/>
          <w:sz w:val="24"/>
          <w:szCs w:val="24"/>
        </w:rPr>
        <w:t>Gmina Bierzwnik grani</w:t>
      </w:r>
      <w:r w:rsidR="00B3195A" w:rsidRPr="00685392">
        <w:rPr>
          <w:rFonts w:ascii="Times New Roman" w:hAnsi="Times New Roman" w:cs="Times New Roman"/>
          <w:sz w:val="24"/>
          <w:szCs w:val="24"/>
        </w:rPr>
        <w:t xml:space="preserve">czy z gminami: Krzęcin, Drawno i </w:t>
      </w:r>
      <w:r w:rsidRPr="00685392">
        <w:rPr>
          <w:rFonts w:ascii="Times New Roman" w:hAnsi="Times New Roman" w:cs="Times New Roman"/>
          <w:sz w:val="24"/>
          <w:szCs w:val="24"/>
        </w:rPr>
        <w:t>Choszczno w woj. zachodniopomorskim oraz gminą Dobiegniew i Strzelce Krajeńskie w woj. lubuskim.</w:t>
      </w:r>
    </w:p>
    <w:p w:rsidR="0066152F" w:rsidRPr="00685392" w:rsidRDefault="00382329" w:rsidP="00474455">
      <w:pPr>
        <w:rPr>
          <w:rFonts w:ascii="Times New Roman" w:hAnsi="Times New Roman" w:cs="Times New Roman"/>
          <w:sz w:val="24"/>
          <w:szCs w:val="24"/>
        </w:rPr>
      </w:pPr>
      <w:r w:rsidRPr="00685392">
        <w:rPr>
          <w:rFonts w:ascii="Times New Roman" w:hAnsi="Times New Roman" w:cs="Times New Roman"/>
          <w:sz w:val="24"/>
          <w:szCs w:val="24"/>
        </w:rPr>
        <w:t xml:space="preserve">W skład </w:t>
      </w:r>
      <w:r w:rsidR="00333935" w:rsidRPr="00685392">
        <w:rPr>
          <w:rFonts w:ascii="Times New Roman" w:hAnsi="Times New Roman" w:cs="Times New Roman"/>
          <w:sz w:val="24"/>
          <w:szCs w:val="24"/>
        </w:rPr>
        <w:t xml:space="preserve">naszej </w:t>
      </w:r>
      <w:r w:rsidRPr="00685392">
        <w:rPr>
          <w:rFonts w:ascii="Times New Roman" w:hAnsi="Times New Roman" w:cs="Times New Roman"/>
          <w:sz w:val="24"/>
          <w:szCs w:val="24"/>
        </w:rPr>
        <w:t xml:space="preserve">gminy </w:t>
      </w:r>
      <w:r w:rsidR="0066152F" w:rsidRPr="00685392">
        <w:rPr>
          <w:rFonts w:ascii="Times New Roman" w:hAnsi="Times New Roman" w:cs="Times New Roman"/>
          <w:sz w:val="24"/>
          <w:szCs w:val="24"/>
        </w:rPr>
        <w:t>wchodzi 16 sołectw:</w:t>
      </w:r>
    </w:p>
    <w:p w:rsidR="0066152F" w:rsidRPr="00685392" w:rsidRDefault="0066152F" w:rsidP="008976A7">
      <w:pPr>
        <w:pStyle w:val="Akapitzlist"/>
        <w:numPr>
          <w:ilvl w:val="0"/>
          <w:numId w:val="16"/>
        </w:numPr>
        <w:rPr>
          <w:rFonts w:ascii="Times New Roman" w:hAnsi="Times New Roman" w:cs="Times New Roman"/>
          <w:sz w:val="24"/>
          <w:szCs w:val="24"/>
        </w:rPr>
      </w:pPr>
      <w:r w:rsidRPr="00685392">
        <w:rPr>
          <w:rFonts w:ascii="Times New Roman" w:hAnsi="Times New Roman" w:cs="Times New Roman"/>
          <w:sz w:val="24"/>
          <w:szCs w:val="24"/>
        </w:rPr>
        <w:t>Bierzwnik - który jest jednocześnie siedzibą władz Gminy,</w:t>
      </w:r>
    </w:p>
    <w:p w:rsidR="0066152F" w:rsidRPr="00685392" w:rsidRDefault="0066152F" w:rsidP="008976A7">
      <w:pPr>
        <w:pStyle w:val="Akapitzlist"/>
        <w:numPr>
          <w:ilvl w:val="0"/>
          <w:numId w:val="16"/>
        </w:numPr>
        <w:rPr>
          <w:rFonts w:ascii="Times New Roman" w:hAnsi="Times New Roman" w:cs="Times New Roman"/>
          <w:sz w:val="24"/>
          <w:szCs w:val="24"/>
        </w:rPr>
      </w:pPr>
      <w:r w:rsidRPr="00685392">
        <w:rPr>
          <w:rFonts w:ascii="Times New Roman" w:hAnsi="Times New Roman" w:cs="Times New Roman"/>
          <w:sz w:val="24"/>
          <w:szCs w:val="24"/>
        </w:rPr>
        <w:t>Breń,</w:t>
      </w:r>
    </w:p>
    <w:p w:rsidR="0066152F" w:rsidRPr="00685392" w:rsidRDefault="0066152F" w:rsidP="008976A7">
      <w:pPr>
        <w:pStyle w:val="Akapitzlist"/>
        <w:numPr>
          <w:ilvl w:val="0"/>
          <w:numId w:val="16"/>
        </w:numPr>
        <w:rPr>
          <w:rFonts w:ascii="Times New Roman" w:hAnsi="Times New Roman" w:cs="Times New Roman"/>
          <w:sz w:val="24"/>
          <w:szCs w:val="24"/>
        </w:rPr>
      </w:pPr>
      <w:r w:rsidRPr="00685392">
        <w:rPr>
          <w:rFonts w:ascii="Times New Roman" w:hAnsi="Times New Roman" w:cs="Times New Roman"/>
          <w:sz w:val="24"/>
          <w:szCs w:val="24"/>
        </w:rPr>
        <w:t>Górzno,</w:t>
      </w:r>
    </w:p>
    <w:p w:rsidR="0066152F" w:rsidRPr="00685392" w:rsidRDefault="0066152F" w:rsidP="008976A7">
      <w:pPr>
        <w:pStyle w:val="Akapitzlist"/>
        <w:numPr>
          <w:ilvl w:val="0"/>
          <w:numId w:val="16"/>
        </w:numPr>
        <w:rPr>
          <w:rFonts w:ascii="Times New Roman" w:hAnsi="Times New Roman" w:cs="Times New Roman"/>
          <w:sz w:val="24"/>
          <w:szCs w:val="24"/>
        </w:rPr>
      </w:pPr>
      <w:r w:rsidRPr="00685392">
        <w:rPr>
          <w:rFonts w:ascii="Times New Roman" w:hAnsi="Times New Roman" w:cs="Times New Roman"/>
          <w:sz w:val="24"/>
          <w:szCs w:val="24"/>
        </w:rPr>
        <w:t>Jaglisko,</w:t>
      </w:r>
    </w:p>
    <w:p w:rsidR="0066152F" w:rsidRPr="00685392" w:rsidRDefault="0066152F" w:rsidP="008976A7">
      <w:pPr>
        <w:pStyle w:val="Akapitzlist"/>
        <w:numPr>
          <w:ilvl w:val="0"/>
          <w:numId w:val="16"/>
        </w:numPr>
        <w:rPr>
          <w:rFonts w:ascii="Times New Roman" w:hAnsi="Times New Roman" w:cs="Times New Roman"/>
          <w:sz w:val="24"/>
          <w:szCs w:val="24"/>
        </w:rPr>
      </w:pPr>
      <w:r w:rsidRPr="00685392">
        <w:rPr>
          <w:rFonts w:ascii="Times New Roman" w:hAnsi="Times New Roman" w:cs="Times New Roman"/>
          <w:sz w:val="24"/>
          <w:szCs w:val="24"/>
        </w:rPr>
        <w:t>Klasztorne,</w:t>
      </w:r>
    </w:p>
    <w:p w:rsidR="0066152F" w:rsidRPr="00685392" w:rsidRDefault="0066152F" w:rsidP="008976A7">
      <w:pPr>
        <w:pStyle w:val="Akapitzlist"/>
        <w:numPr>
          <w:ilvl w:val="0"/>
          <w:numId w:val="16"/>
        </w:numPr>
        <w:rPr>
          <w:rFonts w:ascii="Times New Roman" w:hAnsi="Times New Roman" w:cs="Times New Roman"/>
          <w:sz w:val="24"/>
          <w:szCs w:val="24"/>
        </w:rPr>
      </w:pPr>
      <w:r w:rsidRPr="00685392">
        <w:rPr>
          <w:rFonts w:ascii="Times New Roman" w:hAnsi="Times New Roman" w:cs="Times New Roman"/>
          <w:sz w:val="24"/>
          <w:szCs w:val="24"/>
        </w:rPr>
        <w:t>Kolsk,</w:t>
      </w:r>
    </w:p>
    <w:p w:rsidR="0066152F" w:rsidRPr="00685392" w:rsidRDefault="0066152F" w:rsidP="008976A7">
      <w:pPr>
        <w:pStyle w:val="Akapitzlist"/>
        <w:numPr>
          <w:ilvl w:val="0"/>
          <w:numId w:val="16"/>
        </w:numPr>
        <w:rPr>
          <w:rFonts w:ascii="Times New Roman" w:hAnsi="Times New Roman" w:cs="Times New Roman"/>
          <w:sz w:val="24"/>
          <w:szCs w:val="24"/>
        </w:rPr>
      </w:pPr>
      <w:r w:rsidRPr="00685392">
        <w:rPr>
          <w:rFonts w:ascii="Times New Roman" w:hAnsi="Times New Roman" w:cs="Times New Roman"/>
          <w:sz w:val="24"/>
          <w:szCs w:val="24"/>
        </w:rPr>
        <w:t>Łasko,</w:t>
      </w:r>
    </w:p>
    <w:p w:rsidR="0066152F" w:rsidRPr="00685392" w:rsidRDefault="0066152F" w:rsidP="008976A7">
      <w:pPr>
        <w:pStyle w:val="Akapitzlist"/>
        <w:numPr>
          <w:ilvl w:val="0"/>
          <w:numId w:val="16"/>
        </w:numPr>
        <w:rPr>
          <w:rFonts w:ascii="Times New Roman" w:hAnsi="Times New Roman" w:cs="Times New Roman"/>
          <w:sz w:val="24"/>
          <w:szCs w:val="24"/>
        </w:rPr>
      </w:pPr>
      <w:r w:rsidRPr="00685392">
        <w:rPr>
          <w:rFonts w:ascii="Times New Roman" w:hAnsi="Times New Roman" w:cs="Times New Roman"/>
          <w:sz w:val="24"/>
          <w:szCs w:val="24"/>
        </w:rPr>
        <w:t>Pławno,</w:t>
      </w:r>
    </w:p>
    <w:p w:rsidR="0066152F" w:rsidRPr="00685392" w:rsidRDefault="0066152F" w:rsidP="008976A7">
      <w:pPr>
        <w:pStyle w:val="Akapitzlist"/>
        <w:numPr>
          <w:ilvl w:val="0"/>
          <w:numId w:val="16"/>
        </w:numPr>
        <w:rPr>
          <w:rFonts w:ascii="Times New Roman" w:hAnsi="Times New Roman" w:cs="Times New Roman"/>
          <w:sz w:val="24"/>
          <w:szCs w:val="24"/>
        </w:rPr>
      </w:pPr>
      <w:r w:rsidRPr="00685392">
        <w:rPr>
          <w:rFonts w:ascii="Times New Roman" w:hAnsi="Times New Roman" w:cs="Times New Roman"/>
          <w:sz w:val="24"/>
          <w:szCs w:val="24"/>
        </w:rPr>
        <w:t>Płoszkowo,</w:t>
      </w:r>
    </w:p>
    <w:p w:rsidR="0066152F" w:rsidRPr="00685392" w:rsidRDefault="0066152F" w:rsidP="008976A7">
      <w:pPr>
        <w:pStyle w:val="Akapitzlist"/>
        <w:numPr>
          <w:ilvl w:val="0"/>
          <w:numId w:val="16"/>
        </w:numPr>
        <w:rPr>
          <w:rFonts w:ascii="Times New Roman" w:hAnsi="Times New Roman" w:cs="Times New Roman"/>
          <w:sz w:val="24"/>
          <w:szCs w:val="24"/>
        </w:rPr>
      </w:pPr>
      <w:r w:rsidRPr="00685392">
        <w:rPr>
          <w:rFonts w:ascii="Times New Roman" w:hAnsi="Times New Roman" w:cs="Times New Roman"/>
          <w:sz w:val="24"/>
          <w:szCs w:val="24"/>
        </w:rPr>
        <w:t>Przeczno,</w:t>
      </w:r>
    </w:p>
    <w:p w:rsidR="0066152F" w:rsidRPr="00685392" w:rsidRDefault="0066152F" w:rsidP="008976A7">
      <w:pPr>
        <w:pStyle w:val="Akapitzlist"/>
        <w:numPr>
          <w:ilvl w:val="0"/>
          <w:numId w:val="16"/>
        </w:numPr>
        <w:rPr>
          <w:rFonts w:ascii="Times New Roman" w:hAnsi="Times New Roman" w:cs="Times New Roman"/>
          <w:sz w:val="24"/>
          <w:szCs w:val="24"/>
        </w:rPr>
      </w:pPr>
      <w:r w:rsidRPr="00685392">
        <w:rPr>
          <w:rFonts w:ascii="Times New Roman" w:hAnsi="Times New Roman" w:cs="Times New Roman"/>
          <w:sz w:val="24"/>
          <w:szCs w:val="24"/>
        </w:rPr>
        <w:t>Rębusz,</w:t>
      </w:r>
    </w:p>
    <w:p w:rsidR="0066152F" w:rsidRPr="00685392" w:rsidRDefault="0066152F" w:rsidP="008976A7">
      <w:pPr>
        <w:pStyle w:val="Akapitzlist"/>
        <w:numPr>
          <w:ilvl w:val="0"/>
          <w:numId w:val="16"/>
        </w:numPr>
        <w:rPr>
          <w:rFonts w:ascii="Times New Roman" w:hAnsi="Times New Roman" w:cs="Times New Roman"/>
          <w:sz w:val="24"/>
          <w:szCs w:val="24"/>
        </w:rPr>
      </w:pPr>
      <w:r w:rsidRPr="00685392">
        <w:rPr>
          <w:rFonts w:ascii="Times New Roman" w:hAnsi="Times New Roman" w:cs="Times New Roman"/>
          <w:sz w:val="24"/>
          <w:szCs w:val="24"/>
        </w:rPr>
        <w:t>Starzyce,</w:t>
      </w:r>
    </w:p>
    <w:p w:rsidR="0066152F" w:rsidRPr="00685392" w:rsidRDefault="0066152F" w:rsidP="008976A7">
      <w:pPr>
        <w:pStyle w:val="Akapitzlist"/>
        <w:numPr>
          <w:ilvl w:val="0"/>
          <w:numId w:val="16"/>
        </w:numPr>
        <w:rPr>
          <w:rFonts w:ascii="Times New Roman" w:hAnsi="Times New Roman" w:cs="Times New Roman"/>
          <w:sz w:val="24"/>
          <w:szCs w:val="24"/>
        </w:rPr>
      </w:pPr>
      <w:r w:rsidRPr="00685392">
        <w:rPr>
          <w:rFonts w:ascii="Times New Roman" w:hAnsi="Times New Roman" w:cs="Times New Roman"/>
          <w:sz w:val="24"/>
          <w:szCs w:val="24"/>
        </w:rPr>
        <w:t>Strumienno,</w:t>
      </w:r>
    </w:p>
    <w:p w:rsidR="0066152F" w:rsidRPr="00685392" w:rsidRDefault="0066152F" w:rsidP="008976A7">
      <w:pPr>
        <w:pStyle w:val="Akapitzlist"/>
        <w:numPr>
          <w:ilvl w:val="0"/>
          <w:numId w:val="16"/>
        </w:numPr>
        <w:rPr>
          <w:rFonts w:ascii="Times New Roman" w:hAnsi="Times New Roman" w:cs="Times New Roman"/>
          <w:sz w:val="24"/>
          <w:szCs w:val="24"/>
        </w:rPr>
      </w:pPr>
      <w:r w:rsidRPr="00685392">
        <w:rPr>
          <w:rFonts w:ascii="Times New Roman" w:hAnsi="Times New Roman" w:cs="Times New Roman"/>
          <w:sz w:val="24"/>
          <w:szCs w:val="24"/>
        </w:rPr>
        <w:t>Wygon,</w:t>
      </w:r>
    </w:p>
    <w:p w:rsidR="0066152F" w:rsidRPr="00685392" w:rsidRDefault="0066152F" w:rsidP="008976A7">
      <w:pPr>
        <w:pStyle w:val="Akapitzlist"/>
        <w:numPr>
          <w:ilvl w:val="0"/>
          <w:numId w:val="16"/>
        </w:numPr>
        <w:rPr>
          <w:rFonts w:ascii="Times New Roman" w:hAnsi="Times New Roman" w:cs="Times New Roman"/>
          <w:sz w:val="24"/>
          <w:szCs w:val="24"/>
        </w:rPr>
      </w:pPr>
      <w:r w:rsidRPr="00685392">
        <w:rPr>
          <w:rFonts w:ascii="Times New Roman" w:hAnsi="Times New Roman" w:cs="Times New Roman"/>
          <w:sz w:val="24"/>
          <w:szCs w:val="24"/>
        </w:rPr>
        <w:t>Zieleniewo</w:t>
      </w:r>
      <w:r w:rsidR="003925A0" w:rsidRPr="00685392">
        <w:rPr>
          <w:rFonts w:ascii="Times New Roman" w:hAnsi="Times New Roman" w:cs="Times New Roman"/>
          <w:sz w:val="24"/>
          <w:szCs w:val="24"/>
        </w:rPr>
        <w:t>,</w:t>
      </w:r>
    </w:p>
    <w:p w:rsidR="003925A0" w:rsidRPr="00685392" w:rsidRDefault="003925A0" w:rsidP="008976A7">
      <w:pPr>
        <w:pStyle w:val="Akapitzlist"/>
        <w:numPr>
          <w:ilvl w:val="0"/>
          <w:numId w:val="16"/>
        </w:numPr>
        <w:rPr>
          <w:rFonts w:ascii="Times New Roman" w:hAnsi="Times New Roman" w:cs="Times New Roman"/>
          <w:sz w:val="24"/>
          <w:szCs w:val="24"/>
        </w:rPr>
      </w:pPr>
      <w:r w:rsidRPr="00685392">
        <w:rPr>
          <w:rFonts w:ascii="Times New Roman" w:hAnsi="Times New Roman" w:cs="Times New Roman"/>
          <w:sz w:val="24"/>
          <w:szCs w:val="24"/>
        </w:rPr>
        <w:t>Ostromęcko.</w:t>
      </w:r>
    </w:p>
    <w:p w:rsidR="003925A0" w:rsidRPr="00685392" w:rsidRDefault="0066152F" w:rsidP="00474455">
      <w:pPr>
        <w:rPr>
          <w:rFonts w:ascii="Times New Roman" w:hAnsi="Times New Roman" w:cs="Times New Roman"/>
          <w:sz w:val="24"/>
          <w:szCs w:val="24"/>
        </w:rPr>
      </w:pPr>
      <w:r w:rsidRPr="00685392">
        <w:rPr>
          <w:rFonts w:ascii="Times New Roman" w:hAnsi="Times New Roman" w:cs="Times New Roman"/>
          <w:sz w:val="24"/>
          <w:szCs w:val="24"/>
        </w:rPr>
        <w:t>W granicach sołectw wyróżnia się</w:t>
      </w:r>
    </w:p>
    <w:p w:rsidR="003925A0" w:rsidRDefault="003925A0" w:rsidP="00474455">
      <w:pPr>
        <w:rPr>
          <w:rFonts w:ascii="Times New Roman" w:hAnsi="Times New Roman" w:cs="Times New Roman"/>
          <w:sz w:val="24"/>
          <w:szCs w:val="24"/>
        </w:rPr>
      </w:pPr>
      <w:r w:rsidRPr="00685392">
        <w:rPr>
          <w:rFonts w:ascii="Times New Roman" w:hAnsi="Times New Roman" w:cs="Times New Roman"/>
          <w:sz w:val="24"/>
          <w:szCs w:val="24"/>
        </w:rPr>
        <w:t>a)</w:t>
      </w:r>
      <w:r w:rsidR="0066152F" w:rsidRPr="00685392">
        <w:rPr>
          <w:rFonts w:ascii="Times New Roman" w:hAnsi="Times New Roman" w:cs="Times New Roman"/>
          <w:sz w:val="24"/>
          <w:szCs w:val="24"/>
        </w:rPr>
        <w:t xml:space="preserve"> osady: Chojnica, Zdrójno; kolonie: </w:t>
      </w:r>
      <w:proofErr w:type="spellStart"/>
      <w:r w:rsidR="0066152F" w:rsidRPr="00685392">
        <w:rPr>
          <w:rFonts w:ascii="Times New Roman" w:hAnsi="Times New Roman" w:cs="Times New Roman"/>
          <w:sz w:val="24"/>
          <w:szCs w:val="24"/>
        </w:rPr>
        <w:t>Bożejewko</w:t>
      </w:r>
      <w:proofErr w:type="spellEnd"/>
      <w:r w:rsidR="0066152F" w:rsidRPr="00685392">
        <w:rPr>
          <w:rFonts w:ascii="Times New Roman" w:hAnsi="Times New Roman" w:cs="Times New Roman"/>
          <w:sz w:val="24"/>
          <w:szCs w:val="24"/>
        </w:rPr>
        <w:t xml:space="preserve">, </w:t>
      </w:r>
      <w:proofErr w:type="spellStart"/>
      <w:r w:rsidR="0066152F" w:rsidRPr="00685392">
        <w:rPr>
          <w:rFonts w:ascii="Times New Roman" w:hAnsi="Times New Roman" w:cs="Times New Roman"/>
          <w:sz w:val="24"/>
          <w:szCs w:val="24"/>
        </w:rPr>
        <w:t>Budzice</w:t>
      </w:r>
      <w:proofErr w:type="spellEnd"/>
      <w:r w:rsidR="0066152F" w:rsidRPr="00685392">
        <w:rPr>
          <w:rFonts w:ascii="Times New Roman" w:hAnsi="Times New Roman" w:cs="Times New Roman"/>
          <w:sz w:val="24"/>
          <w:szCs w:val="24"/>
        </w:rPr>
        <w:t xml:space="preserve">, Bukowie, </w:t>
      </w:r>
      <w:proofErr w:type="spellStart"/>
      <w:r w:rsidR="0066152F" w:rsidRPr="00685392">
        <w:rPr>
          <w:rFonts w:ascii="Times New Roman" w:hAnsi="Times New Roman" w:cs="Times New Roman"/>
          <w:sz w:val="24"/>
          <w:szCs w:val="24"/>
        </w:rPr>
        <w:t>Chełmienko</w:t>
      </w:r>
      <w:proofErr w:type="spellEnd"/>
      <w:r w:rsidR="0066152F" w:rsidRPr="00685392">
        <w:rPr>
          <w:rFonts w:ascii="Times New Roman" w:hAnsi="Times New Roman" w:cs="Times New Roman"/>
          <w:sz w:val="24"/>
          <w:szCs w:val="24"/>
        </w:rPr>
        <w:t xml:space="preserve">, Chyże, </w:t>
      </w:r>
      <w:proofErr w:type="spellStart"/>
      <w:r w:rsidR="0066152F" w:rsidRPr="00685392">
        <w:rPr>
          <w:rFonts w:ascii="Times New Roman" w:hAnsi="Times New Roman" w:cs="Times New Roman"/>
          <w:sz w:val="24"/>
          <w:szCs w:val="24"/>
        </w:rPr>
        <w:t>Gajno</w:t>
      </w:r>
      <w:proofErr w:type="spellEnd"/>
      <w:r w:rsidR="0066152F" w:rsidRPr="00685392">
        <w:rPr>
          <w:rFonts w:ascii="Times New Roman" w:hAnsi="Times New Roman" w:cs="Times New Roman"/>
          <w:sz w:val="24"/>
          <w:szCs w:val="24"/>
        </w:rPr>
        <w:t xml:space="preserve">, Grzywna, Kawno, Kłodzin, </w:t>
      </w:r>
      <w:proofErr w:type="spellStart"/>
      <w:r w:rsidR="0066152F" w:rsidRPr="00685392">
        <w:rPr>
          <w:rFonts w:ascii="Times New Roman" w:hAnsi="Times New Roman" w:cs="Times New Roman"/>
          <w:sz w:val="24"/>
          <w:szCs w:val="24"/>
        </w:rPr>
        <w:t>Kołecko</w:t>
      </w:r>
      <w:proofErr w:type="spellEnd"/>
      <w:r w:rsidR="0066152F" w:rsidRPr="00685392">
        <w:rPr>
          <w:rFonts w:ascii="Times New Roman" w:hAnsi="Times New Roman" w:cs="Times New Roman"/>
          <w:sz w:val="24"/>
          <w:szCs w:val="24"/>
        </w:rPr>
        <w:t xml:space="preserve">, </w:t>
      </w:r>
      <w:proofErr w:type="spellStart"/>
      <w:r w:rsidR="0066152F" w:rsidRPr="00685392">
        <w:rPr>
          <w:rFonts w:ascii="Times New Roman" w:hAnsi="Times New Roman" w:cs="Times New Roman"/>
          <w:sz w:val="24"/>
          <w:szCs w:val="24"/>
        </w:rPr>
        <w:t>Kosinek</w:t>
      </w:r>
      <w:proofErr w:type="spellEnd"/>
      <w:r w:rsidR="0066152F" w:rsidRPr="00685392">
        <w:rPr>
          <w:rFonts w:ascii="Times New Roman" w:hAnsi="Times New Roman" w:cs="Times New Roman"/>
          <w:sz w:val="24"/>
          <w:szCs w:val="24"/>
        </w:rPr>
        <w:t xml:space="preserve">, </w:t>
      </w:r>
      <w:proofErr w:type="spellStart"/>
      <w:r w:rsidR="0066152F" w:rsidRPr="00685392">
        <w:rPr>
          <w:rFonts w:ascii="Times New Roman" w:hAnsi="Times New Roman" w:cs="Times New Roman"/>
          <w:sz w:val="24"/>
          <w:szCs w:val="24"/>
        </w:rPr>
        <w:t>Kruczaj</w:t>
      </w:r>
      <w:proofErr w:type="spellEnd"/>
      <w:r w:rsidR="0066152F" w:rsidRPr="00685392">
        <w:rPr>
          <w:rFonts w:ascii="Times New Roman" w:hAnsi="Times New Roman" w:cs="Times New Roman"/>
          <w:sz w:val="24"/>
          <w:szCs w:val="24"/>
        </w:rPr>
        <w:t xml:space="preserve">, Krzywin, </w:t>
      </w:r>
      <w:proofErr w:type="spellStart"/>
      <w:r w:rsidR="0066152F" w:rsidRPr="00685392">
        <w:rPr>
          <w:rFonts w:ascii="Times New Roman" w:hAnsi="Times New Roman" w:cs="Times New Roman"/>
          <w:sz w:val="24"/>
          <w:szCs w:val="24"/>
        </w:rPr>
        <w:t>Kunica</w:t>
      </w:r>
      <w:proofErr w:type="spellEnd"/>
      <w:r w:rsidR="0066152F" w:rsidRPr="00685392">
        <w:rPr>
          <w:rFonts w:ascii="Times New Roman" w:hAnsi="Times New Roman" w:cs="Times New Roman"/>
          <w:sz w:val="24"/>
          <w:szCs w:val="24"/>
        </w:rPr>
        <w:t xml:space="preserve">, Pławienko, </w:t>
      </w:r>
      <w:proofErr w:type="spellStart"/>
      <w:r w:rsidR="0066152F" w:rsidRPr="00685392">
        <w:rPr>
          <w:rFonts w:ascii="Times New Roman" w:hAnsi="Times New Roman" w:cs="Times New Roman"/>
          <w:sz w:val="24"/>
          <w:szCs w:val="24"/>
        </w:rPr>
        <w:t>Przykuna</w:t>
      </w:r>
      <w:proofErr w:type="spellEnd"/>
      <w:r w:rsidR="0066152F" w:rsidRPr="00685392">
        <w:rPr>
          <w:rFonts w:ascii="Times New Roman" w:hAnsi="Times New Roman" w:cs="Times New Roman"/>
          <w:sz w:val="24"/>
          <w:szCs w:val="24"/>
        </w:rPr>
        <w:t xml:space="preserve">, </w:t>
      </w:r>
      <w:proofErr w:type="spellStart"/>
      <w:r w:rsidR="0066152F" w:rsidRPr="00685392">
        <w:rPr>
          <w:rFonts w:ascii="Times New Roman" w:hAnsi="Times New Roman" w:cs="Times New Roman"/>
          <w:sz w:val="24"/>
          <w:szCs w:val="24"/>
        </w:rPr>
        <w:t>Smędowa</w:t>
      </w:r>
      <w:proofErr w:type="spellEnd"/>
      <w:r w:rsidR="0066152F" w:rsidRPr="00685392">
        <w:rPr>
          <w:rFonts w:ascii="Times New Roman" w:hAnsi="Times New Roman" w:cs="Times New Roman"/>
          <w:sz w:val="24"/>
          <w:szCs w:val="24"/>
        </w:rPr>
        <w:t>, Trzebicz i Zgorzel;</w:t>
      </w:r>
    </w:p>
    <w:p w:rsidR="003925A0" w:rsidRPr="00685392" w:rsidRDefault="003925A0" w:rsidP="00474455">
      <w:pPr>
        <w:rPr>
          <w:rFonts w:ascii="Times New Roman" w:hAnsi="Times New Roman" w:cs="Times New Roman"/>
          <w:sz w:val="24"/>
          <w:szCs w:val="24"/>
        </w:rPr>
      </w:pPr>
      <w:r w:rsidRPr="00685392">
        <w:rPr>
          <w:rFonts w:ascii="Times New Roman" w:hAnsi="Times New Roman" w:cs="Times New Roman"/>
          <w:sz w:val="24"/>
          <w:szCs w:val="24"/>
        </w:rPr>
        <w:lastRenderedPageBreak/>
        <w:t xml:space="preserve">b) </w:t>
      </w:r>
      <w:r w:rsidR="0066152F" w:rsidRPr="00685392">
        <w:rPr>
          <w:rFonts w:ascii="Times New Roman" w:hAnsi="Times New Roman" w:cs="Times New Roman"/>
          <w:sz w:val="24"/>
          <w:szCs w:val="24"/>
        </w:rPr>
        <w:t>przysiółek Malczewo;</w:t>
      </w:r>
    </w:p>
    <w:p w:rsidR="003925A0" w:rsidRPr="00685392" w:rsidRDefault="003925A0" w:rsidP="00474455">
      <w:pPr>
        <w:rPr>
          <w:rFonts w:ascii="Times New Roman" w:hAnsi="Times New Roman" w:cs="Times New Roman"/>
          <w:sz w:val="24"/>
          <w:szCs w:val="24"/>
        </w:rPr>
      </w:pPr>
      <w:r w:rsidRPr="00685392">
        <w:rPr>
          <w:rFonts w:ascii="Times New Roman" w:hAnsi="Times New Roman" w:cs="Times New Roman"/>
          <w:sz w:val="24"/>
          <w:szCs w:val="24"/>
        </w:rPr>
        <w:t xml:space="preserve">c) </w:t>
      </w:r>
      <w:r w:rsidR="0066152F" w:rsidRPr="00685392">
        <w:rPr>
          <w:rFonts w:ascii="Times New Roman" w:hAnsi="Times New Roman" w:cs="Times New Roman"/>
          <w:sz w:val="24"/>
          <w:szCs w:val="24"/>
        </w:rPr>
        <w:t xml:space="preserve">leśniczówki: </w:t>
      </w:r>
      <w:proofErr w:type="spellStart"/>
      <w:r w:rsidR="0066152F" w:rsidRPr="00685392">
        <w:rPr>
          <w:rFonts w:ascii="Times New Roman" w:hAnsi="Times New Roman" w:cs="Times New Roman"/>
          <w:sz w:val="24"/>
          <w:szCs w:val="24"/>
        </w:rPr>
        <w:t>Antoniewko</w:t>
      </w:r>
      <w:proofErr w:type="spellEnd"/>
      <w:r w:rsidR="0066152F" w:rsidRPr="00685392">
        <w:rPr>
          <w:rFonts w:ascii="Times New Roman" w:hAnsi="Times New Roman" w:cs="Times New Roman"/>
          <w:sz w:val="24"/>
          <w:szCs w:val="24"/>
        </w:rPr>
        <w:t xml:space="preserve">, </w:t>
      </w:r>
      <w:proofErr w:type="spellStart"/>
      <w:r w:rsidR="0066152F" w:rsidRPr="00685392">
        <w:rPr>
          <w:rFonts w:ascii="Times New Roman" w:hAnsi="Times New Roman" w:cs="Times New Roman"/>
          <w:sz w:val="24"/>
          <w:szCs w:val="24"/>
        </w:rPr>
        <w:t>Czapliska</w:t>
      </w:r>
      <w:proofErr w:type="spellEnd"/>
      <w:r w:rsidR="0066152F" w:rsidRPr="00685392">
        <w:rPr>
          <w:rFonts w:ascii="Times New Roman" w:hAnsi="Times New Roman" w:cs="Times New Roman"/>
          <w:sz w:val="24"/>
          <w:szCs w:val="24"/>
        </w:rPr>
        <w:t xml:space="preserve">, </w:t>
      </w:r>
      <w:proofErr w:type="spellStart"/>
      <w:r w:rsidR="0066152F" w:rsidRPr="00685392">
        <w:rPr>
          <w:rFonts w:ascii="Times New Roman" w:hAnsi="Times New Roman" w:cs="Times New Roman"/>
          <w:sz w:val="24"/>
          <w:szCs w:val="24"/>
        </w:rPr>
        <w:t>Dołżyna</w:t>
      </w:r>
      <w:proofErr w:type="spellEnd"/>
      <w:r w:rsidR="0066152F" w:rsidRPr="00685392">
        <w:rPr>
          <w:rFonts w:ascii="Times New Roman" w:hAnsi="Times New Roman" w:cs="Times New Roman"/>
          <w:sz w:val="24"/>
          <w:szCs w:val="24"/>
        </w:rPr>
        <w:t xml:space="preserve"> i </w:t>
      </w:r>
      <w:proofErr w:type="spellStart"/>
      <w:r w:rsidR="0066152F" w:rsidRPr="00685392">
        <w:rPr>
          <w:rFonts w:ascii="Times New Roman" w:hAnsi="Times New Roman" w:cs="Times New Roman"/>
          <w:sz w:val="24"/>
          <w:szCs w:val="24"/>
        </w:rPr>
        <w:t>Sojec</w:t>
      </w:r>
      <w:proofErr w:type="spellEnd"/>
      <w:r w:rsidR="0066152F" w:rsidRPr="00685392">
        <w:rPr>
          <w:rFonts w:ascii="Times New Roman" w:hAnsi="Times New Roman" w:cs="Times New Roman"/>
          <w:sz w:val="24"/>
          <w:szCs w:val="24"/>
        </w:rPr>
        <w:t xml:space="preserve"> oraz</w:t>
      </w:r>
    </w:p>
    <w:p w:rsidR="00333935" w:rsidRPr="00685392" w:rsidRDefault="003925A0" w:rsidP="00474455">
      <w:pPr>
        <w:rPr>
          <w:rFonts w:ascii="Times New Roman" w:hAnsi="Times New Roman" w:cs="Times New Roman"/>
          <w:sz w:val="24"/>
          <w:szCs w:val="24"/>
        </w:rPr>
      </w:pPr>
      <w:r w:rsidRPr="00685392">
        <w:rPr>
          <w:rFonts w:ascii="Times New Roman" w:hAnsi="Times New Roman" w:cs="Times New Roman"/>
          <w:sz w:val="24"/>
          <w:szCs w:val="24"/>
        </w:rPr>
        <w:t>d) gajówka Piaseczno.</w:t>
      </w:r>
    </w:p>
    <w:p w:rsidR="00333935" w:rsidRPr="00685392" w:rsidRDefault="00333935" w:rsidP="00474455">
      <w:pPr>
        <w:rPr>
          <w:rFonts w:ascii="Times New Roman" w:hAnsi="Times New Roman" w:cs="Times New Roman"/>
          <w:sz w:val="24"/>
          <w:szCs w:val="24"/>
        </w:rPr>
      </w:pPr>
    </w:p>
    <w:p w:rsidR="0003249E" w:rsidRPr="00472BF6" w:rsidRDefault="0003249E" w:rsidP="00474455">
      <w:pPr>
        <w:ind w:firstLine="708"/>
        <w:rPr>
          <w:rFonts w:ascii="Times New Roman" w:hAnsi="Times New Roman" w:cs="Times New Roman"/>
          <w:sz w:val="24"/>
          <w:szCs w:val="24"/>
        </w:rPr>
      </w:pPr>
      <w:r w:rsidRPr="00685392">
        <w:rPr>
          <w:rFonts w:ascii="Times New Roman" w:hAnsi="Times New Roman" w:cs="Times New Roman"/>
          <w:sz w:val="24"/>
          <w:szCs w:val="24"/>
        </w:rPr>
        <w:t>Gminę zamieszkuj</w:t>
      </w:r>
      <w:r w:rsidR="00F107EB" w:rsidRPr="00685392">
        <w:rPr>
          <w:rFonts w:ascii="Times New Roman" w:hAnsi="Times New Roman" w:cs="Times New Roman"/>
          <w:sz w:val="24"/>
          <w:szCs w:val="24"/>
        </w:rPr>
        <w:t>ą</w:t>
      </w:r>
      <w:r w:rsidRPr="00685392">
        <w:rPr>
          <w:rFonts w:ascii="Times New Roman" w:hAnsi="Times New Roman" w:cs="Times New Roman"/>
          <w:sz w:val="24"/>
          <w:szCs w:val="24"/>
        </w:rPr>
        <w:t xml:space="preserve"> </w:t>
      </w:r>
      <w:r w:rsidRPr="00685392">
        <w:rPr>
          <w:rFonts w:ascii="Times New Roman" w:hAnsi="Times New Roman" w:cs="Times New Roman"/>
          <w:b/>
          <w:sz w:val="24"/>
          <w:szCs w:val="24"/>
        </w:rPr>
        <w:t>4</w:t>
      </w:r>
      <w:r w:rsidR="0082653A" w:rsidRPr="00685392">
        <w:rPr>
          <w:rFonts w:ascii="Times New Roman" w:hAnsi="Times New Roman" w:cs="Times New Roman"/>
          <w:b/>
          <w:sz w:val="24"/>
          <w:szCs w:val="24"/>
        </w:rPr>
        <w:t>7</w:t>
      </w:r>
      <w:r w:rsidR="00FE5F70" w:rsidRPr="00685392">
        <w:rPr>
          <w:rFonts w:ascii="Times New Roman" w:hAnsi="Times New Roman" w:cs="Times New Roman"/>
          <w:b/>
          <w:sz w:val="24"/>
          <w:szCs w:val="24"/>
        </w:rPr>
        <w:t>03</w:t>
      </w:r>
      <w:r w:rsidRPr="00685392">
        <w:rPr>
          <w:rFonts w:ascii="Times New Roman" w:hAnsi="Times New Roman" w:cs="Times New Roman"/>
          <w:sz w:val="24"/>
          <w:szCs w:val="24"/>
        </w:rPr>
        <w:t xml:space="preserve"> </w:t>
      </w:r>
      <w:r w:rsidRPr="00685392">
        <w:rPr>
          <w:rFonts w:ascii="Times New Roman" w:hAnsi="Times New Roman" w:cs="Times New Roman"/>
          <w:b/>
          <w:sz w:val="24"/>
          <w:szCs w:val="24"/>
        </w:rPr>
        <w:t>os</w:t>
      </w:r>
      <w:r w:rsidR="00F107EB" w:rsidRPr="00685392">
        <w:rPr>
          <w:rFonts w:ascii="Times New Roman" w:hAnsi="Times New Roman" w:cs="Times New Roman"/>
          <w:b/>
          <w:sz w:val="24"/>
          <w:szCs w:val="24"/>
        </w:rPr>
        <w:t>o</w:t>
      </w:r>
      <w:r w:rsidRPr="00685392">
        <w:rPr>
          <w:rFonts w:ascii="Times New Roman" w:hAnsi="Times New Roman" w:cs="Times New Roman"/>
          <w:b/>
          <w:sz w:val="24"/>
          <w:szCs w:val="24"/>
        </w:rPr>
        <w:t>b</w:t>
      </w:r>
      <w:r w:rsidR="00F107EB" w:rsidRPr="00685392">
        <w:rPr>
          <w:rFonts w:ascii="Times New Roman" w:hAnsi="Times New Roman" w:cs="Times New Roman"/>
          <w:b/>
          <w:sz w:val="24"/>
          <w:szCs w:val="24"/>
        </w:rPr>
        <w:t>y</w:t>
      </w:r>
      <w:r w:rsidR="00B3195A" w:rsidRPr="00685392">
        <w:rPr>
          <w:rFonts w:ascii="Times New Roman" w:hAnsi="Times New Roman" w:cs="Times New Roman"/>
          <w:b/>
          <w:sz w:val="24"/>
          <w:szCs w:val="24"/>
        </w:rPr>
        <w:t xml:space="preserve"> </w:t>
      </w:r>
      <w:r w:rsidRPr="00685392">
        <w:rPr>
          <w:rFonts w:ascii="Times New Roman" w:hAnsi="Times New Roman" w:cs="Times New Roman"/>
          <w:b/>
          <w:sz w:val="24"/>
          <w:szCs w:val="24"/>
        </w:rPr>
        <w:t>(</w:t>
      </w:r>
      <w:r w:rsidR="00964480" w:rsidRPr="00685392">
        <w:rPr>
          <w:rFonts w:ascii="Times New Roman" w:hAnsi="Times New Roman" w:cs="Times New Roman"/>
          <w:b/>
          <w:sz w:val="24"/>
          <w:szCs w:val="24"/>
        </w:rPr>
        <w:t xml:space="preserve">stan </w:t>
      </w:r>
      <w:r w:rsidR="00AC31B3" w:rsidRPr="00685392">
        <w:rPr>
          <w:rFonts w:ascii="Times New Roman" w:hAnsi="Times New Roman" w:cs="Times New Roman"/>
          <w:b/>
          <w:sz w:val="24"/>
          <w:szCs w:val="24"/>
        </w:rPr>
        <w:t>na 31.12.</w:t>
      </w:r>
      <w:r w:rsidRPr="00685392">
        <w:rPr>
          <w:rFonts w:ascii="Times New Roman" w:hAnsi="Times New Roman" w:cs="Times New Roman"/>
          <w:b/>
          <w:sz w:val="24"/>
          <w:szCs w:val="24"/>
        </w:rPr>
        <w:t>20</w:t>
      </w:r>
      <w:r w:rsidR="0082653A" w:rsidRPr="00685392">
        <w:rPr>
          <w:rFonts w:ascii="Times New Roman" w:hAnsi="Times New Roman" w:cs="Times New Roman"/>
          <w:b/>
          <w:sz w:val="24"/>
          <w:szCs w:val="24"/>
        </w:rPr>
        <w:t>20</w:t>
      </w:r>
      <w:r w:rsidRPr="00685392">
        <w:rPr>
          <w:rFonts w:ascii="Times New Roman" w:hAnsi="Times New Roman" w:cs="Times New Roman"/>
          <w:b/>
          <w:sz w:val="24"/>
          <w:szCs w:val="24"/>
        </w:rPr>
        <w:t>)</w:t>
      </w:r>
      <w:r w:rsidR="003925A0" w:rsidRPr="00685392">
        <w:rPr>
          <w:rFonts w:ascii="Times New Roman" w:hAnsi="Times New Roman" w:cs="Times New Roman"/>
          <w:b/>
          <w:sz w:val="24"/>
          <w:szCs w:val="24"/>
        </w:rPr>
        <w:t>,</w:t>
      </w:r>
      <w:r w:rsidR="003925A0" w:rsidRPr="00685392">
        <w:rPr>
          <w:rFonts w:ascii="Times New Roman" w:hAnsi="Times New Roman" w:cs="Times New Roman"/>
          <w:sz w:val="24"/>
          <w:szCs w:val="24"/>
        </w:rPr>
        <w:t xml:space="preserve"> to oznacz</w:t>
      </w:r>
      <w:r w:rsidR="00B3195A" w:rsidRPr="00685392">
        <w:rPr>
          <w:rFonts w:ascii="Times New Roman" w:hAnsi="Times New Roman" w:cs="Times New Roman"/>
          <w:sz w:val="24"/>
          <w:szCs w:val="24"/>
        </w:rPr>
        <w:t>a</w:t>
      </w:r>
      <w:r w:rsidR="003925A0" w:rsidRPr="00685392">
        <w:rPr>
          <w:rFonts w:ascii="Times New Roman" w:hAnsi="Times New Roman" w:cs="Times New Roman"/>
          <w:sz w:val="24"/>
          <w:szCs w:val="24"/>
        </w:rPr>
        <w:t>,</w:t>
      </w:r>
      <w:r w:rsidR="00B3195A" w:rsidRPr="00685392">
        <w:rPr>
          <w:rFonts w:ascii="Times New Roman" w:hAnsi="Times New Roman" w:cs="Times New Roman"/>
          <w:sz w:val="24"/>
          <w:szCs w:val="24"/>
        </w:rPr>
        <w:t xml:space="preserve"> że średnio przypada 20 os./km i wielkość ta od lat jest niezmienna. </w:t>
      </w:r>
      <w:r w:rsidR="003925A0" w:rsidRPr="00685392">
        <w:rPr>
          <w:rFonts w:ascii="Times New Roman" w:hAnsi="Times New Roman" w:cs="Times New Roman"/>
          <w:sz w:val="24"/>
          <w:szCs w:val="24"/>
        </w:rPr>
        <w:t>Powierzchnia całkowita gminy to:</w:t>
      </w:r>
      <w:r w:rsidRPr="00685392">
        <w:rPr>
          <w:rFonts w:ascii="Times New Roman" w:hAnsi="Times New Roman" w:cs="Times New Roman"/>
          <w:sz w:val="24"/>
          <w:szCs w:val="24"/>
        </w:rPr>
        <w:t xml:space="preserve"> 239,05 km</w:t>
      </w:r>
      <w:r w:rsidRPr="00685392">
        <w:rPr>
          <w:rFonts w:ascii="Times New Roman" w:hAnsi="Times New Roman" w:cs="Times New Roman"/>
          <w:sz w:val="24"/>
          <w:szCs w:val="24"/>
          <w:vertAlign w:val="superscript"/>
        </w:rPr>
        <w:t>2</w:t>
      </w:r>
      <w:r w:rsidR="003925A0" w:rsidRPr="00685392">
        <w:rPr>
          <w:rFonts w:ascii="Times New Roman" w:hAnsi="Times New Roman" w:cs="Times New Roman"/>
          <w:sz w:val="24"/>
          <w:szCs w:val="24"/>
          <w:vertAlign w:val="superscript"/>
        </w:rPr>
        <w:t>.</w:t>
      </w:r>
      <w:r w:rsidR="003925A0" w:rsidRPr="00685392">
        <w:rPr>
          <w:rFonts w:ascii="Times New Roman" w:hAnsi="Times New Roman" w:cs="Times New Roman"/>
          <w:sz w:val="24"/>
          <w:szCs w:val="24"/>
        </w:rPr>
        <w:t xml:space="preserve">. Tereny leśne zajmują 53% powierzchni gminy, a użytki rolne 36%. Gmina stanowi 18% powierzchni powiatu choszczeńskiego. Aktualnie na terenie naszej gminy funkcjonują dwie stacje kolejowe: </w:t>
      </w:r>
      <w:r w:rsidRPr="00685392">
        <w:rPr>
          <w:rFonts w:ascii="Times New Roman" w:hAnsi="Times New Roman" w:cs="Times New Roman"/>
          <w:sz w:val="24"/>
          <w:szCs w:val="24"/>
        </w:rPr>
        <w:t>Rębusz i Bierzwnik.</w:t>
      </w:r>
      <w:r w:rsidR="00382329" w:rsidRPr="00685392">
        <w:rPr>
          <w:rFonts w:ascii="Times New Roman" w:hAnsi="Times New Roman" w:cs="Times New Roman"/>
          <w:sz w:val="24"/>
          <w:szCs w:val="24"/>
        </w:rPr>
        <w:t xml:space="preserve"> </w:t>
      </w:r>
      <w:r w:rsidRPr="00685392">
        <w:rPr>
          <w:rFonts w:ascii="Times New Roman" w:hAnsi="Times New Roman" w:cs="Times New Roman"/>
          <w:sz w:val="24"/>
          <w:szCs w:val="24"/>
        </w:rPr>
        <w:t>Przez gminę prowadzi droga wojewódzka nr 160, łącząca Bierzwnik z Choszcznem (24 km) i z Dobiegniewem (11 km).</w:t>
      </w:r>
    </w:p>
    <w:p w:rsidR="0003249E" w:rsidRPr="00472BF6" w:rsidRDefault="0003249E" w:rsidP="004E473D">
      <w:pPr>
        <w:jc w:val="center"/>
        <w:rPr>
          <w:rFonts w:ascii="Times New Roman" w:hAnsi="Times New Roman" w:cs="Times New Roman"/>
          <w:sz w:val="24"/>
          <w:szCs w:val="24"/>
        </w:rPr>
      </w:pPr>
    </w:p>
    <w:p w:rsidR="0003249E" w:rsidRDefault="0066152F" w:rsidP="004E473D">
      <w:pPr>
        <w:jc w:val="center"/>
      </w:pPr>
      <w:r>
        <w:t>-</w:t>
      </w:r>
      <w:r w:rsidR="0003249E">
        <w:rPr>
          <w:noProof/>
          <w:lang w:eastAsia="pl-PL"/>
        </w:rPr>
        <w:drawing>
          <wp:inline distT="0" distB="0" distL="0" distR="0">
            <wp:extent cx="5760720" cy="5154295"/>
            <wp:effectExtent l="0" t="0" r="0" b="8255"/>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760720" cy="5154295"/>
                    </a:xfrm>
                    <a:prstGeom prst="rect">
                      <a:avLst/>
                    </a:prstGeom>
                    <a:noFill/>
                    <a:ln>
                      <a:noFill/>
                    </a:ln>
                  </pic:spPr>
                </pic:pic>
              </a:graphicData>
            </a:graphic>
          </wp:inline>
        </w:drawing>
      </w:r>
    </w:p>
    <w:p w:rsidR="0003249E" w:rsidRPr="00472BF6" w:rsidRDefault="0003249E" w:rsidP="004E473D">
      <w:pPr>
        <w:pStyle w:val="Legenda"/>
        <w:spacing w:after="0" w:line="240" w:lineRule="auto"/>
        <w:jc w:val="center"/>
        <w:rPr>
          <w:rFonts w:ascii="Times New Roman" w:hAnsi="Times New Roman" w:cs="Times New Roman"/>
          <w:sz w:val="24"/>
          <w:szCs w:val="24"/>
        </w:rPr>
      </w:pPr>
      <w:bookmarkStart w:id="1" w:name="_Toc535325505"/>
      <w:r w:rsidRPr="00472BF6">
        <w:rPr>
          <w:rFonts w:ascii="Times New Roman" w:hAnsi="Times New Roman" w:cs="Times New Roman"/>
          <w:sz w:val="24"/>
          <w:szCs w:val="24"/>
        </w:rPr>
        <w:t xml:space="preserve">Rysunek </w:t>
      </w:r>
      <w:r w:rsidR="00472BF6" w:rsidRPr="00472BF6">
        <w:rPr>
          <w:rFonts w:ascii="Times New Roman" w:hAnsi="Times New Roman" w:cs="Times New Roman"/>
          <w:sz w:val="24"/>
          <w:szCs w:val="24"/>
        </w:rPr>
        <w:t>1</w:t>
      </w:r>
      <w:r w:rsidRPr="00472BF6">
        <w:rPr>
          <w:rFonts w:ascii="Times New Roman" w:hAnsi="Times New Roman" w:cs="Times New Roman"/>
          <w:sz w:val="24"/>
          <w:szCs w:val="24"/>
        </w:rPr>
        <w:t>. Sołectwa w gminie Bierzwnik</w:t>
      </w:r>
      <w:bookmarkEnd w:id="1"/>
    </w:p>
    <w:p w:rsidR="0003249E" w:rsidRDefault="0003249E" w:rsidP="004E473D">
      <w:pPr>
        <w:spacing w:line="240" w:lineRule="auto"/>
        <w:jc w:val="center"/>
        <w:rPr>
          <w:rFonts w:ascii="Times New Roman" w:hAnsi="Times New Roman" w:cs="Times New Roman"/>
          <w:sz w:val="24"/>
          <w:szCs w:val="24"/>
        </w:rPr>
      </w:pPr>
      <w:r w:rsidRPr="00472BF6">
        <w:rPr>
          <w:rFonts w:ascii="Times New Roman" w:hAnsi="Times New Roman" w:cs="Times New Roman"/>
          <w:sz w:val="24"/>
          <w:szCs w:val="24"/>
        </w:rPr>
        <w:t xml:space="preserve">Źródło: </w:t>
      </w:r>
      <w:hyperlink r:id="rId10" w:history="1">
        <w:r w:rsidR="004B4953" w:rsidRPr="00F93CE9">
          <w:rPr>
            <w:rStyle w:val="Hipercze"/>
            <w:rFonts w:ascii="Times New Roman" w:hAnsi="Times New Roman" w:cs="Times New Roman"/>
            <w:sz w:val="24"/>
            <w:szCs w:val="24"/>
          </w:rPr>
          <w:t>http://www.portal.gison.pl/bierzwnik/</w:t>
        </w:r>
      </w:hyperlink>
    </w:p>
    <w:p w:rsidR="004B4953" w:rsidRPr="00472BF6" w:rsidRDefault="004B4953" w:rsidP="004E473D">
      <w:pPr>
        <w:jc w:val="center"/>
        <w:rPr>
          <w:rFonts w:ascii="Times New Roman" w:hAnsi="Times New Roman" w:cs="Times New Roman"/>
          <w:sz w:val="24"/>
          <w:szCs w:val="24"/>
        </w:rPr>
      </w:pPr>
    </w:p>
    <w:p w:rsidR="009A29A4" w:rsidRDefault="004F2561" w:rsidP="00474455">
      <w:pPr>
        <w:pStyle w:val="Nagwek2"/>
        <w:rPr>
          <w:rFonts w:ascii="Times New Roman" w:hAnsi="Times New Roman" w:cs="Times New Roman"/>
        </w:rPr>
      </w:pPr>
      <w:bookmarkStart w:id="2" w:name="_Toc6902440"/>
      <w:r>
        <w:rPr>
          <w:rFonts w:ascii="Times New Roman" w:hAnsi="Times New Roman" w:cs="Times New Roman"/>
        </w:rPr>
        <w:lastRenderedPageBreak/>
        <w:t xml:space="preserve">Środowisko przyrodnicze, </w:t>
      </w:r>
      <w:r w:rsidR="004B4953" w:rsidRPr="00ED6CC7">
        <w:rPr>
          <w:rFonts w:ascii="Times New Roman" w:hAnsi="Times New Roman" w:cs="Times New Roman"/>
        </w:rPr>
        <w:t xml:space="preserve">gospodarka </w:t>
      </w:r>
      <w:bookmarkEnd w:id="2"/>
      <w:r>
        <w:rPr>
          <w:rFonts w:ascii="Times New Roman" w:hAnsi="Times New Roman" w:cs="Times New Roman"/>
        </w:rPr>
        <w:t>i bezrobocie</w:t>
      </w:r>
    </w:p>
    <w:p w:rsidR="007B6405" w:rsidRPr="007B6405" w:rsidRDefault="007B6405" w:rsidP="00474455">
      <w:pPr>
        <w:spacing w:line="240" w:lineRule="auto"/>
      </w:pPr>
    </w:p>
    <w:p w:rsidR="0003249E" w:rsidRPr="00685392" w:rsidRDefault="0003249E" w:rsidP="00474455">
      <w:pPr>
        <w:rPr>
          <w:rFonts w:ascii="Times New Roman" w:hAnsi="Times New Roman" w:cs="Times New Roman"/>
          <w:sz w:val="24"/>
          <w:szCs w:val="24"/>
        </w:rPr>
      </w:pPr>
      <w:r w:rsidRPr="00685392">
        <w:rPr>
          <w:rFonts w:ascii="Times New Roman" w:hAnsi="Times New Roman" w:cs="Times New Roman"/>
          <w:sz w:val="24"/>
          <w:szCs w:val="24"/>
        </w:rPr>
        <w:t xml:space="preserve">Gmina Bierzwnik charakteryzuje się niezwykle </w:t>
      </w:r>
      <w:r w:rsidR="00DA701D" w:rsidRPr="00685392">
        <w:rPr>
          <w:rFonts w:ascii="Times New Roman" w:hAnsi="Times New Roman" w:cs="Times New Roman"/>
          <w:sz w:val="24"/>
          <w:szCs w:val="24"/>
        </w:rPr>
        <w:t xml:space="preserve">pięknym i </w:t>
      </w:r>
      <w:r w:rsidRPr="00685392">
        <w:rPr>
          <w:rFonts w:ascii="Times New Roman" w:hAnsi="Times New Roman" w:cs="Times New Roman"/>
          <w:sz w:val="24"/>
          <w:szCs w:val="24"/>
        </w:rPr>
        <w:t xml:space="preserve">zróżnicowanym obszarem pod względem przyrodniczym. Na jej terenie znajduje się </w:t>
      </w:r>
      <w:r w:rsidR="009B0231" w:rsidRPr="00685392">
        <w:rPr>
          <w:rFonts w:ascii="Times New Roman" w:hAnsi="Times New Roman" w:cs="Times New Roman"/>
          <w:sz w:val="24"/>
          <w:szCs w:val="24"/>
        </w:rPr>
        <w:t xml:space="preserve">niewielka część </w:t>
      </w:r>
      <w:r w:rsidRPr="00685392">
        <w:rPr>
          <w:rFonts w:ascii="Times New Roman" w:hAnsi="Times New Roman" w:cs="Times New Roman"/>
          <w:sz w:val="24"/>
          <w:szCs w:val="24"/>
        </w:rPr>
        <w:t>Drawieński</w:t>
      </w:r>
      <w:r w:rsidR="009B0231" w:rsidRPr="00685392">
        <w:rPr>
          <w:rFonts w:ascii="Times New Roman" w:hAnsi="Times New Roman" w:cs="Times New Roman"/>
          <w:sz w:val="24"/>
          <w:szCs w:val="24"/>
        </w:rPr>
        <w:t>ego</w:t>
      </w:r>
      <w:r w:rsidRPr="00685392">
        <w:rPr>
          <w:rFonts w:ascii="Times New Roman" w:hAnsi="Times New Roman" w:cs="Times New Roman"/>
          <w:sz w:val="24"/>
          <w:szCs w:val="24"/>
        </w:rPr>
        <w:t xml:space="preserve"> Park</w:t>
      </w:r>
      <w:r w:rsidR="009B0231" w:rsidRPr="00685392">
        <w:rPr>
          <w:rFonts w:ascii="Times New Roman" w:hAnsi="Times New Roman" w:cs="Times New Roman"/>
          <w:sz w:val="24"/>
          <w:szCs w:val="24"/>
        </w:rPr>
        <w:t>u</w:t>
      </w:r>
      <w:r w:rsidRPr="00685392">
        <w:rPr>
          <w:rFonts w:ascii="Times New Roman" w:hAnsi="Times New Roman" w:cs="Times New Roman"/>
          <w:sz w:val="24"/>
          <w:szCs w:val="24"/>
        </w:rPr>
        <w:t xml:space="preserve"> Narodow</w:t>
      </w:r>
      <w:r w:rsidR="009B0231" w:rsidRPr="00685392">
        <w:rPr>
          <w:rFonts w:ascii="Times New Roman" w:hAnsi="Times New Roman" w:cs="Times New Roman"/>
          <w:sz w:val="24"/>
          <w:szCs w:val="24"/>
        </w:rPr>
        <w:t xml:space="preserve">ego, który jest </w:t>
      </w:r>
      <w:r w:rsidRPr="00685392">
        <w:rPr>
          <w:rFonts w:ascii="Times New Roman" w:hAnsi="Times New Roman" w:cs="Times New Roman"/>
          <w:sz w:val="24"/>
          <w:szCs w:val="24"/>
        </w:rPr>
        <w:t>bogaty w unikalne okazy fauny i flory.</w:t>
      </w:r>
      <w:r w:rsidR="00382329" w:rsidRPr="00685392">
        <w:rPr>
          <w:rFonts w:ascii="Times New Roman" w:hAnsi="Times New Roman" w:cs="Times New Roman"/>
          <w:sz w:val="24"/>
          <w:szCs w:val="24"/>
        </w:rPr>
        <w:t xml:space="preserve"> </w:t>
      </w:r>
      <w:r w:rsidRPr="00685392">
        <w:rPr>
          <w:rFonts w:ascii="Times New Roman" w:hAnsi="Times New Roman" w:cs="Times New Roman"/>
          <w:sz w:val="24"/>
          <w:szCs w:val="24"/>
        </w:rPr>
        <w:t>Lasy w Gminie Bierzwnik stanowią aż 53,61 % powierzchni ogólnej, użytki rolne 35,6 % a jeziora ok. 5 %. Zróżnicowany krajobraz, duża liczba jezior i zieleni, wyróżniona strefa ciszy oraz czyste powietrze stanowią dogodne warunki dla rozwoju turystyki.</w:t>
      </w:r>
    </w:p>
    <w:p w:rsidR="003925A0" w:rsidRPr="00685392" w:rsidRDefault="0003249E" w:rsidP="00474455">
      <w:pPr>
        <w:rPr>
          <w:rFonts w:ascii="Times New Roman" w:hAnsi="Times New Roman" w:cs="Times New Roman"/>
          <w:sz w:val="24"/>
          <w:szCs w:val="24"/>
        </w:rPr>
      </w:pPr>
      <w:r w:rsidRPr="00685392">
        <w:rPr>
          <w:rFonts w:ascii="Times New Roman" w:hAnsi="Times New Roman" w:cs="Times New Roman"/>
          <w:sz w:val="24"/>
          <w:szCs w:val="24"/>
        </w:rPr>
        <w:t>Na szczególną uwagę zasługują jeziora, których mamy na terenie gminy aż 42. Do największych zaliczamy</w:t>
      </w:r>
      <w:r w:rsidR="003925A0" w:rsidRPr="00685392">
        <w:rPr>
          <w:rFonts w:ascii="Times New Roman" w:hAnsi="Times New Roman" w:cs="Times New Roman"/>
          <w:sz w:val="24"/>
          <w:szCs w:val="24"/>
        </w:rPr>
        <w:t>:</w:t>
      </w:r>
    </w:p>
    <w:p w:rsidR="003925A0" w:rsidRPr="00685392" w:rsidRDefault="003925A0" w:rsidP="00474455">
      <w:pPr>
        <w:rPr>
          <w:rFonts w:ascii="Times New Roman" w:hAnsi="Times New Roman" w:cs="Times New Roman"/>
          <w:sz w:val="24"/>
          <w:szCs w:val="24"/>
        </w:rPr>
      </w:pPr>
      <w:r w:rsidRPr="00685392">
        <w:rPr>
          <w:rFonts w:ascii="Times New Roman" w:hAnsi="Times New Roman" w:cs="Times New Roman"/>
          <w:sz w:val="24"/>
          <w:szCs w:val="24"/>
        </w:rPr>
        <w:t xml:space="preserve">- </w:t>
      </w:r>
      <w:r w:rsidR="0003249E" w:rsidRPr="00685392">
        <w:rPr>
          <w:rFonts w:ascii="Times New Roman" w:hAnsi="Times New Roman" w:cs="Times New Roman"/>
          <w:sz w:val="24"/>
          <w:szCs w:val="24"/>
        </w:rPr>
        <w:t xml:space="preserve"> jezioro Wielkie Wyrwy o powierzchni 221,78 ha,</w:t>
      </w:r>
    </w:p>
    <w:p w:rsidR="003925A0" w:rsidRPr="00685392" w:rsidRDefault="003925A0" w:rsidP="00474455">
      <w:pPr>
        <w:rPr>
          <w:rFonts w:ascii="Times New Roman" w:hAnsi="Times New Roman" w:cs="Times New Roman"/>
          <w:sz w:val="24"/>
          <w:szCs w:val="24"/>
        </w:rPr>
      </w:pPr>
      <w:r w:rsidRPr="00685392">
        <w:rPr>
          <w:rFonts w:ascii="Times New Roman" w:hAnsi="Times New Roman" w:cs="Times New Roman"/>
          <w:sz w:val="24"/>
          <w:szCs w:val="24"/>
        </w:rPr>
        <w:t xml:space="preserve">- </w:t>
      </w:r>
      <w:r w:rsidR="0003249E" w:rsidRPr="00685392">
        <w:rPr>
          <w:rFonts w:ascii="Times New Roman" w:hAnsi="Times New Roman" w:cs="Times New Roman"/>
          <w:sz w:val="24"/>
          <w:szCs w:val="24"/>
        </w:rPr>
        <w:t>Bierzwnik o powierzchni 202,93 ha,</w:t>
      </w:r>
    </w:p>
    <w:p w:rsidR="0003249E" w:rsidRPr="00685392" w:rsidRDefault="003925A0" w:rsidP="00474455">
      <w:pPr>
        <w:rPr>
          <w:rFonts w:ascii="Times New Roman" w:hAnsi="Times New Roman" w:cs="Times New Roman"/>
          <w:sz w:val="24"/>
          <w:szCs w:val="24"/>
        </w:rPr>
      </w:pPr>
      <w:r w:rsidRPr="00685392">
        <w:rPr>
          <w:rFonts w:ascii="Times New Roman" w:hAnsi="Times New Roman" w:cs="Times New Roman"/>
          <w:sz w:val="24"/>
          <w:szCs w:val="24"/>
        </w:rPr>
        <w:t xml:space="preserve">- </w:t>
      </w:r>
      <w:r w:rsidR="0003249E" w:rsidRPr="00685392">
        <w:rPr>
          <w:rFonts w:ascii="Times New Roman" w:hAnsi="Times New Roman" w:cs="Times New Roman"/>
          <w:sz w:val="24"/>
          <w:szCs w:val="24"/>
        </w:rPr>
        <w:t>Smolary o powierzchni 86,18 ha</w:t>
      </w:r>
      <w:r w:rsidR="00244BA8" w:rsidRPr="00685392">
        <w:rPr>
          <w:rFonts w:ascii="Times New Roman" w:hAnsi="Times New Roman" w:cs="Times New Roman"/>
          <w:sz w:val="24"/>
          <w:szCs w:val="24"/>
        </w:rPr>
        <w:t xml:space="preserve"> oraz</w:t>
      </w:r>
      <w:r w:rsidR="0003249E" w:rsidRPr="00685392">
        <w:rPr>
          <w:rFonts w:ascii="Times New Roman" w:hAnsi="Times New Roman" w:cs="Times New Roman"/>
          <w:sz w:val="24"/>
          <w:szCs w:val="24"/>
        </w:rPr>
        <w:t xml:space="preserve"> Piaski o powierzchni 72,56 ha.</w:t>
      </w:r>
    </w:p>
    <w:p w:rsidR="000E63EB" w:rsidRPr="00685392" w:rsidRDefault="004B4953" w:rsidP="00474455">
      <w:pPr>
        <w:rPr>
          <w:rFonts w:ascii="Times New Roman" w:hAnsi="Times New Roman" w:cs="Times New Roman"/>
          <w:sz w:val="24"/>
          <w:szCs w:val="24"/>
        </w:rPr>
      </w:pPr>
      <w:r w:rsidRPr="00685392">
        <w:rPr>
          <w:rFonts w:ascii="Times New Roman" w:hAnsi="Times New Roman" w:cs="Times New Roman"/>
          <w:sz w:val="24"/>
          <w:szCs w:val="24"/>
        </w:rPr>
        <w:t>Nasze p</w:t>
      </w:r>
      <w:r w:rsidR="0003249E" w:rsidRPr="00685392">
        <w:rPr>
          <w:rFonts w:ascii="Times New Roman" w:hAnsi="Times New Roman" w:cs="Times New Roman"/>
          <w:sz w:val="24"/>
          <w:szCs w:val="24"/>
        </w:rPr>
        <w:t>ołożenie w obrębie Puszczy Drawskiej sprzyja rozwojowi leśnictwa i turystyki.</w:t>
      </w:r>
    </w:p>
    <w:p w:rsidR="00D61619" w:rsidRPr="00685392" w:rsidRDefault="00D61619" w:rsidP="00474455">
      <w:pPr>
        <w:rPr>
          <w:rFonts w:ascii="Times New Roman" w:hAnsi="Times New Roman" w:cs="Times New Roman"/>
          <w:sz w:val="24"/>
          <w:szCs w:val="24"/>
        </w:rPr>
      </w:pPr>
    </w:p>
    <w:p w:rsidR="00D61619" w:rsidRPr="00685392" w:rsidRDefault="00D61619" w:rsidP="00474455">
      <w:pPr>
        <w:rPr>
          <w:rFonts w:ascii="Times New Roman" w:hAnsi="Times New Roman" w:cs="Times New Roman"/>
          <w:sz w:val="24"/>
          <w:szCs w:val="24"/>
        </w:rPr>
      </w:pPr>
      <w:r w:rsidRPr="00685392">
        <w:rPr>
          <w:rFonts w:ascii="Times New Roman" w:hAnsi="Times New Roman" w:cs="Times New Roman"/>
          <w:sz w:val="24"/>
          <w:szCs w:val="24"/>
        </w:rPr>
        <w:t>Zgodnie z danymi Głównego Urzędu Statystycznego licz</w:t>
      </w:r>
      <w:r w:rsidR="00C14769" w:rsidRPr="00685392">
        <w:rPr>
          <w:rFonts w:ascii="Times New Roman" w:hAnsi="Times New Roman" w:cs="Times New Roman"/>
          <w:sz w:val="24"/>
          <w:szCs w:val="24"/>
        </w:rPr>
        <w:t>ba podmiotów zarejestrowanych w </w:t>
      </w:r>
      <w:r w:rsidRPr="00685392">
        <w:rPr>
          <w:rFonts w:ascii="Times New Roman" w:hAnsi="Times New Roman" w:cs="Times New Roman"/>
          <w:sz w:val="24"/>
          <w:szCs w:val="24"/>
        </w:rPr>
        <w:t>systemie REGON wg stanu na koniec roku 2</w:t>
      </w:r>
      <w:r w:rsidR="00AD1EF1" w:rsidRPr="00685392">
        <w:rPr>
          <w:rFonts w:ascii="Times New Roman" w:hAnsi="Times New Roman" w:cs="Times New Roman"/>
          <w:sz w:val="24"/>
          <w:szCs w:val="24"/>
        </w:rPr>
        <w:t>021</w:t>
      </w:r>
      <w:r w:rsidR="00DA701D" w:rsidRPr="00685392">
        <w:rPr>
          <w:rFonts w:ascii="Times New Roman" w:hAnsi="Times New Roman" w:cs="Times New Roman"/>
          <w:sz w:val="24"/>
          <w:szCs w:val="24"/>
        </w:rPr>
        <w:t xml:space="preserve"> </w:t>
      </w:r>
      <w:r w:rsidRPr="00685392">
        <w:rPr>
          <w:rFonts w:ascii="Times New Roman" w:hAnsi="Times New Roman" w:cs="Times New Roman"/>
          <w:sz w:val="24"/>
          <w:szCs w:val="24"/>
        </w:rPr>
        <w:t>prezentowała się następującą:</w:t>
      </w:r>
    </w:p>
    <w:p w:rsidR="003A50BC" w:rsidRPr="00685392" w:rsidRDefault="003A50BC" w:rsidP="00474455">
      <w:pPr>
        <w:spacing w:line="240" w:lineRule="auto"/>
        <w:rPr>
          <w:rFonts w:ascii="Times New Roman" w:hAnsi="Times New Roman" w:cs="Times New Roman"/>
          <w:sz w:val="24"/>
          <w:szCs w:val="24"/>
        </w:rPr>
      </w:pPr>
    </w:p>
    <w:p w:rsidR="0003249E" w:rsidRPr="00434824" w:rsidRDefault="0003249E" w:rsidP="00474455">
      <w:pPr>
        <w:pStyle w:val="Legenda"/>
        <w:spacing w:after="0"/>
        <w:rPr>
          <w:rFonts w:ascii="Times New Roman" w:hAnsi="Times New Roman" w:cs="Times New Roman"/>
          <w:sz w:val="24"/>
          <w:szCs w:val="24"/>
        </w:rPr>
      </w:pPr>
      <w:bookmarkStart w:id="3" w:name="_Toc535325476"/>
      <w:r w:rsidRPr="00685392">
        <w:rPr>
          <w:rFonts w:ascii="Times New Roman" w:hAnsi="Times New Roman" w:cs="Times New Roman"/>
          <w:sz w:val="24"/>
          <w:szCs w:val="24"/>
        </w:rPr>
        <w:t xml:space="preserve">Tabela </w:t>
      </w:r>
      <w:r w:rsidR="004B4953" w:rsidRPr="00685392">
        <w:rPr>
          <w:rFonts w:ascii="Times New Roman" w:hAnsi="Times New Roman" w:cs="Times New Roman"/>
          <w:sz w:val="24"/>
          <w:szCs w:val="24"/>
        </w:rPr>
        <w:t>1</w:t>
      </w:r>
      <w:r w:rsidRPr="00685392">
        <w:rPr>
          <w:rFonts w:ascii="Times New Roman" w:hAnsi="Times New Roman" w:cs="Times New Roman"/>
          <w:sz w:val="24"/>
          <w:szCs w:val="24"/>
        </w:rPr>
        <w:t>. Podmioty wg sektorów własnościowych</w:t>
      </w:r>
      <w:bookmarkEnd w:id="3"/>
      <w:r w:rsidR="00D61619" w:rsidRPr="00685392">
        <w:rPr>
          <w:rFonts w:ascii="Times New Roman" w:hAnsi="Times New Roman" w:cs="Times New Roman"/>
          <w:sz w:val="24"/>
          <w:szCs w:val="24"/>
        </w:rPr>
        <w:t xml:space="preserve"> – stan na </w:t>
      </w:r>
      <w:r w:rsidR="00197E70" w:rsidRPr="00685392">
        <w:rPr>
          <w:rFonts w:ascii="Times New Roman" w:hAnsi="Times New Roman" w:cs="Times New Roman"/>
          <w:sz w:val="24"/>
          <w:szCs w:val="24"/>
        </w:rPr>
        <w:t>31.12.2020</w:t>
      </w:r>
      <w:r w:rsidR="00E83A67" w:rsidRPr="00685392">
        <w:rPr>
          <w:rFonts w:ascii="Times New Roman" w:hAnsi="Times New Roman" w:cs="Times New Roman"/>
          <w:sz w:val="24"/>
          <w:szCs w:val="24"/>
        </w:rPr>
        <w:t xml:space="preserve">r. </w:t>
      </w:r>
      <w:r w:rsidR="00DA701D" w:rsidRPr="00685392">
        <w:rPr>
          <w:rFonts w:ascii="Times New Roman" w:hAnsi="Times New Roman" w:cs="Times New Roman"/>
          <w:sz w:val="24"/>
          <w:szCs w:val="24"/>
        </w:rPr>
        <w:t xml:space="preserve">oraz </w:t>
      </w:r>
      <w:r w:rsidR="00E83A67" w:rsidRPr="00685392">
        <w:rPr>
          <w:rFonts w:ascii="Times New Roman" w:hAnsi="Times New Roman" w:cs="Times New Roman"/>
          <w:sz w:val="24"/>
          <w:szCs w:val="24"/>
        </w:rPr>
        <w:t xml:space="preserve"> </w:t>
      </w:r>
      <w:r w:rsidR="00D61619" w:rsidRPr="00685392">
        <w:rPr>
          <w:rFonts w:ascii="Times New Roman" w:hAnsi="Times New Roman" w:cs="Times New Roman"/>
          <w:sz w:val="24"/>
          <w:szCs w:val="24"/>
        </w:rPr>
        <w:t>31.12.20</w:t>
      </w:r>
      <w:r w:rsidR="00AD1EF1" w:rsidRPr="00685392">
        <w:rPr>
          <w:rFonts w:ascii="Times New Roman" w:hAnsi="Times New Roman" w:cs="Times New Roman"/>
          <w:sz w:val="24"/>
          <w:szCs w:val="24"/>
        </w:rPr>
        <w:t>21</w:t>
      </w:r>
      <w:r w:rsidR="00D61619" w:rsidRPr="00685392">
        <w:rPr>
          <w:rFonts w:ascii="Times New Roman" w:hAnsi="Times New Roman" w:cs="Times New Roman"/>
          <w:sz w:val="24"/>
          <w:szCs w:val="24"/>
        </w:rPr>
        <w:t>r.</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2"/>
        <w:gridCol w:w="1194"/>
        <w:gridCol w:w="1134"/>
      </w:tblGrid>
      <w:tr w:rsidR="00DA701D" w:rsidRPr="00CB19B4" w:rsidTr="00DA701D">
        <w:trPr>
          <w:trHeight w:val="300"/>
        </w:trPr>
        <w:tc>
          <w:tcPr>
            <w:tcW w:w="6602" w:type="dxa"/>
            <w:noWrap/>
            <w:hideMark/>
          </w:tcPr>
          <w:p w:rsidR="00DA701D" w:rsidRPr="00CB19B4" w:rsidRDefault="00DA701D" w:rsidP="00474455">
            <w:pPr>
              <w:rPr>
                <w:rFonts w:ascii="Times New Roman" w:hAnsi="Times New Roman" w:cs="Times New Roman"/>
                <w:b/>
                <w:sz w:val="24"/>
                <w:szCs w:val="24"/>
              </w:rPr>
            </w:pPr>
            <w:r w:rsidRPr="00CB19B4">
              <w:rPr>
                <w:rFonts w:ascii="Times New Roman" w:hAnsi="Times New Roman" w:cs="Times New Roman"/>
                <w:b/>
                <w:sz w:val="24"/>
                <w:szCs w:val="24"/>
              </w:rPr>
              <w:t>Sektory własności</w:t>
            </w:r>
          </w:p>
        </w:tc>
        <w:tc>
          <w:tcPr>
            <w:tcW w:w="1194" w:type="dxa"/>
          </w:tcPr>
          <w:p w:rsidR="00DA701D" w:rsidRPr="00CB19B4" w:rsidRDefault="005E0309" w:rsidP="00474455">
            <w:pPr>
              <w:rPr>
                <w:rFonts w:ascii="Times New Roman" w:hAnsi="Times New Roman" w:cs="Times New Roman"/>
                <w:b/>
                <w:sz w:val="24"/>
                <w:szCs w:val="24"/>
              </w:rPr>
            </w:pPr>
            <w:r>
              <w:rPr>
                <w:rFonts w:ascii="Times New Roman" w:hAnsi="Times New Roman" w:cs="Times New Roman"/>
                <w:b/>
                <w:sz w:val="24"/>
                <w:szCs w:val="24"/>
              </w:rPr>
              <w:t>2020</w:t>
            </w:r>
          </w:p>
        </w:tc>
        <w:tc>
          <w:tcPr>
            <w:tcW w:w="1134" w:type="dxa"/>
          </w:tcPr>
          <w:p w:rsidR="00DA701D" w:rsidRPr="00CB19B4" w:rsidRDefault="00DA701D" w:rsidP="00474455">
            <w:pPr>
              <w:rPr>
                <w:rFonts w:ascii="Times New Roman" w:hAnsi="Times New Roman" w:cs="Times New Roman"/>
                <w:b/>
                <w:sz w:val="24"/>
                <w:szCs w:val="24"/>
              </w:rPr>
            </w:pPr>
            <w:r w:rsidRPr="00CB19B4">
              <w:rPr>
                <w:rFonts w:ascii="Times New Roman" w:hAnsi="Times New Roman" w:cs="Times New Roman"/>
                <w:b/>
                <w:sz w:val="24"/>
                <w:szCs w:val="24"/>
              </w:rPr>
              <w:t>202</w:t>
            </w:r>
            <w:r w:rsidR="00197E70">
              <w:rPr>
                <w:rFonts w:ascii="Times New Roman" w:hAnsi="Times New Roman" w:cs="Times New Roman"/>
                <w:b/>
                <w:sz w:val="24"/>
                <w:szCs w:val="24"/>
              </w:rPr>
              <w:t>1</w:t>
            </w:r>
          </w:p>
        </w:tc>
      </w:tr>
      <w:tr w:rsidR="00DA701D" w:rsidRPr="00CB19B4" w:rsidTr="008C75C5">
        <w:trPr>
          <w:trHeight w:val="650"/>
        </w:trPr>
        <w:tc>
          <w:tcPr>
            <w:tcW w:w="6602" w:type="dxa"/>
            <w:noWrap/>
            <w:hideMark/>
          </w:tcPr>
          <w:p w:rsidR="00DA701D" w:rsidRDefault="00DA701D" w:rsidP="00474455">
            <w:pPr>
              <w:spacing w:line="240" w:lineRule="auto"/>
              <w:rPr>
                <w:rFonts w:ascii="Times New Roman" w:hAnsi="Times New Roman" w:cs="Times New Roman"/>
                <w:sz w:val="24"/>
                <w:szCs w:val="24"/>
              </w:rPr>
            </w:pPr>
            <w:r w:rsidRPr="00CB19B4">
              <w:rPr>
                <w:rFonts w:ascii="Times New Roman" w:hAnsi="Times New Roman" w:cs="Times New Roman"/>
                <w:sz w:val="24"/>
                <w:szCs w:val="24"/>
              </w:rPr>
              <w:t>podmioty gospodarki narodowej ogółem,</w:t>
            </w:r>
          </w:p>
          <w:p w:rsidR="00DA701D" w:rsidRPr="00CB19B4" w:rsidRDefault="00DA701D" w:rsidP="00474455">
            <w:pPr>
              <w:spacing w:line="240" w:lineRule="auto"/>
              <w:rPr>
                <w:rFonts w:ascii="Times New Roman" w:hAnsi="Times New Roman" w:cs="Times New Roman"/>
                <w:sz w:val="24"/>
                <w:szCs w:val="24"/>
              </w:rPr>
            </w:pPr>
          </w:p>
          <w:p w:rsidR="00DA701D" w:rsidRPr="00CB19B4" w:rsidRDefault="00DA701D" w:rsidP="00474455">
            <w:pPr>
              <w:spacing w:line="240" w:lineRule="auto"/>
              <w:rPr>
                <w:rFonts w:ascii="Times New Roman" w:hAnsi="Times New Roman" w:cs="Times New Roman"/>
                <w:sz w:val="24"/>
                <w:szCs w:val="24"/>
              </w:rPr>
            </w:pPr>
            <w:r w:rsidRPr="00CB19B4">
              <w:rPr>
                <w:rFonts w:ascii="Times New Roman" w:hAnsi="Times New Roman" w:cs="Times New Roman"/>
                <w:sz w:val="24"/>
                <w:szCs w:val="24"/>
              </w:rPr>
              <w:t>w tym:</w:t>
            </w:r>
          </w:p>
        </w:tc>
        <w:tc>
          <w:tcPr>
            <w:tcW w:w="1194" w:type="dxa"/>
          </w:tcPr>
          <w:p w:rsidR="00DA701D" w:rsidRPr="00CB19B4" w:rsidRDefault="008C75C5" w:rsidP="00474455">
            <w:pPr>
              <w:spacing w:line="240" w:lineRule="auto"/>
              <w:rPr>
                <w:rFonts w:ascii="Times New Roman" w:hAnsi="Times New Roman" w:cs="Times New Roman"/>
                <w:b/>
                <w:sz w:val="24"/>
                <w:szCs w:val="24"/>
              </w:rPr>
            </w:pPr>
            <w:r>
              <w:rPr>
                <w:rFonts w:ascii="Times New Roman" w:hAnsi="Times New Roman" w:cs="Times New Roman"/>
                <w:b/>
                <w:sz w:val="24"/>
                <w:szCs w:val="24"/>
              </w:rPr>
              <w:t>375</w:t>
            </w:r>
          </w:p>
        </w:tc>
        <w:tc>
          <w:tcPr>
            <w:tcW w:w="1134" w:type="dxa"/>
          </w:tcPr>
          <w:p w:rsidR="00DA701D" w:rsidRPr="00CB19B4" w:rsidRDefault="008C75C5" w:rsidP="00474455">
            <w:pPr>
              <w:spacing w:line="240" w:lineRule="auto"/>
              <w:rPr>
                <w:rFonts w:ascii="Times New Roman" w:hAnsi="Times New Roman" w:cs="Times New Roman"/>
                <w:b/>
                <w:sz w:val="24"/>
                <w:szCs w:val="24"/>
              </w:rPr>
            </w:pPr>
            <w:r>
              <w:rPr>
                <w:rFonts w:ascii="Times New Roman" w:hAnsi="Times New Roman" w:cs="Times New Roman"/>
                <w:b/>
                <w:sz w:val="24"/>
                <w:szCs w:val="24"/>
              </w:rPr>
              <w:t>390</w:t>
            </w:r>
          </w:p>
        </w:tc>
      </w:tr>
      <w:tr w:rsidR="00DA701D" w:rsidRPr="00CB19B4" w:rsidTr="00DA701D">
        <w:trPr>
          <w:trHeight w:val="300"/>
        </w:trPr>
        <w:tc>
          <w:tcPr>
            <w:tcW w:w="6602" w:type="dxa"/>
            <w:noWrap/>
            <w:hideMark/>
          </w:tcPr>
          <w:p w:rsidR="00DA701D" w:rsidRPr="00CB19B4" w:rsidRDefault="00DA701D" w:rsidP="00474455">
            <w:pPr>
              <w:spacing w:line="240" w:lineRule="auto"/>
              <w:rPr>
                <w:rFonts w:ascii="Times New Roman" w:hAnsi="Times New Roman" w:cs="Times New Roman"/>
                <w:sz w:val="24"/>
                <w:szCs w:val="24"/>
              </w:rPr>
            </w:pPr>
            <w:r w:rsidRPr="00CB19B4">
              <w:rPr>
                <w:rFonts w:ascii="Times New Roman" w:hAnsi="Times New Roman" w:cs="Times New Roman"/>
                <w:sz w:val="24"/>
                <w:szCs w:val="24"/>
              </w:rPr>
              <w:t>sektor publiczny – ogółem</w:t>
            </w:r>
          </w:p>
          <w:p w:rsidR="00DA701D" w:rsidRPr="00CB19B4" w:rsidRDefault="00DA701D" w:rsidP="00474455">
            <w:pPr>
              <w:spacing w:line="240" w:lineRule="auto"/>
              <w:rPr>
                <w:rFonts w:ascii="Times New Roman" w:hAnsi="Times New Roman" w:cs="Times New Roman"/>
                <w:sz w:val="24"/>
                <w:szCs w:val="24"/>
              </w:rPr>
            </w:pPr>
            <w:r w:rsidRPr="00CB19B4">
              <w:rPr>
                <w:rFonts w:ascii="Times New Roman" w:hAnsi="Times New Roman" w:cs="Times New Roman"/>
                <w:sz w:val="24"/>
                <w:szCs w:val="24"/>
              </w:rPr>
              <w:t>(w tym sektor publiczny - państwowe i samorządowe jednostki prawa budżetowego  9 podmiotów )</w:t>
            </w:r>
          </w:p>
        </w:tc>
        <w:tc>
          <w:tcPr>
            <w:tcW w:w="1194" w:type="dxa"/>
          </w:tcPr>
          <w:p w:rsidR="00DA701D" w:rsidRPr="00CB19B4" w:rsidRDefault="008C75C5" w:rsidP="00474455">
            <w:pPr>
              <w:rPr>
                <w:rFonts w:ascii="Times New Roman" w:hAnsi="Times New Roman" w:cs="Times New Roman"/>
                <w:sz w:val="24"/>
                <w:szCs w:val="24"/>
              </w:rPr>
            </w:pPr>
            <w:r>
              <w:rPr>
                <w:rFonts w:ascii="Times New Roman" w:hAnsi="Times New Roman" w:cs="Times New Roman"/>
                <w:sz w:val="24"/>
                <w:szCs w:val="24"/>
              </w:rPr>
              <w:t>13</w:t>
            </w:r>
          </w:p>
        </w:tc>
        <w:tc>
          <w:tcPr>
            <w:tcW w:w="1134" w:type="dxa"/>
          </w:tcPr>
          <w:p w:rsidR="00DA701D" w:rsidRPr="00CB19B4" w:rsidRDefault="00AD1EF1" w:rsidP="00474455">
            <w:pPr>
              <w:rPr>
                <w:rFonts w:ascii="Times New Roman" w:hAnsi="Times New Roman" w:cs="Times New Roman"/>
                <w:sz w:val="24"/>
                <w:szCs w:val="24"/>
              </w:rPr>
            </w:pPr>
            <w:r>
              <w:rPr>
                <w:rFonts w:ascii="Times New Roman" w:hAnsi="Times New Roman" w:cs="Times New Roman"/>
                <w:sz w:val="24"/>
                <w:szCs w:val="24"/>
              </w:rPr>
              <w:t>1</w:t>
            </w:r>
            <w:r w:rsidR="008C75C5">
              <w:rPr>
                <w:rFonts w:ascii="Times New Roman" w:hAnsi="Times New Roman" w:cs="Times New Roman"/>
                <w:sz w:val="24"/>
                <w:szCs w:val="24"/>
              </w:rPr>
              <w:t>4</w:t>
            </w:r>
          </w:p>
        </w:tc>
      </w:tr>
      <w:tr w:rsidR="00DA701D" w:rsidRPr="00CB19B4" w:rsidTr="00DA701D">
        <w:trPr>
          <w:trHeight w:val="300"/>
        </w:trPr>
        <w:tc>
          <w:tcPr>
            <w:tcW w:w="6602" w:type="dxa"/>
            <w:noWrap/>
            <w:hideMark/>
          </w:tcPr>
          <w:p w:rsidR="00DA701D" w:rsidRPr="00CB19B4" w:rsidRDefault="00DA701D" w:rsidP="00474455">
            <w:pPr>
              <w:spacing w:line="240" w:lineRule="auto"/>
              <w:rPr>
                <w:rFonts w:ascii="Times New Roman" w:hAnsi="Times New Roman" w:cs="Times New Roman"/>
                <w:sz w:val="24"/>
                <w:szCs w:val="24"/>
              </w:rPr>
            </w:pPr>
            <w:r w:rsidRPr="00CB19B4">
              <w:rPr>
                <w:rFonts w:ascii="Times New Roman" w:hAnsi="Times New Roman" w:cs="Times New Roman"/>
                <w:sz w:val="24"/>
                <w:szCs w:val="24"/>
              </w:rPr>
              <w:t>sektor prywatny – ogółem,</w:t>
            </w:r>
          </w:p>
          <w:p w:rsidR="00DA701D" w:rsidRPr="00CB19B4" w:rsidRDefault="00DA701D" w:rsidP="00474455">
            <w:pPr>
              <w:spacing w:line="240" w:lineRule="auto"/>
              <w:rPr>
                <w:rFonts w:ascii="Times New Roman" w:hAnsi="Times New Roman" w:cs="Times New Roman"/>
                <w:sz w:val="24"/>
                <w:szCs w:val="24"/>
              </w:rPr>
            </w:pPr>
            <w:r w:rsidRPr="00CB19B4">
              <w:rPr>
                <w:rFonts w:ascii="Times New Roman" w:hAnsi="Times New Roman" w:cs="Times New Roman"/>
                <w:sz w:val="24"/>
                <w:szCs w:val="24"/>
              </w:rPr>
              <w:t>w tym:</w:t>
            </w:r>
          </w:p>
        </w:tc>
        <w:tc>
          <w:tcPr>
            <w:tcW w:w="1194" w:type="dxa"/>
          </w:tcPr>
          <w:p w:rsidR="00DA701D" w:rsidRPr="00CB19B4" w:rsidRDefault="008C75C5" w:rsidP="00474455">
            <w:pPr>
              <w:spacing w:line="240" w:lineRule="auto"/>
              <w:rPr>
                <w:rFonts w:ascii="Times New Roman" w:hAnsi="Times New Roman" w:cs="Times New Roman"/>
                <w:b/>
                <w:sz w:val="24"/>
                <w:szCs w:val="24"/>
              </w:rPr>
            </w:pPr>
            <w:r>
              <w:rPr>
                <w:rFonts w:ascii="Times New Roman" w:hAnsi="Times New Roman" w:cs="Times New Roman"/>
                <w:b/>
                <w:sz w:val="24"/>
                <w:szCs w:val="24"/>
              </w:rPr>
              <w:t>362</w:t>
            </w:r>
          </w:p>
        </w:tc>
        <w:tc>
          <w:tcPr>
            <w:tcW w:w="1134" w:type="dxa"/>
          </w:tcPr>
          <w:p w:rsidR="00DA701D" w:rsidRPr="00CB19B4" w:rsidRDefault="008C75C5" w:rsidP="00474455">
            <w:pPr>
              <w:spacing w:line="240" w:lineRule="auto"/>
              <w:rPr>
                <w:rFonts w:ascii="Times New Roman" w:hAnsi="Times New Roman" w:cs="Times New Roman"/>
                <w:b/>
                <w:sz w:val="24"/>
                <w:szCs w:val="24"/>
              </w:rPr>
            </w:pPr>
            <w:r>
              <w:rPr>
                <w:rFonts w:ascii="Times New Roman" w:hAnsi="Times New Roman" w:cs="Times New Roman"/>
                <w:b/>
                <w:sz w:val="24"/>
                <w:szCs w:val="24"/>
              </w:rPr>
              <w:t>376</w:t>
            </w:r>
          </w:p>
        </w:tc>
      </w:tr>
      <w:tr w:rsidR="00DA701D" w:rsidRPr="00CB19B4" w:rsidTr="005E0309">
        <w:trPr>
          <w:trHeight w:val="682"/>
        </w:trPr>
        <w:tc>
          <w:tcPr>
            <w:tcW w:w="6602" w:type="dxa"/>
            <w:noWrap/>
            <w:hideMark/>
          </w:tcPr>
          <w:p w:rsidR="00DA701D" w:rsidRPr="00CB19B4" w:rsidRDefault="00DA701D" w:rsidP="00474455">
            <w:pPr>
              <w:spacing w:line="240" w:lineRule="auto"/>
              <w:rPr>
                <w:rFonts w:ascii="Times New Roman" w:hAnsi="Times New Roman" w:cs="Times New Roman"/>
                <w:sz w:val="24"/>
                <w:szCs w:val="24"/>
              </w:rPr>
            </w:pPr>
            <w:r w:rsidRPr="00CB19B4">
              <w:rPr>
                <w:rFonts w:ascii="Times New Roman" w:hAnsi="Times New Roman" w:cs="Times New Roman"/>
                <w:sz w:val="24"/>
                <w:szCs w:val="24"/>
              </w:rPr>
              <w:t>sektor prywatny - osoby fizyczne prowadzące działalność gospodarczą</w:t>
            </w:r>
          </w:p>
        </w:tc>
        <w:tc>
          <w:tcPr>
            <w:tcW w:w="1194" w:type="dxa"/>
          </w:tcPr>
          <w:p w:rsidR="00DA701D" w:rsidRDefault="00DA701D" w:rsidP="00474455">
            <w:pPr>
              <w:rPr>
                <w:rFonts w:ascii="Times New Roman" w:hAnsi="Times New Roman" w:cs="Times New Roman"/>
                <w:sz w:val="10"/>
                <w:szCs w:val="10"/>
              </w:rPr>
            </w:pPr>
          </w:p>
          <w:p w:rsidR="00DA701D" w:rsidRPr="00DA701D" w:rsidRDefault="008C75C5" w:rsidP="00474455">
            <w:pPr>
              <w:rPr>
                <w:rFonts w:ascii="Times New Roman" w:hAnsi="Times New Roman" w:cs="Times New Roman"/>
                <w:sz w:val="24"/>
                <w:szCs w:val="24"/>
              </w:rPr>
            </w:pPr>
            <w:r>
              <w:rPr>
                <w:rFonts w:ascii="Times New Roman" w:hAnsi="Times New Roman" w:cs="Times New Roman"/>
                <w:sz w:val="24"/>
                <w:szCs w:val="24"/>
              </w:rPr>
              <w:t>283</w:t>
            </w:r>
          </w:p>
        </w:tc>
        <w:tc>
          <w:tcPr>
            <w:tcW w:w="1134" w:type="dxa"/>
          </w:tcPr>
          <w:p w:rsidR="00DA701D" w:rsidRPr="00CB19B4" w:rsidRDefault="00DA701D" w:rsidP="00474455">
            <w:pPr>
              <w:rPr>
                <w:rFonts w:ascii="Times New Roman" w:hAnsi="Times New Roman" w:cs="Times New Roman"/>
                <w:sz w:val="10"/>
                <w:szCs w:val="10"/>
              </w:rPr>
            </w:pPr>
          </w:p>
          <w:p w:rsidR="00DA701D" w:rsidRPr="00CB19B4" w:rsidRDefault="008C75C5" w:rsidP="00474455">
            <w:pPr>
              <w:rPr>
                <w:rFonts w:ascii="Times New Roman" w:hAnsi="Times New Roman" w:cs="Times New Roman"/>
                <w:sz w:val="24"/>
                <w:szCs w:val="24"/>
              </w:rPr>
            </w:pPr>
            <w:r>
              <w:rPr>
                <w:rFonts w:ascii="Times New Roman" w:hAnsi="Times New Roman" w:cs="Times New Roman"/>
                <w:sz w:val="24"/>
                <w:szCs w:val="24"/>
              </w:rPr>
              <w:t>294</w:t>
            </w:r>
          </w:p>
        </w:tc>
      </w:tr>
      <w:tr w:rsidR="00DA701D" w:rsidRPr="00CB19B4" w:rsidTr="008C75C5">
        <w:trPr>
          <w:trHeight w:val="422"/>
        </w:trPr>
        <w:tc>
          <w:tcPr>
            <w:tcW w:w="6602" w:type="dxa"/>
            <w:noWrap/>
            <w:hideMark/>
          </w:tcPr>
          <w:p w:rsidR="00DA701D" w:rsidRPr="00CB19B4" w:rsidRDefault="00DA701D" w:rsidP="00474455">
            <w:pPr>
              <w:rPr>
                <w:rFonts w:ascii="Times New Roman" w:hAnsi="Times New Roman" w:cs="Times New Roman"/>
                <w:sz w:val="24"/>
                <w:szCs w:val="24"/>
              </w:rPr>
            </w:pPr>
            <w:r w:rsidRPr="00CB19B4">
              <w:rPr>
                <w:rFonts w:ascii="Times New Roman" w:hAnsi="Times New Roman" w:cs="Times New Roman"/>
                <w:sz w:val="24"/>
                <w:szCs w:val="24"/>
              </w:rPr>
              <w:t>sektor prywatny - spółki handlowe ogółem</w:t>
            </w:r>
          </w:p>
        </w:tc>
        <w:tc>
          <w:tcPr>
            <w:tcW w:w="1194" w:type="dxa"/>
          </w:tcPr>
          <w:p w:rsidR="00DA701D" w:rsidRPr="00CB19B4" w:rsidRDefault="008C75C5" w:rsidP="00474455">
            <w:pPr>
              <w:rPr>
                <w:rFonts w:ascii="Times New Roman" w:hAnsi="Times New Roman" w:cs="Times New Roman"/>
                <w:sz w:val="24"/>
                <w:szCs w:val="24"/>
              </w:rPr>
            </w:pPr>
            <w:r>
              <w:rPr>
                <w:rFonts w:ascii="Times New Roman" w:hAnsi="Times New Roman" w:cs="Times New Roman"/>
                <w:sz w:val="24"/>
                <w:szCs w:val="24"/>
              </w:rPr>
              <w:t>22</w:t>
            </w:r>
          </w:p>
        </w:tc>
        <w:tc>
          <w:tcPr>
            <w:tcW w:w="1134" w:type="dxa"/>
          </w:tcPr>
          <w:p w:rsidR="00DA701D" w:rsidRPr="00CB19B4" w:rsidRDefault="008C75C5" w:rsidP="00474455">
            <w:pPr>
              <w:rPr>
                <w:rFonts w:ascii="Times New Roman" w:hAnsi="Times New Roman" w:cs="Times New Roman"/>
                <w:sz w:val="24"/>
                <w:szCs w:val="24"/>
              </w:rPr>
            </w:pPr>
            <w:r>
              <w:rPr>
                <w:rFonts w:ascii="Times New Roman" w:hAnsi="Times New Roman" w:cs="Times New Roman"/>
                <w:sz w:val="24"/>
                <w:szCs w:val="24"/>
              </w:rPr>
              <w:t>23</w:t>
            </w:r>
          </w:p>
        </w:tc>
      </w:tr>
      <w:tr w:rsidR="00DA701D" w:rsidRPr="00CB19B4" w:rsidTr="008C75C5">
        <w:trPr>
          <w:trHeight w:val="544"/>
        </w:trPr>
        <w:tc>
          <w:tcPr>
            <w:tcW w:w="6602" w:type="dxa"/>
            <w:noWrap/>
            <w:hideMark/>
          </w:tcPr>
          <w:p w:rsidR="00DA701D" w:rsidRPr="00CB19B4" w:rsidRDefault="00DA701D" w:rsidP="00474455">
            <w:pPr>
              <w:spacing w:line="240" w:lineRule="auto"/>
              <w:rPr>
                <w:rFonts w:ascii="Times New Roman" w:hAnsi="Times New Roman" w:cs="Times New Roman"/>
                <w:sz w:val="24"/>
                <w:szCs w:val="24"/>
              </w:rPr>
            </w:pPr>
            <w:r w:rsidRPr="00CB19B4">
              <w:rPr>
                <w:rFonts w:ascii="Times New Roman" w:hAnsi="Times New Roman" w:cs="Times New Roman"/>
                <w:sz w:val="24"/>
                <w:szCs w:val="24"/>
              </w:rPr>
              <w:t>sektor prywatny – spółki handlowe z udziałem kapitału zagranicznego</w:t>
            </w:r>
          </w:p>
        </w:tc>
        <w:tc>
          <w:tcPr>
            <w:tcW w:w="1194" w:type="dxa"/>
          </w:tcPr>
          <w:p w:rsidR="008C75C5" w:rsidRPr="005E0309" w:rsidRDefault="008C75C5" w:rsidP="00474455">
            <w:pPr>
              <w:spacing w:before="120"/>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DA701D" w:rsidRPr="00CB19B4" w:rsidRDefault="00DA701D" w:rsidP="00474455">
            <w:pPr>
              <w:rPr>
                <w:rFonts w:ascii="Times New Roman" w:hAnsi="Times New Roman" w:cs="Times New Roman"/>
                <w:sz w:val="10"/>
                <w:szCs w:val="10"/>
              </w:rPr>
            </w:pPr>
          </w:p>
          <w:p w:rsidR="00DA701D" w:rsidRPr="00CB19B4" w:rsidRDefault="008C75C5" w:rsidP="00474455">
            <w:pPr>
              <w:rPr>
                <w:rFonts w:ascii="Times New Roman" w:hAnsi="Times New Roman" w:cs="Times New Roman"/>
                <w:sz w:val="24"/>
                <w:szCs w:val="24"/>
              </w:rPr>
            </w:pPr>
            <w:r>
              <w:rPr>
                <w:rFonts w:ascii="Times New Roman" w:hAnsi="Times New Roman" w:cs="Times New Roman"/>
                <w:sz w:val="24"/>
                <w:szCs w:val="24"/>
              </w:rPr>
              <w:t>5</w:t>
            </w:r>
          </w:p>
        </w:tc>
      </w:tr>
      <w:tr w:rsidR="00DA701D" w:rsidRPr="00CB19B4" w:rsidTr="00DA701D">
        <w:trPr>
          <w:trHeight w:val="300"/>
        </w:trPr>
        <w:tc>
          <w:tcPr>
            <w:tcW w:w="6602" w:type="dxa"/>
            <w:noWrap/>
            <w:hideMark/>
          </w:tcPr>
          <w:p w:rsidR="00DA701D" w:rsidRPr="00CB19B4" w:rsidRDefault="00DA701D" w:rsidP="00474455">
            <w:pPr>
              <w:rPr>
                <w:rFonts w:ascii="Times New Roman" w:hAnsi="Times New Roman" w:cs="Times New Roman"/>
                <w:sz w:val="24"/>
                <w:szCs w:val="24"/>
              </w:rPr>
            </w:pPr>
            <w:r w:rsidRPr="00CB19B4">
              <w:rPr>
                <w:rFonts w:ascii="Times New Roman" w:hAnsi="Times New Roman" w:cs="Times New Roman"/>
                <w:sz w:val="24"/>
                <w:szCs w:val="24"/>
              </w:rPr>
              <w:t>sektor prywatny – spółdzielnie</w:t>
            </w:r>
          </w:p>
        </w:tc>
        <w:tc>
          <w:tcPr>
            <w:tcW w:w="1194" w:type="dxa"/>
          </w:tcPr>
          <w:p w:rsidR="00DA701D" w:rsidRPr="00CB19B4" w:rsidRDefault="005E0309" w:rsidP="00474455">
            <w:pP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DA701D" w:rsidRPr="00CB19B4" w:rsidRDefault="00AD1EF1" w:rsidP="00474455">
            <w:pPr>
              <w:rPr>
                <w:rFonts w:ascii="Times New Roman" w:hAnsi="Times New Roman" w:cs="Times New Roman"/>
                <w:sz w:val="24"/>
                <w:szCs w:val="24"/>
              </w:rPr>
            </w:pPr>
            <w:r>
              <w:rPr>
                <w:rFonts w:ascii="Times New Roman" w:hAnsi="Times New Roman" w:cs="Times New Roman"/>
                <w:sz w:val="24"/>
                <w:szCs w:val="24"/>
              </w:rPr>
              <w:t>1</w:t>
            </w:r>
          </w:p>
        </w:tc>
      </w:tr>
      <w:tr w:rsidR="00DA701D" w:rsidRPr="00CB19B4" w:rsidTr="00DA701D">
        <w:trPr>
          <w:trHeight w:val="300"/>
        </w:trPr>
        <w:tc>
          <w:tcPr>
            <w:tcW w:w="6602" w:type="dxa"/>
            <w:noWrap/>
            <w:hideMark/>
          </w:tcPr>
          <w:p w:rsidR="00DA701D" w:rsidRPr="00CB19B4" w:rsidRDefault="00DA701D" w:rsidP="00474455">
            <w:pPr>
              <w:rPr>
                <w:rFonts w:ascii="Times New Roman" w:hAnsi="Times New Roman" w:cs="Times New Roman"/>
                <w:sz w:val="24"/>
                <w:szCs w:val="24"/>
              </w:rPr>
            </w:pPr>
            <w:r w:rsidRPr="00CB19B4">
              <w:rPr>
                <w:rFonts w:ascii="Times New Roman" w:hAnsi="Times New Roman" w:cs="Times New Roman"/>
                <w:sz w:val="24"/>
                <w:szCs w:val="24"/>
              </w:rPr>
              <w:t>sektor prywatny – fundacje</w:t>
            </w:r>
          </w:p>
        </w:tc>
        <w:tc>
          <w:tcPr>
            <w:tcW w:w="1194" w:type="dxa"/>
          </w:tcPr>
          <w:p w:rsidR="00DA701D" w:rsidRPr="00CB19B4" w:rsidRDefault="005E0309" w:rsidP="00474455">
            <w:pP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DA701D" w:rsidRPr="00CB19B4" w:rsidRDefault="008934B6" w:rsidP="00474455">
            <w:pPr>
              <w:rPr>
                <w:rFonts w:ascii="Times New Roman" w:hAnsi="Times New Roman" w:cs="Times New Roman"/>
                <w:sz w:val="24"/>
                <w:szCs w:val="24"/>
              </w:rPr>
            </w:pPr>
            <w:r>
              <w:rPr>
                <w:rFonts w:ascii="Times New Roman" w:hAnsi="Times New Roman" w:cs="Times New Roman"/>
                <w:sz w:val="24"/>
                <w:szCs w:val="24"/>
              </w:rPr>
              <w:t>1</w:t>
            </w:r>
          </w:p>
        </w:tc>
      </w:tr>
      <w:tr w:rsidR="00DA701D" w:rsidRPr="00CB19B4" w:rsidTr="00DA701D">
        <w:trPr>
          <w:trHeight w:val="300"/>
        </w:trPr>
        <w:tc>
          <w:tcPr>
            <w:tcW w:w="6602" w:type="dxa"/>
            <w:noWrap/>
            <w:hideMark/>
          </w:tcPr>
          <w:p w:rsidR="00DA701D" w:rsidRPr="00CB19B4" w:rsidRDefault="00DA701D" w:rsidP="00474455">
            <w:pPr>
              <w:rPr>
                <w:rFonts w:ascii="Times New Roman" w:hAnsi="Times New Roman" w:cs="Times New Roman"/>
                <w:sz w:val="24"/>
                <w:szCs w:val="24"/>
              </w:rPr>
            </w:pPr>
            <w:r w:rsidRPr="00CB19B4">
              <w:rPr>
                <w:rFonts w:ascii="Times New Roman" w:hAnsi="Times New Roman" w:cs="Times New Roman"/>
                <w:sz w:val="24"/>
                <w:szCs w:val="24"/>
              </w:rPr>
              <w:t>sektor prywatny – stowarzyszenia i organizacje społeczne</w:t>
            </w:r>
          </w:p>
        </w:tc>
        <w:tc>
          <w:tcPr>
            <w:tcW w:w="1194" w:type="dxa"/>
          </w:tcPr>
          <w:p w:rsidR="00DA701D" w:rsidRPr="00CB19B4" w:rsidRDefault="008C75C5" w:rsidP="00474455">
            <w:pPr>
              <w:rPr>
                <w:rFonts w:ascii="Times New Roman" w:hAnsi="Times New Roman" w:cs="Times New Roman"/>
                <w:sz w:val="24"/>
                <w:szCs w:val="24"/>
              </w:rPr>
            </w:pPr>
            <w:r>
              <w:rPr>
                <w:rFonts w:ascii="Times New Roman" w:hAnsi="Times New Roman" w:cs="Times New Roman"/>
                <w:sz w:val="24"/>
                <w:szCs w:val="24"/>
              </w:rPr>
              <w:t>20</w:t>
            </w:r>
          </w:p>
        </w:tc>
        <w:tc>
          <w:tcPr>
            <w:tcW w:w="1134" w:type="dxa"/>
          </w:tcPr>
          <w:p w:rsidR="00DA701D" w:rsidRPr="00CB19B4" w:rsidRDefault="008C75C5" w:rsidP="00474455">
            <w:pPr>
              <w:rPr>
                <w:rFonts w:ascii="Times New Roman" w:hAnsi="Times New Roman" w:cs="Times New Roman"/>
                <w:sz w:val="24"/>
                <w:szCs w:val="24"/>
              </w:rPr>
            </w:pPr>
            <w:r>
              <w:rPr>
                <w:rFonts w:ascii="Times New Roman" w:hAnsi="Times New Roman" w:cs="Times New Roman"/>
                <w:sz w:val="24"/>
                <w:szCs w:val="24"/>
              </w:rPr>
              <w:t>21</w:t>
            </w:r>
          </w:p>
        </w:tc>
      </w:tr>
      <w:tr w:rsidR="00DA701D" w:rsidRPr="00CB19B4" w:rsidTr="00DA701D">
        <w:trPr>
          <w:trHeight w:val="300"/>
        </w:trPr>
        <w:tc>
          <w:tcPr>
            <w:tcW w:w="6602" w:type="dxa"/>
            <w:noWrap/>
            <w:hideMark/>
          </w:tcPr>
          <w:p w:rsidR="00DA701D" w:rsidRPr="00CB19B4" w:rsidRDefault="00DA701D" w:rsidP="00474455">
            <w:pPr>
              <w:rPr>
                <w:rFonts w:ascii="Times New Roman" w:hAnsi="Times New Roman" w:cs="Times New Roman"/>
                <w:sz w:val="24"/>
                <w:szCs w:val="24"/>
              </w:rPr>
            </w:pPr>
            <w:r w:rsidRPr="00CB19B4">
              <w:rPr>
                <w:rFonts w:ascii="Times New Roman" w:hAnsi="Times New Roman" w:cs="Times New Roman"/>
                <w:sz w:val="24"/>
                <w:szCs w:val="24"/>
              </w:rPr>
              <w:t>sektor prywatny – spółki cywilne</w:t>
            </w:r>
          </w:p>
        </w:tc>
        <w:tc>
          <w:tcPr>
            <w:tcW w:w="1194" w:type="dxa"/>
          </w:tcPr>
          <w:p w:rsidR="00DA701D" w:rsidRPr="00CB19B4" w:rsidRDefault="005E0309" w:rsidP="00474455">
            <w:pPr>
              <w:rPr>
                <w:rFonts w:ascii="Times New Roman" w:hAnsi="Times New Roman" w:cs="Times New Roman"/>
                <w:sz w:val="24"/>
                <w:szCs w:val="24"/>
              </w:rPr>
            </w:pPr>
            <w:r>
              <w:rPr>
                <w:rFonts w:ascii="Times New Roman" w:hAnsi="Times New Roman" w:cs="Times New Roman"/>
                <w:sz w:val="24"/>
                <w:szCs w:val="24"/>
              </w:rPr>
              <w:t>17</w:t>
            </w:r>
          </w:p>
        </w:tc>
        <w:tc>
          <w:tcPr>
            <w:tcW w:w="1134" w:type="dxa"/>
          </w:tcPr>
          <w:p w:rsidR="00DA701D" w:rsidRPr="00CB19B4" w:rsidRDefault="00AD1EF1" w:rsidP="00474455">
            <w:pPr>
              <w:rPr>
                <w:rFonts w:ascii="Times New Roman" w:hAnsi="Times New Roman" w:cs="Times New Roman"/>
                <w:sz w:val="24"/>
                <w:szCs w:val="24"/>
              </w:rPr>
            </w:pPr>
            <w:r>
              <w:rPr>
                <w:rFonts w:ascii="Times New Roman" w:hAnsi="Times New Roman" w:cs="Times New Roman"/>
                <w:sz w:val="24"/>
                <w:szCs w:val="24"/>
              </w:rPr>
              <w:t>1</w:t>
            </w:r>
            <w:r w:rsidR="008C75C5">
              <w:rPr>
                <w:rFonts w:ascii="Times New Roman" w:hAnsi="Times New Roman" w:cs="Times New Roman"/>
                <w:sz w:val="24"/>
                <w:szCs w:val="24"/>
              </w:rPr>
              <w:t>7</w:t>
            </w:r>
          </w:p>
        </w:tc>
      </w:tr>
    </w:tbl>
    <w:p w:rsidR="0003249E" w:rsidRPr="00CB19B4" w:rsidRDefault="0003249E" w:rsidP="00474455">
      <w:pPr>
        <w:rPr>
          <w:rFonts w:ascii="Times New Roman" w:hAnsi="Times New Roman" w:cs="Times New Roman"/>
          <w:b/>
        </w:rPr>
      </w:pPr>
      <w:r w:rsidRPr="00CB19B4">
        <w:rPr>
          <w:rFonts w:ascii="Times New Roman" w:hAnsi="Times New Roman" w:cs="Times New Roman"/>
          <w:b/>
        </w:rPr>
        <w:t>Źródło: bdlstat.gov.pl</w:t>
      </w:r>
    </w:p>
    <w:p w:rsidR="0003249E" w:rsidRPr="00685392" w:rsidRDefault="00434824" w:rsidP="00474455">
      <w:pPr>
        <w:rPr>
          <w:rFonts w:ascii="Times New Roman" w:hAnsi="Times New Roman" w:cs="Times New Roman"/>
          <w:sz w:val="24"/>
          <w:szCs w:val="24"/>
        </w:rPr>
      </w:pPr>
      <w:r w:rsidRPr="00685392">
        <w:rPr>
          <w:rFonts w:ascii="Times New Roman" w:hAnsi="Times New Roman" w:cs="Times New Roman"/>
          <w:sz w:val="24"/>
          <w:szCs w:val="24"/>
        </w:rPr>
        <w:lastRenderedPageBreak/>
        <w:t>W gminie d</w:t>
      </w:r>
      <w:r w:rsidR="0003249E" w:rsidRPr="00685392">
        <w:rPr>
          <w:rFonts w:ascii="Times New Roman" w:hAnsi="Times New Roman" w:cs="Times New Roman"/>
          <w:sz w:val="24"/>
          <w:szCs w:val="24"/>
        </w:rPr>
        <w:t xml:space="preserve">ominują </w:t>
      </w:r>
      <w:r w:rsidRPr="00685392">
        <w:rPr>
          <w:rFonts w:ascii="Times New Roman" w:hAnsi="Times New Roman" w:cs="Times New Roman"/>
          <w:sz w:val="24"/>
          <w:szCs w:val="24"/>
        </w:rPr>
        <w:t xml:space="preserve">małe </w:t>
      </w:r>
      <w:r w:rsidR="0003249E" w:rsidRPr="00685392">
        <w:rPr>
          <w:rFonts w:ascii="Times New Roman" w:hAnsi="Times New Roman" w:cs="Times New Roman"/>
          <w:sz w:val="24"/>
          <w:szCs w:val="24"/>
        </w:rPr>
        <w:t xml:space="preserve">przedsiębiorstwa– osoby fizyczne prowadzące działalność gospodarczą. Ten rodzaj działalności gospodarczej stanowił </w:t>
      </w:r>
      <w:r w:rsidR="00CB19B4" w:rsidRPr="00685392">
        <w:rPr>
          <w:rFonts w:ascii="Times New Roman" w:hAnsi="Times New Roman" w:cs="Times New Roman"/>
          <w:sz w:val="24"/>
          <w:szCs w:val="24"/>
        </w:rPr>
        <w:t>ponad</w:t>
      </w:r>
      <w:r w:rsidR="00382329" w:rsidRPr="00685392">
        <w:rPr>
          <w:rFonts w:ascii="Times New Roman" w:hAnsi="Times New Roman" w:cs="Times New Roman"/>
          <w:sz w:val="24"/>
          <w:szCs w:val="24"/>
        </w:rPr>
        <w:t xml:space="preserve"> </w:t>
      </w:r>
      <w:r w:rsidRPr="00685392">
        <w:rPr>
          <w:rFonts w:ascii="Times New Roman" w:hAnsi="Times New Roman" w:cs="Times New Roman"/>
          <w:sz w:val="24"/>
          <w:szCs w:val="24"/>
        </w:rPr>
        <w:t>7</w:t>
      </w:r>
      <w:r w:rsidR="00CB19B4" w:rsidRPr="00685392">
        <w:rPr>
          <w:rFonts w:ascii="Times New Roman" w:hAnsi="Times New Roman" w:cs="Times New Roman"/>
          <w:sz w:val="24"/>
          <w:szCs w:val="24"/>
        </w:rPr>
        <w:t>8</w:t>
      </w:r>
      <w:r w:rsidR="00B720B2" w:rsidRPr="00685392">
        <w:rPr>
          <w:rFonts w:ascii="Times New Roman" w:hAnsi="Times New Roman" w:cs="Times New Roman"/>
          <w:sz w:val="24"/>
          <w:szCs w:val="24"/>
        </w:rPr>
        <w:t xml:space="preserve"> </w:t>
      </w:r>
      <w:r w:rsidR="0003249E" w:rsidRPr="00685392">
        <w:rPr>
          <w:rFonts w:ascii="Times New Roman" w:hAnsi="Times New Roman" w:cs="Times New Roman"/>
          <w:sz w:val="24"/>
          <w:szCs w:val="24"/>
        </w:rPr>
        <w:t>% ogółu podmiotów gospodarczych. W</w:t>
      </w:r>
      <w:r w:rsidR="00C14769" w:rsidRPr="00685392">
        <w:rPr>
          <w:rFonts w:ascii="Times New Roman" w:hAnsi="Times New Roman" w:cs="Times New Roman"/>
          <w:sz w:val="24"/>
          <w:szCs w:val="24"/>
        </w:rPr>
        <w:t> </w:t>
      </w:r>
      <w:r w:rsidR="0003249E" w:rsidRPr="00685392">
        <w:rPr>
          <w:rFonts w:ascii="Times New Roman" w:hAnsi="Times New Roman" w:cs="Times New Roman"/>
          <w:sz w:val="24"/>
          <w:szCs w:val="24"/>
        </w:rPr>
        <w:t xml:space="preserve">gminie działa także </w:t>
      </w:r>
      <w:r w:rsidRPr="00685392">
        <w:rPr>
          <w:rFonts w:ascii="Times New Roman" w:hAnsi="Times New Roman" w:cs="Times New Roman"/>
          <w:sz w:val="24"/>
          <w:szCs w:val="24"/>
        </w:rPr>
        <w:t>1</w:t>
      </w:r>
      <w:r w:rsidR="0003249E" w:rsidRPr="00685392">
        <w:rPr>
          <w:rFonts w:ascii="Times New Roman" w:hAnsi="Times New Roman" w:cs="Times New Roman"/>
          <w:sz w:val="24"/>
          <w:szCs w:val="24"/>
        </w:rPr>
        <w:t xml:space="preserve"> spółdzielni</w:t>
      </w:r>
      <w:r w:rsidRPr="00685392">
        <w:rPr>
          <w:rFonts w:ascii="Times New Roman" w:hAnsi="Times New Roman" w:cs="Times New Roman"/>
          <w:sz w:val="24"/>
          <w:szCs w:val="24"/>
        </w:rPr>
        <w:t>a</w:t>
      </w:r>
      <w:r w:rsidR="0003249E" w:rsidRPr="00685392">
        <w:rPr>
          <w:rFonts w:ascii="Times New Roman" w:hAnsi="Times New Roman" w:cs="Times New Roman"/>
          <w:sz w:val="24"/>
          <w:szCs w:val="24"/>
        </w:rPr>
        <w:t xml:space="preserve">, </w:t>
      </w:r>
      <w:r w:rsidR="00FC5FD5" w:rsidRPr="00685392">
        <w:rPr>
          <w:rFonts w:ascii="Times New Roman" w:hAnsi="Times New Roman" w:cs="Times New Roman"/>
          <w:sz w:val="24"/>
          <w:szCs w:val="24"/>
        </w:rPr>
        <w:t>21</w:t>
      </w:r>
      <w:r w:rsidR="0003249E" w:rsidRPr="00685392">
        <w:rPr>
          <w:rFonts w:ascii="Times New Roman" w:hAnsi="Times New Roman" w:cs="Times New Roman"/>
          <w:sz w:val="24"/>
          <w:szCs w:val="24"/>
        </w:rPr>
        <w:t xml:space="preserve"> stowarzyszeń i organizacji społecznych, 2</w:t>
      </w:r>
      <w:r w:rsidR="00FC5FD5" w:rsidRPr="00685392">
        <w:rPr>
          <w:rFonts w:ascii="Times New Roman" w:hAnsi="Times New Roman" w:cs="Times New Roman"/>
          <w:sz w:val="24"/>
          <w:szCs w:val="24"/>
        </w:rPr>
        <w:t>3</w:t>
      </w:r>
      <w:r w:rsidRPr="00685392">
        <w:rPr>
          <w:rFonts w:ascii="Times New Roman" w:hAnsi="Times New Roman" w:cs="Times New Roman"/>
          <w:sz w:val="24"/>
          <w:szCs w:val="24"/>
        </w:rPr>
        <w:t xml:space="preserve"> spół</w:t>
      </w:r>
      <w:r w:rsidR="0003249E" w:rsidRPr="00685392">
        <w:rPr>
          <w:rFonts w:ascii="Times New Roman" w:hAnsi="Times New Roman" w:cs="Times New Roman"/>
          <w:sz w:val="24"/>
          <w:szCs w:val="24"/>
        </w:rPr>
        <w:t>k</w:t>
      </w:r>
      <w:r w:rsidRPr="00685392">
        <w:rPr>
          <w:rFonts w:ascii="Times New Roman" w:hAnsi="Times New Roman" w:cs="Times New Roman"/>
          <w:sz w:val="24"/>
          <w:szCs w:val="24"/>
        </w:rPr>
        <w:t>i</w:t>
      </w:r>
      <w:r w:rsidR="00382329" w:rsidRPr="00685392">
        <w:rPr>
          <w:rFonts w:ascii="Times New Roman" w:hAnsi="Times New Roman" w:cs="Times New Roman"/>
          <w:sz w:val="24"/>
          <w:szCs w:val="24"/>
        </w:rPr>
        <w:t xml:space="preserve"> </w:t>
      </w:r>
      <w:r w:rsidR="0003249E" w:rsidRPr="00685392">
        <w:rPr>
          <w:rFonts w:ascii="Times New Roman" w:hAnsi="Times New Roman" w:cs="Times New Roman"/>
          <w:sz w:val="24"/>
          <w:szCs w:val="24"/>
        </w:rPr>
        <w:t>handlow</w:t>
      </w:r>
      <w:r w:rsidR="00CB19B4" w:rsidRPr="00685392">
        <w:rPr>
          <w:rFonts w:ascii="Times New Roman" w:hAnsi="Times New Roman" w:cs="Times New Roman"/>
          <w:sz w:val="24"/>
          <w:szCs w:val="24"/>
        </w:rPr>
        <w:t>e</w:t>
      </w:r>
      <w:r w:rsidR="0003249E" w:rsidRPr="00685392">
        <w:rPr>
          <w:rFonts w:ascii="Times New Roman" w:hAnsi="Times New Roman" w:cs="Times New Roman"/>
          <w:sz w:val="24"/>
          <w:szCs w:val="24"/>
        </w:rPr>
        <w:t xml:space="preserve">, w tym </w:t>
      </w:r>
      <w:r w:rsidR="00FC5FD5" w:rsidRPr="00685392">
        <w:rPr>
          <w:rFonts w:ascii="Times New Roman" w:hAnsi="Times New Roman" w:cs="Times New Roman"/>
          <w:sz w:val="24"/>
          <w:szCs w:val="24"/>
        </w:rPr>
        <w:t>5</w:t>
      </w:r>
      <w:r w:rsidR="0003249E" w:rsidRPr="00685392">
        <w:rPr>
          <w:rFonts w:ascii="Times New Roman" w:hAnsi="Times New Roman" w:cs="Times New Roman"/>
          <w:sz w:val="24"/>
          <w:szCs w:val="24"/>
        </w:rPr>
        <w:t xml:space="preserve"> z udziałem kapitału zagranicznego. Poza sektorem prywatnym w gminie działa 1</w:t>
      </w:r>
      <w:r w:rsidR="00FC5FD5" w:rsidRPr="00685392">
        <w:rPr>
          <w:rFonts w:ascii="Times New Roman" w:hAnsi="Times New Roman" w:cs="Times New Roman"/>
          <w:sz w:val="24"/>
          <w:szCs w:val="24"/>
        </w:rPr>
        <w:t>4</w:t>
      </w:r>
      <w:r w:rsidR="0003249E" w:rsidRPr="00685392">
        <w:rPr>
          <w:rFonts w:ascii="Times New Roman" w:hAnsi="Times New Roman" w:cs="Times New Roman"/>
          <w:sz w:val="24"/>
          <w:szCs w:val="24"/>
        </w:rPr>
        <w:t xml:space="preserve"> podmiotów sektora publicznego.</w:t>
      </w:r>
    </w:p>
    <w:p w:rsidR="0003249E" w:rsidRPr="00685392" w:rsidRDefault="0003249E" w:rsidP="00474455">
      <w:pPr>
        <w:rPr>
          <w:rFonts w:ascii="Times New Roman" w:hAnsi="Times New Roman" w:cs="Times New Roman"/>
          <w:sz w:val="24"/>
          <w:szCs w:val="24"/>
        </w:rPr>
      </w:pPr>
      <w:r w:rsidRPr="00685392">
        <w:rPr>
          <w:rFonts w:ascii="Times New Roman" w:hAnsi="Times New Roman" w:cs="Times New Roman"/>
          <w:sz w:val="24"/>
          <w:szCs w:val="24"/>
        </w:rPr>
        <w:t>Pod względem zatrudnienia dominują firmy małe, zatrudniające do 10 osób. Stanowią one ponad 9</w:t>
      </w:r>
      <w:r w:rsidR="00E31E1F" w:rsidRPr="00685392">
        <w:rPr>
          <w:rFonts w:ascii="Times New Roman" w:hAnsi="Times New Roman" w:cs="Times New Roman"/>
          <w:sz w:val="24"/>
          <w:szCs w:val="24"/>
        </w:rPr>
        <w:t>5</w:t>
      </w:r>
      <w:r w:rsidRPr="00685392">
        <w:rPr>
          <w:rFonts w:ascii="Times New Roman" w:hAnsi="Times New Roman" w:cs="Times New Roman"/>
          <w:sz w:val="24"/>
          <w:szCs w:val="24"/>
        </w:rPr>
        <w:t xml:space="preserve">% wszystkich firm. </w:t>
      </w:r>
      <w:r w:rsidR="00E31E1F" w:rsidRPr="00685392">
        <w:rPr>
          <w:rFonts w:ascii="Times New Roman" w:hAnsi="Times New Roman" w:cs="Times New Roman"/>
          <w:sz w:val="24"/>
          <w:szCs w:val="24"/>
        </w:rPr>
        <w:t>4</w:t>
      </w:r>
      <w:r w:rsidRPr="00685392">
        <w:rPr>
          <w:rFonts w:ascii="Times New Roman" w:hAnsi="Times New Roman" w:cs="Times New Roman"/>
          <w:sz w:val="24"/>
          <w:szCs w:val="24"/>
        </w:rPr>
        <w:t xml:space="preserve"> przedsiębiorstw</w:t>
      </w:r>
      <w:r w:rsidR="00E31E1F" w:rsidRPr="00685392">
        <w:rPr>
          <w:rFonts w:ascii="Times New Roman" w:hAnsi="Times New Roman" w:cs="Times New Roman"/>
          <w:sz w:val="24"/>
          <w:szCs w:val="24"/>
        </w:rPr>
        <w:t>a</w:t>
      </w:r>
      <w:r w:rsidRPr="00685392">
        <w:rPr>
          <w:rFonts w:ascii="Times New Roman" w:hAnsi="Times New Roman" w:cs="Times New Roman"/>
          <w:sz w:val="24"/>
          <w:szCs w:val="24"/>
        </w:rPr>
        <w:t xml:space="preserve"> zatrudnia</w:t>
      </w:r>
      <w:r w:rsidR="00E31E1F" w:rsidRPr="00685392">
        <w:rPr>
          <w:rFonts w:ascii="Times New Roman" w:hAnsi="Times New Roman" w:cs="Times New Roman"/>
          <w:sz w:val="24"/>
          <w:szCs w:val="24"/>
        </w:rPr>
        <w:t>ją</w:t>
      </w:r>
      <w:r w:rsidRPr="00685392">
        <w:rPr>
          <w:rFonts w:ascii="Times New Roman" w:hAnsi="Times New Roman" w:cs="Times New Roman"/>
          <w:sz w:val="24"/>
          <w:szCs w:val="24"/>
        </w:rPr>
        <w:t xml:space="preserve"> więcej niż 50 osób.</w:t>
      </w:r>
    </w:p>
    <w:p w:rsidR="0003249E" w:rsidRPr="00685392" w:rsidRDefault="00434824" w:rsidP="00474455">
      <w:pPr>
        <w:rPr>
          <w:rFonts w:ascii="Times New Roman" w:hAnsi="Times New Roman" w:cs="Times New Roman"/>
          <w:sz w:val="24"/>
          <w:szCs w:val="24"/>
        </w:rPr>
      </w:pPr>
      <w:r w:rsidRPr="00685392">
        <w:rPr>
          <w:rFonts w:ascii="Times New Roman" w:hAnsi="Times New Roman" w:cs="Times New Roman"/>
          <w:sz w:val="24"/>
          <w:szCs w:val="24"/>
        </w:rPr>
        <w:t>Prawie</w:t>
      </w:r>
      <w:r w:rsidR="0003249E" w:rsidRPr="00685392">
        <w:rPr>
          <w:rFonts w:ascii="Times New Roman" w:hAnsi="Times New Roman" w:cs="Times New Roman"/>
          <w:sz w:val="24"/>
          <w:szCs w:val="24"/>
        </w:rPr>
        <w:t xml:space="preserve"> 1</w:t>
      </w:r>
      <w:r w:rsidRPr="00685392">
        <w:rPr>
          <w:rFonts w:ascii="Times New Roman" w:hAnsi="Times New Roman" w:cs="Times New Roman"/>
          <w:sz w:val="24"/>
          <w:szCs w:val="24"/>
        </w:rPr>
        <w:t>2</w:t>
      </w:r>
      <w:r w:rsidR="0003249E" w:rsidRPr="00685392">
        <w:rPr>
          <w:rFonts w:ascii="Times New Roman" w:hAnsi="Times New Roman" w:cs="Times New Roman"/>
          <w:sz w:val="24"/>
          <w:szCs w:val="24"/>
        </w:rPr>
        <w:t>% podmiotów prowadzi działalność w obrębie le</w:t>
      </w:r>
      <w:r w:rsidR="00C14769" w:rsidRPr="00685392">
        <w:rPr>
          <w:rFonts w:ascii="Times New Roman" w:hAnsi="Times New Roman" w:cs="Times New Roman"/>
          <w:sz w:val="24"/>
          <w:szCs w:val="24"/>
        </w:rPr>
        <w:t>śnictwa, rolnictwa, łowiectwa i </w:t>
      </w:r>
      <w:r w:rsidR="0003249E" w:rsidRPr="00685392">
        <w:rPr>
          <w:rFonts w:ascii="Times New Roman" w:hAnsi="Times New Roman" w:cs="Times New Roman"/>
          <w:sz w:val="24"/>
          <w:szCs w:val="24"/>
        </w:rPr>
        <w:t>rybactwa</w:t>
      </w:r>
      <w:r w:rsidRPr="00685392">
        <w:rPr>
          <w:rFonts w:ascii="Times New Roman" w:hAnsi="Times New Roman" w:cs="Times New Roman"/>
          <w:sz w:val="24"/>
          <w:szCs w:val="24"/>
        </w:rPr>
        <w:t xml:space="preserve"> (4</w:t>
      </w:r>
      <w:r w:rsidR="00192C8A" w:rsidRPr="00685392">
        <w:rPr>
          <w:rFonts w:ascii="Times New Roman" w:hAnsi="Times New Roman" w:cs="Times New Roman"/>
          <w:sz w:val="24"/>
          <w:szCs w:val="24"/>
        </w:rPr>
        <w:t>7</w:t>
      </w:r>
      <w:r w:rsidRPr="00685392">
        <w:rPr>
          <w:rFonts w:ascii="Times New Roman" w:hAnsi="Times New Roman" w:cs="Times New Roman"/>
          <w:sz w:val="24"/>
          <w:szCs w:val="24"/>
        </w:rPr>
        <w:t xml:space="preserve"> na </w:t>
      </w:r>
      <w:r w:rsidR="00881DA7" w:rsidRPr="00685392">
        <w:rPr>
          <w:rFonts w:ascii="Times New Roman" w:hAnsi="Times New Roman" w:cs="Times New Roman"/>
          <w:sz w:val="24"/>
          <w:szCs w:val="24"/>
        </w:rPr>
        <w:t>390</w:t>
      </w:r>
      <w:r w:rsidRPr="00685392">
        <w:rPr>
          <w:rFonts w:ascii="Times New Roman" w:hAnsi="Times New Roman" w:cs="Times New Roman"/>
          <w:sz w:val="24"/>
          <w:szCs w:val="24"/>
        </w:rPr>
        <w:t>)</w:t>
      </w:r>
      <w:r w:rsidR="0003249E" w:rsidRPr="00685392">
        <w:rPr>
          <w:rFonts w:ascii="Times New Roman" w:hAnsi="Times New Roman" w:cs="Times New Roman"/>
          <w:sz w:val="24"/>
          <w:szCs w:val="24"/>
        </w:rPr>
        <w:t xml:space="preserve">. W budownictwie i przemyśle działa </w:t>
      </w:r>
      <w:r w:rsidRPr="00685392">
        <w:rPr>
          <w:rFonts w:ascii="Times New Roman" w:hAnsi="Times New Roman" w:cs="Times New Roman"/>
          <w:sz w:val="24"/>
          <w:szCs w:val="24"/>
        </w:rPr>
        <w:t>ponad</w:t>
      </w:r>
      <w:r w:rsidR="0003249E" w:rsidRPr="00685392">
        <w:rPr>
          <w:rFonts w:ascii="Times New Roman" w:hAnsi="Times New Roman" w:cs="Times New Roman"/>
          <w:sz w:val="24"/>
          <w:szCs w:val="24"/>
        </w:rPr>
        <w:t xml:space="preserve"> 3</w:t>
      </w:r>
      <w:r w:rsidR="00FC354C" w:rsidRPr="00685392">
        <w:rPr>
          <w:rFonts w:ascii="Times New Roman" w:hAnsi="Times New Roman" w:cs="Times New Roman"/>
          <w:sz w:val="24"/>
          <w:szCs w:val="24"/>
        </w:rPr>
        <w:t>6</w:t>
      </w:r>
      <w:r w:rsidR="0003249E" w:rsidRPr="00685392">
        <w:rPr>
          <w:rFonts w:ascii="Times New Roman" w:hAnsi="Times New Roman" w:cs="Times New Roman"/>
          <w:sz w:val="24"/>
          <w:szCs w:val="24"/>
        </w:rPr>
        <w:t>% podmiotów</w:t>
      </w:r>
      <w:r w:rsidRPr="00685392">
        <w:rPr>
          <w:rFonts w:ascii="Times New Roman" w:hAnsi="Times New Roman" w:cs="Times New Roman"/>
          <w:sz w:val="24"/>
          <w:szCs w:val="24"/>
        </w:rPr>
        <w:t xml:space="preserve"> (1</w:t>
      </w:r>
      <w:r w:rsidR="00192C8A" w:rsidRPr="00685392">
        <w:rPr>
          <w:rFonts w:ascii="Times New Roman" w:hAnsi="Times New Roman" w:cs="Times New Roman"/>
          <w:sz w:val="24"/>
          <w:szCs w:val="24"/>
        </w:rPr>
        <w:t>46</w:t>
      </w:r>
      <w:r w:rsidRPr="00685392">
        <w:rPr>
          <w:rFonts w:ascii="Times New Roman" w:hAnsi="Times New Roman" w:cs="Times New Roman"/>
          <w:sz w:val="24"/>
          <w:szCs w:val="24"/>
        </w:rPr>
        <w:t xml:space="preserve"> na </w:t>
      </w:r>
      <w:r w:rsidR="00881DA7" w:rsidRPr="00685392">
        <w:rPr>
          <w:rFonts w:ascii="Times New Roman" w:hAnsi="Times New Roman" w:cs="Times New Roman"/>
          <w:sz w:val="24"/>
          <w:szCs w:val="24"/>
        </w:rPr>
        <w:t>390</w:t>
      </w:r>
      <w:r w:rsidRPr="00685392">
        <w:rPr>
          <w:rFonts w:ascii="Times New Roman" w:hAnsi="Times New Roman" w:cs="Times New Roman"/>
          <w:sz w:val="24"/>
          <w:szCs w:val="24"/>
        </w:rPr>
        <w:t>)</w:t>
      </w:r>
      <w:r w:rsidR="0003249E" w:rsidRPr="00685392">
        <w:rPr>
          <w:rFonts w:ascii="Times New Roman" w:hAnsi="Times New Roman" w:cs="Times New Roman"/>
          <w:sz w:val="24"/>
          <w:szCs w:val="24"/>
        </w:rPr>
        <w:t>, zaś w pozostałych rodzajach około 5</w:t>
      </w:r>
      <w:r w:rsidR="00521C8A" w:rsidRPr="00685392">
        <w:rPr>
          <w:rFonts w:ascii="Times New Roman" w:hAnsi="Times New Roman" w:cs="Times New Roman"/>
          <w:sz w:val="24"/>
          <w:szCs w:val="24"/>
        </w:rPr>
        <w:t>0</w:t>
      </w:r>
      <w:r w:rsidR="0003249E" w:rsidRPr="00685392">
        <w:rPr>
          <w:rFonts w:ascii="Times New Roman" w:hAnsi="Times New Roman" w:cs="Times New Roman"/>
          <w:sz w:val="24"/>
          <w:szCs w:val="24"/>
        </w:rPr>
        <w:t>% podmiotów</w:t>
      </w:r>
      <w:r w:rsidR="00192C8A" w:rsidRPr="00685392">
        <w:rPr>
          <w:rFonts w:ascii="Times New Roman" w:hAnsi="Times New Roman" w:cs="Times New Roman"/>
          <w:sz w:val="24"/>
          <w:szCs w:val="24"/>
        </w:rPr>
        <w:t xml:space="preserve"> (197</w:t>
      </w:r>
      <w:r w:rsidRPr="00685392">
        <w:rPr>
          <w:rFonts w:ascii="Times New Roman" w:hAnsi="Times New Roman" w:cs="Times New Roman"/>
          <w:sz w:val="24"/>
          <w:szCs w:val="24"/>
        </w:rPr>
        <w:t xml:space="preserve"> na </w:t>
      </w:r>
      <w:r w:rsidR="00881DA7" w:rsidRPr="00685392">
        <w:rPr>
          <w:rFonts w:ascii="Times New Roman" w:hAnsi="Times New Roman" w:cs="Times New Roman"/>
          <w:sz w:val="24"/>
          <w:szCs w:val="24"/>
        </w:rPr>
        <w:t>390</w:t>
      </w:r>
      <w:r w:rsidRPr="00685392">
        <w:rPr>
          <w:rFonts w:ascii="Times New Roman" w:hAnsi="Times New Roman" w:cs="Times New Roman"/>
          <w:sz w:val="24"/>
          <w:szCs w:val="24"/>
        </w:rPr>
        <w:t>)</w:t>
      </w:r>
      <w:r w:rsidR="0003249E" w:rsidRPr="00685392">
        <w:rPr>
          <w:rFonts w:ascii="Times New Roman" w:hAnsi="Times New Roman" w:cs="Times New Roman"/>
          <w:sz w:val="24"/>
          <w:szCs w:val="24"/>
        </w:rPr>
        <w:t>, wśród których są najliczniejszą kategorią przedsiębiorstw są firmy handlowe.</w:t>
      </w:r>
      <w:r w:rsidR="00382329" w:rsidRPr="00685392">
        <w:rPr>
          <w:rFonts w:ascii="Times New Roman" w:hAnsi="Times New Roman" w:cs="Times New Roman"/>
          <w:sz w:val="24"/>
          <w:szCs w:val="24"/>
        </w:rPr>
        <w:t xml:space="preserve"> </w:t>
      </w:r>
      <w:r w:rsidR="0003249E" w:rsidRPr="00685392">
        <w:rPr>
          <w:rFonts w:ascii="Times New Roman" w:hAnsi="Times New Roman" w:cs="Times New Roman"/>
          <w:sz w:val="24"/>
          <w:szCs w:val="24"/>
        </w:rPr>
        <w:t>Wciąż ważnym elementem gospodarki gminy jest rolnictwo.</w:t>
      </w:r>
    </w:p>
    <w:p w:rsidR="003925A0" w:rsidRPr="00685392" w:rsidRDefault="0003249E" w:rsidP="00474455">
      <w:pPr>
        <w:rPr>
          <w:rFonts w:ascii="Times New Roman" w:hAnsi="Times New Roman" w:cs="Times New Roman"/>
          <w:sz w:val="24"/>
          <w:szCs w:val="24"/>
        </w:rPr>
      </w:pPr>
      <w:r w:rsidRPr="00685392">
        <w:rPr>
          <w:rFonts w:ascii="Times New Roman" w:hAnsi="Times New Roman" w:cs="Times New Roman"/>
          <w:b/>
          <w:sz w:val="24"/>
          <w:szCs w:val="24"/>
        </w:rPr>
        <w:t>Powierzchnia użytków rolnych</w:t>
      </w:r>
      <w:r w:rsidRPr="00685392">
        <w:rPr>
          <w:rFonts w:ascii="Times New Roman" w:hAnsi="Times New Roman" w:cs="Times New Roman"/>
          <w:sz w:val="24"/>
          <w:szCs w:val="24"/>
        </w:rPr>
        <w:t xml:space="preserve"> w gminie stanowi znaczny potencjał produkcyjny - obecnie nie w pełni wykorzystywany. Zajmują one powierzchnię 8</w:t>
      </w:r>
      <w:r w:rsidR="00434824" w:rsidRPr="00685392">
        <w:rPr>
          <w:rFonts w:ascii="Times New Roman" w:hAnsi="Times New Roman" w:cs="Times New Roman"/>
          <w:sz w:val="24"/>
          <w:szCs w:val="24"/>
        </w:rPr>
        <w:t>.</w:t>
      </w:r>
      <w:r w:rsidRPr="00685392">
        <w:rPr>
          <w:rFonts w:ascii="Times New Roman" w:hAnsi="Times New Roman" w:cs="Times New Roman"/>
          <w:sz w:val="24"/>
          <w:szCs w:val="24"/>
        </w:rPr>
        <w:t>747 ha, co stanowi 36,59 % ogólnej powierzchni gminy. Wśród użytków rolnych</w:t>
      </w:r>
      <w:r w:rsidR="003925A0" w:rsidRPr="00685392">
        <w:rPr>
          <w:rFonts w:ascii="Times New Roman" w:hAnsi="Times New Roman" w:cs="Times New Roman"/>
          <w:sz w:val="24"/>
          <w:szCs w:val="24"/>
        </w:rPr>
        <w:t>:</w:t>
      </w:r>
    </w:p>
    <w:p w:rsidR="003925A0" w:rsidRPr="00685392" w:rsidRDefault="003925A0" w:rsidP="00474455">
      <w:pPr>
        <w:rPr>
          <w:rFonts w:ascii="Times New Roman" w:hAnsi="Times New Roman" w:cs="Times New Roman"/>
          <w:sz w:val="24"/>
          <w:szCs w:val="24"/>
        </w:rPr>
      </w:pPr>
      <w:r w:rsidRPr="00685392">
        <w:rPr>
          <w:rFonts w:ascii="Times New Roman" w:hAnsi="Times New Roman" w:cs="Times New Roman"/>
          <w:sz w:val="24"/>
          <w:szCs w:val="24"/>
        </w:rPr>
        <w:t xml:space="preserve">- </w:t>
      </w:r>
      <w:r w:rsidR="0003249E" w:rsidRPr="00685392">
        <w:rPr>
          <w:rFonts w:ascii="Times New Roman" w:hAnsi="Times New Roman" w:cs="Times New Roman"/>
          <w:sz w:val="24"/>
          <w:szCs w:val="24"/>
        </w:rPr>
        <w:t xml:space="preserve"> gr</w:t>
      </w:r>
      <w:r w:rsidRPr="00685392">
        <w:rPr>
          <w:rFonts w:ascii="Times New Roman" w:hAnsi="Times New Roman" w:cs="Times New Roman"/>
          <w:sz w:val="24"/>
          <w:szCs w:val="24"/>
        </w:rPr>
        <w:t xml:space="preserve">unty orne stanowią </w:t>
      </w:r>
      <w:r w:rsidR="0003249E" w:rsidRPr="00685392">
        <w:rPr>
          <w:rFonts w:ascii="Times New Roman" w:hAnsi="Times New Roman" w:cs="Times New Roman"/>
          <w:sz w:val="24"/>
          <w:szCs w:val="24"/>
        </w:rPr>
        <w:t>26,83 %</w:t>
      </w:r>
      <w:r w:rsidR="006D6C42" w:rsidRPr="00685392">
        <w:rPr>
          <w:rFonts w:ascii="Times New Roman" w:hAnsi="Times New Roman" w:cs="Times New Roman"/>
          <w:sz w:val="24"/>
          <w:szCs w:val="24"/>
        </w:rPr>
        <w:t xml:space="preserve"> powierzchni</w:t>
      </w:r>
      <w:r w:rsidR="0003249E" w:rsidRPr="00685392">
        <w:rPr>
          <w:rFonts w:ascii="Times New Roman" w:hAnsi="Times New Roman" w:cs="Times New Roman"/>
          <w:sz w:val="24"/>
          <w:szCs w:val="24"/>
        </w:rPr>
        <w:t>,</w:t>
      </w:r>
    </w:p>
    <w:p w:rsidR="003925A0" w:rsidRPr="00685392" w:rsidRDefault="003925A0" w:rsidP="00474455">
      <w:pPr>
        <w:rPr>
          <w:rFonts w:ascii="Times New Roman" w:hAnsi="Times New Roman" w:cs="Times New Roman"/>
          <w:sz w:val="24"/>
          <w:szCs w:val="24"/>
        </w:rPr>
      </w:pPr>
      <w:r w:rsidRPr="00685392">
        <w:rPr>
          <w:rFonts w:ascii="Times New Roman" w:hAnsi="Times New Roman" w:cs="Times New Roman"/>
          <w:sz w:val="24"/>
          <w:szCs w:val="24"/>
        </w:rPr>
        <w:t xml:space="preserve">- </w:t>
      </w:r>
      <w:r w:rsidR="0003249E" w:rsidRPr="00685392">
        <w:rPr>
          <w:rFonts w:ascii="Times New Roman" w:hAnsi="Times New Roman" w:cs="Times New Roman"/>
          <w:sz w:val="24"/>
          <w:szCs w:val="24"/>
        </w:rPr>
        <w:t xml:space="preserve">łąki i pastwiska zajmują </w:t>
      </w:r>
      <w:r w:rsidRPr="00685392">
        <w:rPr>
          <w:rFonts w:ascii="Times New Roman" w:hAnsi="Times New Roman" w:cs="Times New Roman"/>
          <w:sz w:val="24"/>
          <w:szCs w:val="24"/>
        </w:rPr>
        <w:t>8,48 %,</w:t>
      </w:r>
    </w:p>
    <w:p w:rsidR="003925A0" w:rsidRPr="00685392" w:rsidRDefault="003925A0" w:rsidP="00474455">
      <w:pPr>
        <w:rPr>
          <w:rFonts w:ascii="Times New Roman" w:hAnsi="Times New Roman" w:cs="Times New Roman"/>
          <w:sz w:val="24"/>
          <w:szCs w:val="24"/>
        </w:rPr>
      </w:pPr>
      <w:r w:rsidRPr="00685392">
        <w:rPr>
          <w:rFonts w:ascii="Times New Roman" w:hAnsi="Times New Roman" w:cs="Times New Roman"/>
          <w:sz w:val="24"/>
          <w:szCs w:val="24"/>
        </w:rPr>
        <w:t xml:space="preserve">- sady - </w:t>
      </w:r>
      <w:r w:rsidR="0003249E" w:rsidRPr="00685392">
        <w:rPr>
          <w:rFonts w:ascii="Times New Roman" w:hAnsi="Times New Roman" w:cs="Times New Roman"/>
          <w:sz w:val="24"/>
          <w:szCs w:val="24"/>
        </w:rPr>
        <w:t>0,13 %.</w:t>
      </w:r>
    </w:p>
    <w:p w:rsidR="0003249E" w:rsidRPr="00685392" w:rsidRDefault="0003249E" w:rsidP="00474455">
      <w:pPr>
        <w:rPr>
          <w:rFonts w:ascii="Times New Roman" w:hAnsi="Times New Roman" w:cs="Times New Roman"/>
          <w:sz w:val="24"/>
          <w:szCs w:val="24"/>
        </w:rPr>
      </w:pPr>
      <w:r w:rsidRPr="00685392">
        <w:rPr>
          <w:rFonts w:ascii="Times New Roman" w:hAnsi="Times New Roman" w:cs="Times New Roman"/>
          <w:sz w:val="24"/>
          <w:szCs w:val="24"/>
        </w:rPr>
        <w:t>Największy udział w powierzchni gminy mają lasy - 12</w:t>
      </w:r>
      <w:r w:rsidR="003925A0" w:rsidRPr="00685392">
        <w:rPr>
          <w:rFonts w:ascii="Times New Roman" w:hAnsi="Times New Roman" w:cs="Times New Roman"/>
          <w:sz w:val="24"/>
          <w:szCs w:val="24"/>
        </w:rPr>
        <w:t>.</w:t>
      </w:r>
      <w:r w:rsidRPr="00685392">
        <w:rPr>
          <w:rFonts w:ascii="Times New Roman" w:hAnsi="Times New Roman" w:cs="Times New Roman"/>
          <w:sz w:val="24"/>
          <w:szCs w:val="24"/>
        </w:rPr>
        <w:t>815 ha, co stanowi 53,61 %. Wody zajmują 1</w:t>
      </w:r>
      <w:r w:rsidR="003925A0" w:rsidRPr="00685392">
        <w:rPr>
          <w:rFonts w:ascii="Times New Roman" w:hAnsi="Times New Roman" w:cs="Times New Roman"/>
          <w:sz w:val="24"/>
          <w:szCs w:val="24"/>
        </w:rPr>
        <w:t>.</w:t>
      </w:r>
      <w:r w:rsidRPr="00685392">
        <w:rPr>
          <w:rFonts w:ascii="Times New Roman" w:hAnsi="Times New Roman" w:cs="Times New Roman"/>
          <w:sz w:val="24"/>
          <w:szCs w:val="24"/>
        </w:rPr>
        <w:t>127 ha, czyli 4,71% ogólnej powierzchni gminy. Nieznaczny obszar stanowią nieużytki, których powierzchnia wynosi 703 ha, co daje 2,94 %. Inne grunty zajmują 2,15 % ogólnej powierzchni.</w:t>
      </w:r>
      <w:r w:rsidR="00A07964" w:rsidRPr="00685392">
        <w:rPr>
          <w:rFonts w:ascii="Times New Roman" w:hAnsi="Times New Roman" w:cs="Times New Roman"/>
          <w:sz w:val="24"/>
          <w:szCs w:val="24"/>
        </w:rPr>
        <w:t xml:space="preserve"> </w:t>
      </w:r>
      <w:r w:rsidRPr="00685392">
        <w:rPr>
          <w:rFonts w:ascii="Times New Roman" w:hAnsi="Times New Roman" w:cs="Times New Roman"/>
          <w:sz w:val="24"/>
          <w:szCs w:val="24"/>
        </w:rPr>
        <w:t>Względną opłacalność gospodarowania zapewniają gospodarstwa o największym areale, znacznie przekraczającym 15 ha.</w:t>
      </w:r>
    </w:p>
    <w:p w:rsidR="004F2561" w:rsidRPr="00685392" w:rsidRDefault="004F2561" w:rsidP="004E473D">
      <w:pPr>
        <w:jc w:val="center"/>
        <w:rPr>
          <w:rFonts w:ascii="Times New Roman" w:hAnsi="Times New Roman" w:cs="Times New Roman"/>
          <w:sz w:val="24"/>
          <w:szCs w:val="24"/>
        </w:rPr>
      </w:pPr>
    </w:p>
    <w:p w:rsidR="00150B07" w:rsidRPr="00685392" w:rsidRDefault="004F2561" w:rsidP="00474455">
      <w:pPr>
        <w:rPr>
          <w:rFonts w:ascii="Times New Roman" w:hAnsi="Times New Roman" w:cs="Times New Roman"/>
          <w:b/>
          <w:sz w:val="24"/>
          <w:szCs w:val="24"/>
        </w:rPr>
      </w:pPr>
      <w:r w:rsidRPr="00685392">
        <w:rPr>
          <w:rFonts w:ascii="Times New Roman" w:hAnsi="Times New Roman" w:cs="Times New Roman"/>
          <w:b/>
          <w:sz w:val="24"/>
          <w:szCs w:val="24"/>
        </w:rPr>
        <w:t>Zatrudnienie i bezrobocie</w:t>
      </w:r>
      <w:r w:rsidR="001E5F42" w:rsidRPr="00685392">
        <w:rPr>
          <w:rFonts w:ascii="Times New Roman" w:hAnsi="Times New Roman" w:cs="Times New Roman"/>
          <w:b/>
          <w:sz w:val="24"/>
          <w:szCs w:val="24"/>
        </w:rPr>
        <w:t xml:space="preserve"> w gminie Bierzwnik</w:t>
      </w:r>
    </w:p>
    <w:p w:rsidR="00684FB7" w:rsidRPr="00685392" w:rsidRDefault="00333935" w:rsidP="00474455">
      <w:pPr>
        <w:rPr>
          <w:rFonts w:ascii="Times New Roman" w:hAnsi="Times New Roman" w:cs="Times New Roman"/>
          <w:sz w:val="24"/>
          <w:szCs w:val="24"/>
        </w:rPr>
      </w:pPr>
      <w:r w:rsidRPr="00685392">
        <w:rPr>
          <w:rFonts w:ascii="Times New Roman" w:hAnsi="Times New Roman" w:cs="Times New Roman"/>
          <w:sz w:val="24"/>
          <w:szCs w:val="24"/>
        </w:rPr>
        <w:t>O</w:t>
      </w:r>
      <w:r w:rsidR="00150B07" w:rsidRPr="00685392">
        <w:rPr>
          <w:rFonts w:ascii="Times New Roman" w:hAnsi="Times New Roman" w:cs="Times New Roman"/>
          <w:sz w:val="24"/>
          <w:szCs w:val="24"/>
        </w:rPr>
        <w:t>pracowano</w:t>
      </w:r>
      <w:r w:rsidR="001E5F42" w:rsidRPr="00685392">
        <w:rPr>
          <w:rFonts w:ascii="Times New Roman" w:hAnsi="Times New Roman" w:cs="Times New Roman"/>
          <w:sz w:val="24"/>
          <w:szCs w:val="24"/>
        </w:rPr>
        <w:t xml:space="preserve"> na podstawie</w:t>
      </w:r>
      <w:r w:rsidR="00150B07" w:rsidRPr="00685392">
        <w:rPr>
          <w:rFonts w:ascii="Times New Roman" w:hAnsi="Times New Roman" w:cs="Times New Roman"/>
          <w:sz w:val="24"/>
          <w:szCs w:val="24"/>
        </w:rPr>
        <w:t>:</w:t>
      </w:r>
      <w:r w:rsidR="00382329" w:rsidRPr="00685392">
        <w:rPr>
          <w:rFonts w:ascii="Times New Roman" w:hAnsi="Times New Roman" w:cs="Times New Roman"/>
          <w:sz w:val="24"/>
          <w:szCs w:val="24"/>
        </w:rPr>
        <w:t xml:space="preserve"> </w:t>
      </w:r>
      <w:r w:rsidR="00684FB7" w:rsidRPr="00685392">
        <w:rPr>
          <w:rFonts w:ascii="Times New Roman" w:hAnsi="Times New Roman" w:cs="Times New Roman"/>
          <w:sz w:val="24"/>
          <w:szCs w:val="24"/>
        </w:rPr>
        <w:t xml:space="preserve">Statystyki, badania, analizy Wojewódzkiego Urzędu Pracy w Szczecinie: </w:t>
      </w:r>
      <w:r w:rsidR="004D4083" w:rsidRPr="00685392">
        <w:rPr>
          <w:rFonts w:ascii="Times New Roman" w:hAnsi="Times New Roman" w:cs="Times New Roman"/>
          <w:sz w:val="24"/>
          <w:szCs w:val="24"/>
        </w:rPr>
        <w:t>"Bezrobocie rejestrowane w gminach woj. zachodniopomorskiego"</w:t>
      </w:r>
    </w:p>
    <w:p w:rsidR="009F2268" w:rsidRPr="009F2268" w:rsidRDefault="00620853" w:rsidP="00474455">
      <w:pPr>
        <w:rPr>
          <w:rFonts w:ascii="Times New Roman" w:hAnsi="Times New Roman" w:cs="Times New Roman"/>
          <w:sz w:val="24"/>
          <w:szCs w:val="24"/>
          <w:highlight w:val="yellow"/>
        </w:rPr>
      </w:pPr>
      <w:hyperlink r:id="rId11" w:history="1">
        <w:r w:rsidR="009F2268" w:rsidRPr="009F2268">
          <w:rPr>
            <w:rStyle w:val="Hipercze"/>
            <w:rFonts w:ascii="Times New Roman" w:hAnsi="Times New Roman" w:cs="Times New Roman"/>
            <w:sz w:val="24"/>
            <w:szCs w:val="24"/>
          </w:rPr>
          <w:t>https://www.wup.pl/images/uploads/II_DLA_INSTYTUCJI/statystyka_analizy_badania/analizy_i_opracowania/2021/Bezrobocie_rejestrowane_w_gminach_wojew%C3%B3dztwa_zachodniopomorskiego_w_2021_roku..pdf</w:t>
        </w:r>
      </w:hyperlink>
    </w:p>
    <w:p w:rsidR="00333935" w:rsidRPr="009F2268" w:rsidRDefault="009F2268" w:rsidP="00474455">
      <w:pPr>
        <w:rPr>
          <w:rFonts w:ascii="Times New Roman" w:hAnsi="Times New Roman" w:cs="Times New Roman"/>
          <w:sz w:val="24"/>
          <w:szCs w:val="24"/>
        </w:rPr>
      </w:pPr>
      <w:r w:rsidRPr="00685392">
        <w:rPr>
          <w:rFonts w:ascii="Times New Roman" w:hAnsi="Times New Roman" w:cs="Times New Roman"/>
          <w:sz w:val="24"/>
          <w:szCs w:val="24"/>
        </w:rPr>
        <w:t>W minionym roku pomimo nadal trwającej pandemii COVID-19 rynek pracy w województwie zachodniopomorskim zaczął się stopniowo stabilizować i sytuacja, w dużej mierze dzięki luzowaniu obostrzeń, zaczęła ulegać poprawie. W końcu 2021 roku sytuacja na rynku pracy w regionie była lepsza niż rok wcześniej.</w:t>
      </w:r>
    </w:p>
    <w:p w:rsidR="004F2561" w:rsidRPr="00685392" w:rsidRDefault="00684FB7" w:rsidP="00474455">
      <w:pPr>
        <w:rPr>
          <w:rFonts w:ascii="Times New Roman" w:hAnsi="Times New Roman" w:cs="Times New Roman"/>
          <w:b/>
          <w:sz w:val="24"/>
          <w:szCs w:val="24"/>
        </w:rPr>
      </w:pPr>
      <w:r w:rsidRPr="00685392">
        <w:rPr>
          <w:rFonts w:ascii="Times New Roman" w:hAnsi="Times New Roman" w:cs="Times New Roman"/>
          <w:b/>
          <w:sz w:val="24"/>
          <w:szCs w:val="24"/>
        </w:rPr>
        <w:lastRenderedPageBreak/>
        <w:t xml:space="preserve">Podstawowe dane o bezrobociu w gminie Bierzwnik - </w:t>
      </w:r>
      <w:r w:rsidR="006D6C42" w:rsidRPr="00685392">
        <w:rPr>
          <w:rFonts w:ascii="Times New Roman" w:hAnsi="Times New Roman" w:cs="Times New Roman"/>
          <w:b/>
          <w:sz w:val="24"/>
          <w:szCs w:val="24"/>
        </w:rPr>
        <w:t xml:space="preserve">stan na </w:t>
      </w:r>
      <w:r w:rsidR="000C3D68" w:rsidRPr="00685392">
        <w:rPr>
          <w:rFonts w:ascii="Times New Roman" w:hAnsi="Times New Roman" w:cs="Times New Roman"/>
          <w:b/>
          <w:sz w:val="24"/>
          <w:szCs w:val="24"/>
        </w:rPr>
        <w:t>31.12.</w:t>
      </w:r>
      <w:r w:rsidR="006D6C42" w:rsidRPr="00685392">
        <w:rPr>
          <w:rFonts w:ascii="Times New Roman" w:hAnsi="Times New Roman" w:cs="Times New Roman"/>
          <w:b/>
          <w:sz w:val="24"/>
          <w:szCs w:val="24"/>
        </w:rPr>
        <w:t>20</w:t>
      </w:r>
      <w:r w:rsidR="00E74392" w:rsidRPr="00685392">
        <w:rPr>
          <w:rFonts w:ascii="Times New Roman" w:hAnsi="Times New Roman" w:cs="Times New Roman"/>
          <w:b/>
          <w:sz w:val="24"/>
          <w:szCs w:val="24"/>
        </w:rPr>
        <w:t>22</w:t>
      </w:r>
      <w:r w:rsidR="006D6C42" w:rsidRPr="00685392">
        <w:rPr>
          <w:rFonts w:ascii="Times New Roman" w:hAnsi="Times New Roman" w:cs="Times New Roman"/>
          <w:b/>
          <w:sz w:val="24"/>
          <w:szCs w:val="24"/>
        </w:rPr>
        <w:t>r.</w:t>
      </w:r>
    </w:p>
    <w:p w:rsidR="00684FB7" w:rsidRPr="00685392" w:rsidRDefault="00684FB7" w:rsidP="00474455">
      <w:pPr>
        <w:rPr>
          <w:rFonts w:ascii="Times New Roman" w:hAnsi="Times New Roman" w:cs="Times New Roman"/>
          <w:sz w:val="24"/>
          <w:szCs w:val="24"/>
        </w:rPr>
      </w:pPr>
      <w:r w:rsidRPr="00685392">
        <w:rPr>
          <w:rFonts w:ascii="Times New Roman" w:hAnsi="Times New Roman" w:cs="Times New Roman"/>
          <w:sz w:val="24"/>
          <w:szCs w:val="24"/>
        </w:rPr>
        <w:t xml:space="preserve">1. </w:t>
      </w:r>
      <w:r w:rsidR="006D6C42" w:rsidRPr="00685392">
        <w:rPr>
          <w:rFonts w:ascii="Times New Roman" w:hAnsi="Times New Roman" w:cs="Times New Roman"/>
          <w:sz w:val="24"/>
          <w:szCs w:val="24"/>
        </w:rPr>
        <w:t xml:space="preserve">Ogółem liczba </w:t>
      </w:r>
      <w:r w:rsidR="001E5F42" w:rsidRPr="00685392">
        <w:rPr>
          <w:rFonts w:ascii="Times New Roman" w:hAnsi="Times New Roman" w:cs="Times New Roman"/>
          <w:sz w:val="24"/>
          <w:szCs w:val="24"/>
        </w:rPr>
        <w:t xml:space="preserve">osób </w:t>
      </w:r>
      <w:r w:rsidR="006D6C42" w:rsidRPr="00685392">
        <w:rPr>
          <w:rFonts w:ascii="Times New Roman" w:hAnsi="Times New Roman" w:cs="Times New Roman"/>
          <w:sz w:val="24"/>
          <w:szCs w:val="24"/>
        </w:rPr>
        <w:t>bezrobotnych</w:t>
      </w:r>
      <w:r w:rsidR="00D96DB4" w:rsidRPr="00685392">
        <w:rPr>
          <w:rFonts w:ascii="Times New Roman" w:hAnsi="Times New Roman" w:cs="Times New Roman"/>
          <w:sz w:val="24"/>
          <w:szCs w:val="24"/>
        </w:rPr>
        <w:t xml:space="preserve"> zarejestrowanych w urzędzie pracy</w:t>
      </w:r>
      <w:r w:rsidR="006D6C42" w:rsidRPr="00685392">
        <w:rPr>
          <w:rFonts w:ascii="Times New Roman" w:hAnsi="Times New Roman" w:cs="Times New Roman"/>
          <w:sz w:val="24"/>
          <w:szCs w:val="24"/>
        </w:rPr>
        <w:t xml:space="preserve"> – </w:t>
      </w:r>
      <w:r w:rsidR="001E5F42" w:rsidRPr="00685392">
        <w:rPr>
          <w:rFonts w:ascii="Times New Roman" w:hAnsi="Times New Roman" w:cs="Times New Roman"/>
          <w:b/>
          <w:sz w:val="24"/>
          <w:szCs w:val="24"/>
        </w:rPr>
        <w:t>2</w:t>
      </w:r>
      <w:r w:rsidR="00E74392" w:rsidRPr="00685392">
        <w:rPr>
          <w:rFonts w:ascii="Times New Roman" w:hAnsi="Times New Roman" w:cs="Times New Roman"/>
          <w:b/>
          <w:sz w:val="24"/>
          <w:szCs w:val="24"/>
        </w:rPr>
        <w:t>33</w:t>
      </w:r>
      <w:r w:rsidR="00B60CB1" w:rsidRPr="00685392">
        <w:rPr>
          <w:rFonts w:ascii="Times New Roman" w:hAnsi="Times New Roman" w:cs="Times New Roman"/>
          <w:b/>
          <w:sz w:val="24"/>
          <w:szCs w:val="24"/>
        </w:rPr>
        <w:t>,</w:t>
      </w:r>
    </w:p>
    <w:p w:rsidR="00684FB7" w:rsidRPr="00685392" w:rsidRDefault="00684FB7" w:rsidP="00474455">
      <w:pPr>
        <w:rPr>
          <w:rFonts w:ascii="Times New Roman" w:hAnsi="Times New Roman" w:cs="Times New Roman"/>
          <w:sz w:val="24"/>
          <w:szCs w:val="24"/>
        </w:rPr>
      </w:pPr>
      <w:r w:rsidRPr="00685392">
        <w:rPr>
          <w:rFonts w:ascii="Times New Roman" w:hAnsi="Times New Roman" w:cs="Times New Roman"/>
          <w:sz w:val="24"/>
          <w:szCs w:val="24"/>
        </w:rPr>
        <w:t>2. W</w:t>
      </w:r>
      <w:r w:rsidR="00B60CB1" w:rsidRPr="00685392">
        <w:rPr>
          <w:rFonts w:ascii="Times New Roman" w:hAnsi="Times New Roman" w:cs="Times New Roman"/>
          <w:sz w:val="24"/>
          <w:szCs w:val="24"/>
        </w:rPr>
        <w:t xml:space="preserve">skaźnik bezrobocia na poziomie </w:t>
      </w:r>
      <w:r w:rsidR="00E74392" w:rsidRPr="00685392">
        <w:rPr>
          <w:rFonts w:ascii="Times New Roman" w:hAnsi="Times New Roman" w:cs="Times New Roman"/>
          <w:b/>
          <w:sz w:val="24"/>
          <w:szCs w:val="24"/>
        </w:rPr>
        <w:t>8,4</w:t>
      </w:r>
      <w:r w:rsidRPr="00685392">
        <w:rPr>
          <w:rFonts w:ascii="Times New Roman" w:hAnsi="Times New Roman" w:cs="Times New Roman"/>
          <w:b/>
          <w:sz w:val="24"/>
          <w:szCs w:val="24"/>
        </w:rPr>
        <w:t xml:space="preserve"> </w:t>
      </w:r>
      <w:r w:rsidR="00B60CB1" w:rsidRPr="00685392">
        <w:rPr>
          <w:rFonts w:ascii="Times New Roman" w:hAnsi="Times New Roman" w:cs="Times New Roman"/>
          <w:b/>
          <w:sz w:val="24"/>
          <w:szCs w:val="24"/>
        </w:rPr>
        <w:t>%,</w:t>
      </w:r>
    </w:p>
    <w:p w:rsidR="000C3D68" w:rsidRPr="00685392" w:rsidRDefault="00684FB7" w:rsidP="00474455">
      <w:pPr>
        <w:rPr>
          <w:rFonts w:ascii="Times New Roman" w:hAnsi="Times New Roman" w:cs="Times New Roman"/>
          <w:sz w:val="24"/>
          <w:szCs w:val="24"/>
        </w:rPr>
      </w:pPr>
      <w:r w:rsidRPr="00685392">
        <w:rPr>
          <w:rFonts w:ascii="Times New Roman" w:hAnsi="Times New Roman" w:cs="Times New Roman"/>
          <w:sz w:val="24"/>
          <w:szCs w:val="24"/>
        </w:rPr>
        <w:t xml:space="preserve">3. </w:t>
      </w:r>
      <w:r w:rsidR="00D96DB4" w:rsidRPr="00685392">
        <w:rPr>
          <w:rFonts w:ascii="Times New Roman" w:hAnsi="Times New Roman" w:cs="Times New Roman"/>
          <w:sz w:val="24"/>
          <w:szCs w:val="24"/>
        </w:rPr>
        <w:t xml:space="preserve">Liczba kobiet wśród osób bezrobotnych - </w:t>
      </w:r>
      <w:r w:rsidR="00D96DB4" w:rsidRPr="00685392">
        <w:rPr>
          <w:rFonts w:ascii="Times New Roman" w:hAnsi="Times New Roman" w:cs="Times New Roman"/>
          <w:b/>
          <w:sz w:val="24"/>
          <w:szCs w:val="24"/>
        </w:rPr>
        <w:t>1</w:t>
      </w:r>
      <w:r w:rsidR="00E74392" w:rsidRPr="00685392">
        <w:rPr>
          <w:rFonts w:ascii="Times New Roman" w:hAnsi="Times New Roman" w:cs="Times New Roman"/>
          <w:b/>
          <w:sz w:val="24"/>
          <w:szCs w:val="24"/>
        </w:rPr>
        <w:t>34</w:t>
      </w:r>
    </w:p>
    <w:p w:rsidR="00D96DB4" w:rsidRPr="00685392" w:rsidRDefault="00D96DB4" w:rsidP="00474455">
      <w:pPr>
        <w:rPr>
          <w:rFonts w:ascii="Times New Roman" w:hAnsi="Times New Roman" w:cs="Times New Roman"/>
          <w:sz w:val="24"/>
          <w:szCs w:val="24"/>
        </w:rPr>
      </w:pPr>
      <w:r w:rsidRPr="00685392">
        <w:rPr>
          <w:rFonts w:ascii="Times New Roman" w:hAnsi="Times New Roman" w:cs="Times New Roman"/>
          <w:sz w:val="24"/>
          <w:szCs w:val="24"/>
        </w:rPr>
        <w:t xml:space="preserve">4. Liczba mężczyzn wśród bezrobotnych - </w:t>
      </w:r>
      <w:r w:rsidR="00E74392" w:rsidRPr="00685392">
        <w:rPr>
          <w:rFonts w:ascii="Times New Roman" w:hAnsi="Times New Roman" w:cs="Times New Roman"/>
          <w:b/>
          <w:sz w:val="24"/>
          <w:szCs w:val="24"/>
        </w:rPr>
        <w:t>99</w:t>
      </w:r>
    </w:p>
    <w:p w:rsidR="006D6C42" w:rsidRPr="00685392" w:rsidRDefault="00D96DB4" w:rsidP="00474455">
      <w:pPr>
        <w:rPr>
          <w:rFonts w:ascii="Times New Roman" w:hAnsi="Times New Roman" w:cs="Times New Roman"/>
          <w:b/>
          <w:sz w:val="24"/>
          <w:szCs w:val="24"/>
        </w:rPr>
      </w:pPr>
      <w:r w:rsidRPr="00685392">
        <w:rPr>
          <w:rFonts w:ascii="Times New Roman" w:hAnsi="Times New Roman" w:cs="Times New Roman"/>
          <w:b/>
          <w:sz w:val="24"/>
          <w:szCs w:val="24"/>
        </w:rPr>
        <w:t xml:space="preserve">5. </w:t>
      </w:r>
      <w:r w:rsidRPr="00685392">
        <w:rPr>
          <w:rFonts w:ascii="Times New Roman" w:hAnsi="Times New Roman" w:cs="Times New Roman"/>
          <w:sz w:val="24"/>
          <w:szCs w:val="24"/>
        </w:rPr>
        <w:t xml:space="preserve">Wskaźnik bezrobocia </w:t>
      </w:r>
      <w:r w:rsidR="00B60CB1" w:rsidRPr="00685392">
        <w:rPr>
          <w:rFonts w:ascii="Times New Roman" w:hAnsi="Times New Roman" w:cs="Times New Roman"/>
          <w:sz w:val="24"/>
          <w:szCs w:val="24"/>
        </w:rPr>
        <w:t>dla powiatu choszczeńskiego</w:t>
      </w:r>
      <w:r w:rsidR="00B60CB1" w:rsidRPr="00685392">
        <w:rPr>
          <w:rFonts w:ascii="Times New Roman" w:hAnsi="Times New Roman" w:cs="Times New Roman"/>
          <w:b/>
          <w:sz w:val="24"/>
          <w:szCs w:val="24"/>
        </w:rPr>
        <w:t xml:space="preserve"> </w:t>
      </w:r>
      <w:r w:rsidR="006E3F1E" w:rsidRPr="00685392">
        <w:rPr>
          <w:rFonts w:ascii="Times New Roman" w:hAnsi="Times New Roman" w:cs="Times New Roman"/>
          <w:b/>
          <w:sz w:val="24"/>
          <w:szCs w:val="24"/>
        </w:rPr>
        <w:t>–</w:t>
      </w:r>
      <w:r w:rsidR="00E95D8F" w:rsidRPr="00685392">
        <w:rPr>
          <w:rFonts w:ascii="Times New Roman" w:hAnsi="Times New Roman" w:cs="Times New Roman"/>
          <w:b/>
          <w:sz w:val="24"/>
          <w:szCs w:val="24"/>
        </w:rPr>
        <w:t xml:space="preserve"> 7,6</w:t>
      </w:r>
      <w:r w:rsidRPr="00685392">
        <w:rPr>
          <w:rFonts w:ascii="Times New Roman" w:hAnsi="Times New Roman" w:cs="Times New Roman"/>
          <w:b/>
          <w:sz w:val="24"/>
          <w:szCs w:val="24"/>
        </w:rPr>
        <w:t xml:space="preserve"> </w:t>
      </w:r>
      <w:r w:rsidR="000C3D68" w:rsidRPr="00685392">
        <w:rPr>
          <w:rFonts w:ascii="Times New Roman" w:hAnsi="Times New Roman" w:cs="Times New Roman"/>
          <w:b/>
          <w:sz w:val="24"/>
          <w:szCs w:val="24"/>
        </w:rPr>
        <w:t>%,</w:t>
      </w:r>
    </w:p>
    <w:p w:rsidR="000C3D68" w:rsidRPr="00685392" w:rsidRDefault="00D96DB4" w:rsidP="00474455">
      <w:pPr>
        <w:keepNext/>
        <w:spacing w:line="240" w:lineRule="auto"/>
        <w:outlineLvl w:val="0"/>
        <w:rPr>
          <w:rFonts w:ascii="Times New Roman" w:eastAsia="Times New Roman" w:hAnsi="Times New Roman" w:cs="Times New Roman"/>
          <w:b/>
          <w:sz w:val="24"/>
          <w:szCs w:val="24"/>
          <w:lang w:eastAsia="pl-PL"/>
        </w:rPr>
      </w:pPr>
      <w:r w:rsidRPr="00685392">
        <w:rPr>
          <w:rFonts w:ascii="Times New Roman" w:hAnsi="Times New Roman" w:cs="Times New Roman"/>
          <w:b/>
          <w:sz w:val="24"/>
          <w:szCs w:val="24"/>
        </w:rPr>
        <w:t xml:space="preserve">6. </w:t>
      </w:r>
      <w:r w:rsidRPr="00685392">
        <w:rPr>
          <w:rFonts w:ascii="Times New Roman" w:hAnsi="Times New Roman" w:cs="Times New Roman"/>
          <w:sz w:val="24"/>
          <w:szCs w:val="24"/>
        </w:rPr>
        <w:t xml:space="preserve">Wskaźnik bezrobocia </w:t>
      </w:r>
      <w:r w:rsidR="000C3D68" w:rsidRPr="00685392">
        <w:rPr>
          <w:rFonts w:ascii="Times New Roman" w:hAnsi="Times New Roman" w:cs="Times New Roman"/>
          <w:sz w:val="24"/>
          <w:szCs w:val="24"/>
        </w:rPr>
        <w:t xml:space="preserve"> dla </w:t>
      </w:r>
      <w:r w:rsidR="000C3D68" w:rsidRPr="00685392">
        <w:rPr>
          <w:rFonts w:ascii="Times New Roman" w:eastAsia="Times New Roman" w:hAnsi="Times New Roman" w:cs="Times New Roman"/>
          <w:sz w:val="24"/>
          <w:szCs w:val="24"/>
          <w:lang w:eastAsia="pl-PL"/>
        </w:rPr>
        <w:t>Wo</w:t>
      </w:r>
      <w:r w:rsidRPr="00685392">
        <w:rPr>
          <w:rFonts w:ascii="Times New Roman" w:eastAsia="Times New Roman" w:hAnsi="Times New Roman" w:cs="Times New Roman"/>
          <w:sz w:val="24"/>
          <w:szCs w:val="24"/>
          <w:lang w:eastAsia="pl-PL"/>
        </w:rPr>
        <w:t>j. Zachodniopomorskiego</w:t>
      </w:r>
      <w:r w:rsidRPr="00685392">
        <w:rPr>
          <w:rFonts w:ascii="Times New Roman" w:eastAsia="Times New Roman" w:hAnsi="Times New Roman" w:cs="Times New Roman"/>
          <w:b/>
          <w:sz w:val="24"/>
          <w:szCs w:val="24"/>
          <w:lang w:eastAsia="pl-PL"/>
        </w:rPr>
        <w:t xml:space="preserve"> </w:t>
      </w:r>
      <w:r w:rsidR="00E95D8F" w:rsidRPr="00685392">
        <w:rPr>
          <w:rFonts w:ascii="Times New Roman" w:eastAsia="Times New Roman" w:hAnsi="Times New Roman" w:cs="Times New Roman"/>
          <w:b/>
          <w:sz w:val="24"/>
          <w:szCs w:val="24"/>
          <w:lang w:eastAsia="pl-PL"/>
        </w:rPr>
        <w:t>-  4,4</w:t>
      </w:r>
      <w:r w:rsidR="006E3F1E" w:rsidRPr="00685392">
        <w:rPr>
          <w:rFonts w:ascii="Times New Roman" w:eastAsia="Times New Roman" w:hAnsi="Times New Roman" w:cs="Times New Roman"/>
          <w:b/>
          <w:sz w:val="24"/>
          <w:szCs w:val="24"/>
          <w:lang w:eastAsia="pl-PL"/>
        </w:rPr>
        <w:t xml:space="preserve"> </w:t>
      </w:r>
      <w:r w:rsidR="000C3D68" w:rsidRPr="00685392">
        <w:rPr>
          <w:rFonts w:ascii="Times New Roman" w:eastAsia="Times New Roman" w:hAnsi="Times New Roman" w:cs="Times New Roman"/>
          <w:b/>
          <w:sz w:val="24"/>
          <w:szCs w:val="24"/>
          <w:lang w:eastAsia="pl-PL"/>
        </w:rPr>
        <w:t>%.</w:t>
      </w:r>
    </w:p>
    <w:p w:rsidR="000C3D68" w:rsidRPr="00685392" w:rsidRDefault="000C3D68" w:rsidP="00474455">
      <w:pPr>
        <w:spacing w:line="240" w:lineRule="auto"/>
        <w:rPr>
          <w:rFonts w:ascii="Times New Roman" w:hAnsi="Times New Roman" w:cs="Times New Roman"/>
          <w:b/>
          <w:sz w:val="24"/>
          <w:szCs w:val="24"/>
        </w:rPr>
      </w:pPr>
    </w:p>
    <w:p w:rsidR="000C3D68" w:rsidRPr="00685392" w:rsidRDefault="000C3D68" w:rsidP="00474455">
      <w:pPr>
        <w:spacing w:line="240" w:lineRule="auto"/>
        <w:rPr>
          <w:rFonts w:ascii="Times New Roman" w:eastAsia="Times New Roman" w:hAnsi="Times New Roman" w:cs="Times New Roman"/>
          <w:sz w:val="24"/>
          <w:szCs w:val="24"/>
          <w:lang w:eastAsia="pl-PL"/>
        </w:rPr>
      </w:pPr>
      <w:r w:rsidRPr="00685392">
        <w:rPr>
          <w:rFonts w:ascii="Times New Roman" w:hAnsi="Times New Roman" w:cs="Times New Roman"/>
          <w:b/>
          <w:sz w:val="24"/>
          <w:szCs w:val="24"/>
        </w:rPr>
        <w:t xml:space="preserve">Tabela nr 2. </w:t>
      </w:r>
      <w:r w:rsidRPr="00685392">
        <w:rPr>
          <w:rFonts w:ascii="Times New Roman" w:eastAsia="Times New Roman" w:hAnsi="Times New Roman" w:cs="Times New Roman"/>
          <w:sz w:val="24"/>
          <w:szCs w:val="24"/>
          <w:lang w:eastAsia="pl-PL"/>
        </w:rPr>
        <w:t>Struktura osób bezrobotnych w gminie Bierzwnik</w:t>
      </w:r>
      <w:r w:rsidR="00E74392" w:rsidRPr="00685392">
        <w:rPr>
          <w:rFonts w:ascii="Times New Roman" w:eastAsia="Times New Roman" w:hAnsi="Times New Roman" w:cs="Times New Roman"/>
          <w:sz w:val="24"/>
          <w:szCs w:val="24"/>
          <w:lang w:eastAsia="pl-PL"/>
        </w:rPr>
        <w:t xml:space="preserve"> 2020-2021</w:t>
      </w:r>
    </w:p>
    <w:p w:rsidR="00A07964" w:rsidRPr="00E74392" w:rsidRDefault="00A07964" w:rsidP="00474455">
      <w:pPr>
        <w:spacing w:line="240" w:lineRule="auto"/>
        <w:rPr>
          <w:rFonts w:ascii="Times New Roman" w:eastAsia="Times New Roman" w:hAnsi="Times New Roman" w:cs="Times New Roman"/>
          <w:sz w:val="24"/>
          <w:szCs w:val="24"/>
          <w:highlight w:val="yellow"/>
          <w:lang w:eastAsia="pl-PL"/>
        </w:rPr>
      </w:pPr>
    </w:p>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06"/>
        <w:gridCol w:w="993"/>
        <w:gridCol w:w="1134"/>
        <w:gridCol w:w="1050"/>
        <w:gridCol w:w="1050"/>
      </w:tblGrid>
      <w:tr w:rsidR="004D4083" w:rsidRPr="00685392" w:rsidTr="00C56671">
        <w:trPr>
          <w:cantSplit/>
        </w:trPr>
        <w:tc>
          <w:tcPr>
            <w:tcW w:w="4606" w:type="dxa"/>
            <w:vMerge w:val="restart"/>
          </w:tcPr>
          <w:p w:rsidR="004D4083" w:rsidRPr="00685392" w:rsidRDefault="004D4083"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Wyszczególnienie</w:t>
            </w:r>
          </w:p>
        </w:tc>
        <w:tc>
          <w:tcPr>
            <w:tcW w:w="2127" w:type="dxa"/>
            <w:gridSpan w:val="2"/>
          </w:tcPr>
          <w:p w:rsidR="004D4083" w:rsidRPr="00685392" w:rsidRDefault="004D4083" w:rsidP="00474455">
            <w:pPr>
              <w:tabs>
                <w:tab w:val="center" w:pos="1389"/>
                <w:tab w:val="right" w:pos="2779"/>
              </w:tabs>
              <w:spacing w:line="240" w:lineRule="auto"/>
              <w:rPr>
                <w:rFonts w:ascii="Times New Roman" w:eastAsia="Times New Roman" w:hAnsi="Times New Roman" w:cs="Times New Roman"/>
                <w:b/>
                <w:sz w:val="32"/>
                <w:szCs w:val="32"/>
                <w:lang w:eastAsia="pl-PL"/>
              </w:rPr>
            </w:pPr>
            <w:r w:rsidRPr="00685392">
              <w:rPr>
                <w:rFonts w:ascii="Times New Roman" w:eastAsia="Times New Roman" w:hAnsi="Times New Roman" w:cs="Times New Roman"/>
                <w:b/>
                <w:sz w:val="32"/>
                <w:szCs w:val="32"/>
                <w:lang w:eastAsia="pl-PL"/>
              </w:rPr>
              <w:t>31.12.</w:t>
            </w:r>
            <w:r w:rsidR="00680847" w:rsidRPr="00685392">
              <w:rPr>
                <w:rFonts w:ascii="Times New Roman" w:eastAsia="Times New Roman" w:hAnsi="Times New Roman" w:cs="Times New Roman"/>
                <w:b/>
                <w:sz w:val="32"/>
                <w:szCs w:val="32"/>
                <w:lang w:eastAsia="pl-PL"/>
              </w:rPr>
              <w:t>20</w:t>
            </w:r>
            <w:r w:rsidR="009F2268" w:rsidRPr="00685392">
              <w:rPr>
                <w:rFonts w:ascii="Times New Roman" w:eastAsia="Times New Roman" w:hAnsi="Times New Roman" w:cs="Times New Roman"/>
                <w:b/>
                <w:sz w:val="32"/>
                <w:szCs w:val="32"/>
                <w:lang w:eastAsia="pl-PL"/>
              </w:rPr>
              <w:t>20</w:t>
            </w:r>
            <w:r w:rsidRPr="00685392">
              <w:rPr>
                <w:rFonts w:ascii="Times New Roman" w:eastAsia="Times New Roman" w:hAnsi="Times New Roman" w:cs="Times New Roman"/>
                <w:b/>
                <w:sz w:val="32"/>
                <w:szCs w:val="32"/>
                <w:lang w:eastAsia="pl-PL"/>
              </w:rPr>
              <w:t xml:space="preserve"> r.</w:t>
            </w:r>
          </w:p>
        </w:tc>
        <w:tc>
          <w:tcPr>
            <w:tcW w:w="2100" w:type="dxa"/>
            <w:gridSpan w:val="2"/>
          </w:tcPr>
          <w:p w:rsidR="004D4083" w:rsidRPr="00685392" w:rsidRDefault="004D4083" w:rsidP="00474455">
            <w:pPr>
              <w:tabs>
                <w:tab w:val="center" w:pos="1389"/>
                <w:tab w:val="right" w:pos="2779"/>
              </w:tabs>
              <w:spacing w:line="240" w:lineRule="auto"/>
              <w:rPr>
                <w:rFonts w:ascii="Times New Roman" w:eastAsia="Times New Roman" w:hAnsi="Times New Roman" w:cs="Times New Roman"/>
                <w:b/>
                <w:sz w:val="32"/>
                <w:szCs w:val="32"/>
                <w:lang w:eastAsia="pl-PL"/>
              </w:rPr>
            </w:pPr>
            <w:r w:rsidRPr="00685392">
              <w:rPr>
                <w:rFonts w:ascii="Times New Roman" w:eastAsia="Times New Roman" w:hAnsi="Times New Roman" w:cs="Times New Roman"/>
                <w:b/>
                <w:sz w:val="32"/>
                <w:szCs w:val="32"/>
                <w:lang w:eastAsia="pl-PL"/>
              </w:rPr>
              <w:t>31.12.202</w:t>
            </w:r>
            <w:r w:rsidR="009F2268" w:rsidRPr="00685392">
              <w:rPr>
                <w:rFonts w:ascii="Times New Roman" w:eastAsia="Times New Roman" w:hAnsi="Times New Roman" w:cs="Times New Roman"/>
                <w:b/>
                <w:sz w:val="32"/>
                <w:szCs w:val="32"/>
                <w:lang w:eastAsia="pl-PL"/>
              </w:rPr>
              <w:t>1</w:t>
            </w:r>
          </w:p>
        </w:tc>
      </w:tr>
      <w:tr w:rsidR="004D4083" w:rsidRPr="00685392" w:rsidTr="004D4083">
        <w:trPr>
          <w:cantSplit/>
          <w:trHeight w:val="75"/>
        </w:trPr>
        <w:tc>
          <w:tcPr>
            <w:tcW w:w="4606" w:type="dxa"/>
            <w:vMerge/>
          </w:tcPr>
          <w:p w:rsidR="004D4083" w:rsidRPr="00685392" w:rsidRDefault="004D4083" w:rsidP="00474455">
            <w:pPr>
              <w:spacing w:line="240" w:lineRule="auto"/>
              <w:rPr>
                <w:rFonts w:ascii="Times New Roman" w:eastAsia="Times New Roman" w:hAnsi="Times New Roman" w:cs="Times New Roman"/>
                <w:sz w:val="24"/>
                <w:szCs w:val="24"/>
                <w:lang w:eastAsia="pl-PL"/>
              </w:rPr>
            </w:pPr>
          </w:p>
        </w:tc>
        <w:tc>
          <w:tcPr>
            <w:tcW w:w="993" w:type="dxa"/>
          </w:tcPr>
          <w:p w:rsidR="004D4083" w:rsidRPr="00685392" w:rsidRDefault="004D4083" w:rsidP="00474455">
            <w:pPr>
              <w:spacing w:line="240" w:lineRule="auto"/>
              <w:rPr>
                <w:rFonts w:ascii="Times New Roman" w:eastAsia="Times New Roman" w:hAnsi="Times New Roman" w:cs="Times New Roman"/>
                <w:b/>
                <w:sz w:val="24"/>
                <w:szCs w:val="24"/>
                <w:lang w:eastAsia="pl-PL"/>
              </w:rPr>
            </w:pPr>
            <w:r w:rsidRPr="00685392">
              <w:rPr>
                <w:rFonts w:ascii="Times New Roman" w:eastAsia="Times New Roman" w:hAnsi="Times New Roman" w:cs="Times New Roman"/>
                <w:b/>
                <w:sz w:val="24"/>
                <w:szCs w:val="24"/>
                <w:lang w:eastAsia="pl-PL"/>
              </w:rPr>
              <w:t>l.</w:t>
            </w:r>
            <w:r w:rsidR="005B4A8C" w:rsidRPr="00685392">
              <w:rPr>
                <w:rFonts w:ascii="Times New Roman" w:eastAsia="Times New Roman" w:hAnsi="Times New Roman" w:cs="Times New Roman"/>
                <w:b/>
                <w:sz w:val="24"/>
                <w:szCs w:val="24"/>
                <w:lang w:eastAsia="pl-PL"/>
              </w:rPr>
              <w:t xml:space="preserve"> </w:t>
            </w:r>
            <w:r w:rsidRPr="00685392">
              <w:rPr>
                <w:rFonts w:ascii="Times New Roman" w:eastAsia="Times New Roman" w:hAnsi="Times New Roman" w:cs="Times New Roman"/>
                <w:b/>
                <w:sz w:val="24"/>
                <w:szCs w:val="24"/>
                <w:lang w:eastAsia="pl-PL"/>
              </w:rPr>
              <w:t>osób</w:t>
            </w:r>
          </w:p>
        </w:tc>
        <w:tc>
          <w:tcPr>
            <w:tcW w:w="1134" w:type="dxa"/>
          </w:tcPr>
          <w:p w:rsidR="004D4083" w:rsidRPr="00685392" w:rsidRDefault="004D4083" w:rsidP="00474455">
            <w:pPr>
              <w:spacing w:line="240" w:lineRule="auto"/>
              <w:rPr>
                <w:rFonts w:ascii="Times New Roman" w:eastAsia="Times New Roman" w:hAnsi="Times New Roman" w:cs="Times New Roman"/>
                <w:b/>
                <w:sz w:val="24"/>
                <w:szCs w:val="24"/>
                <w:lang w:eastAsia="pl-PL"/>
              </w:rPr>
            </w:pPr>
            <w:r w:rsidRPr="00685392">
              <w:rPr>
                <w:rFonts w:ascii="Times New Roman" w:eastAsia="Times New Roman" w:hAnsi="Times New Roman" w:cs="Times New Roman"/>
                <w:b/>
                <w:sz w:val="24"/>
                <w:szCs w:val="24"/>
                <w:lang w:eastAsia="pl-PL"/>
              </w:rPr>
              <w:t>%</w:t>
            </w:r>
          </w:p>
        </w:tc>
        <w:tc>
          <w:tcPr>
            <w:tcW w:w="1050" w:type="dxa"/>
          </w:tcPr>
          <w:p w:rsidR="004D4083" w:rsidRPr="00685392" w:rsidRDefault="004D4083" w:rsidP="00474455">
            <w:pPr>
              <w:spacing w:line="240" w:lineRule="auto"/>
              <w:rPr>
                <w:rFonts w:ascii="Times New Roman" w:eastAsia="Times New Roman" w:hAnsi="Times New Roman" w:cs="Times New Roman"/>
                <w:b/>
                <w:sz w:val="24"/>
                <w:szCs w:val="24"/>
                <w:lang w:eastAsia="pl-PL"/>
              </w:rPr>
            </w:pPr>
            <w:r w:rsidRPr="00685392">
              <w:rPr>
                <w:rFonts w:ascii="Times New Roman" w:eastAsia="Times New Roman" w:hAnsi="Times New Roman" w:cs="Times New Roman"/>
                <w:b/>
                <w:sz w:val="24"/>
                <w:szCs w:val="24"/>
                <w:lang w:eastAsia="pl-PL"/>
              </w:rPr>
              <w:t>l. osób</w:t>
            </w:r>
          </w:p>
        </w:tc>
        <w:tc>
          <w:tcPr>
            <w:tcW w:w="1050" w:type="dxa"/>
          </w:tcPr>
          <w:p w:rsidR="004D4083" w:rsidRPr="00685392" w:rsidRDefault="004D4083" w:rsidP="00474455">
            <w:pPr>
              <w:spacing w:line="240" w:lineRule="auto"/>
              <w:rPr>
                <w:rFonts w:ascii="Times New Roman" w:eastAsia="Times New Roman" w:hAnsi="Times New Roman" w:cs="Times New Roman"/>
                <w:b/>
                <w:sz w:val="24"/>
                <w:szCs w:val="24"/>
                <w:lang w:eastAsia="pl-PL"/>
              </w:rPr>
            </w:pPr>
            <w:r w:rsidRPr="00685392">
              <w:rPr>
                <w:rFonts w:ascii="Times New Roman" w:eastAsia="Times New Roman" w:hAnsi="Times New Roman" w:cs="Times New Roman"/>
                <w:b/>
                <w:sz w:val="24"/>
                <w:szCs w:val="24"/>
                <w:lang w:eastAsia="pl-PL"/>
              </w:rPr>
              <w:t>%</w:t>
            </w:r>
          </w:p>
        </w:tc>
      </w:tr>
      <w:tr w:rsidR="004D4083" w:rsidRPr="00685392" w:rsidTr="004D4083">
        <w:trPr>
          <w:cantSplit/>
        </w:trPr>
        <w:tc>
          <w:tcPr>
            <w:tcW w:w="4606" w:type="dxa"/>
          </w:tcPr>
          <w:p w:rsidR="004D4083" w:rsidRPr="00685392" w:rsidRDefault="004D4083"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Liczba bezrobotnych</w:t>
            </w:r>
          </w:p>
        </w:tc>
        <w:tc>
          <w:tcPr>
            <w:tcW w:w="993" w:type="dxa"/>
          </w:tcPr>
          <w:p w:rsidR="004D4083" w:rsidRPr="00685392" w:rsidRDefault="004D4083"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2</w:t>
            </w:r>
            <w:r w:rsidR="00E74392" w:rsidRPr="00685392">
              <w:rPr>
                <w:rFonts w:ascii="Times New Roman" w:eastAsia="Times New Roman" w:hAnsi="Times New Roman" w:cs="Times New Roman"/>
                <w:sz w:val="24"/>
                <w:szCs w:val="24"/>
                <w:lang w:eastAsia="pl-PL"/>
              </w:rPr>
              <w:t>80</w:t>
            </w:r>
          </w:p>
        </w:tc>
        <w:tc>
          <w:tcPr>
            <w:tcW w:w="1134" w:type="dxa"/>
          </w:tcPr>
          <w:p w:rsidR="004D4083" w:rsidRPr="00685392" w:rsidRDefault="004D4083"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100</w:t>
            </w:r>
          </w:p>
        </w:tc>
        <w:tc>
          <w:tcPr>
            <w:tcW w:w="1050" w:type="dxa"/>
          </w:tcPr>
          <w:p w:rsidR="004D4083" w:rsidRPr="00685392" w:rsidRDefault="004D4083"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2</w:t>
            </w:r>
            <w:r w:rsidR="00E74392" w:rsidRPr="00685392">
              <w:rPr>
                <w:rFonts w:ascii="Times New Roman" w:eastAsia="Times New Roman" w:hAnsi="Times New Roman" w:cs="Times New Roman"/>
                <w:sz w:val="24"/>
                <w:szCs w:val="24"/>
                <w:lang w:eastAsia="pl-PL"/>
              </w:rPr>
              <w:t>33</w:t>
            </w:r>
          </w:p>
        </w:tc>
        <w:tc>
          <w:tcPr>
            <w:tcW w:w="1050" w:type="dxa"/>
          </w:tcPr>
          <w:p w:rsidR="004D4083" w:rsidRPr="00685392" w:rsidRDefault="004D4083"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100</w:t>
            </w:r>
          </w:p>
        </w:tc>
      </w:tr>
      <w:tr w:rsidR="004D4083" w:rsidRPr="00685392" w:rsidTr="004D4083">
        <w:trPr>
          <w:cantSplit/>
        </w:trPr>
        <w:tc>
          <w:tcPr>
            <w:tcW w:w="4606" w:type="dxa"/>
          </w:tcPr>
          <w:p w:rsidR="004D4083" w:rsidRPr="00685392" w:rsidRDefault="004D4083"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Wskaźnik natężenia</w:t>
            </w:r>
          </w:p>
        </w:tc>
        <w:tc>
          <w:tcPr>
            <w:tcW w:w="993" w:type="dxa"/>
          </w:tcPr>
          <w:p w:rsidR="004D4083" w:rsidRPr="00685392" w:rsidRDefault="004D4083"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w:t>
            </w:r>
          </w:p>
        </w:tc>
        <w:tc>
          <w:tcPr>
            <w:tcW w:w="1134" w:type="dxa"/>
          </w:tcPr>
          <w:p w:rsidR="004D4083" w:rsidRPr="00685392" w:rsidRDefault="00E74392"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9,9</w:t>
            </w:r>
          </w:p>
        </w:tc>
        <w:tc>
          <w:tcPr>
            <w:tcW w:w="1050" w:type="dxa"/>
          </w:tcPr>
          <w:p w:rsidR="004D4083" w:rsidRPr="00685392" w:rsidRDefault="004D4083"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w:t>
            </w:r>
          </w:p>
        </w:tc>
        <w:tc>
          <w:tcPr>
            <w:tcW w:w="1050" w:type="dxa"/>
          </w:tcPr>
          <w:p w:rsidR="004D4083" w:rsidRPr="00685392" w:rsidRDefault="004D4083"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9,9</w:t>
            </w:r>
          </w:p>
        </w:tc>
      </w:tr>
      <w:tr w:rsidR="004D4083" w:rsidRPr="00685392" w:rsidTr="004D4083">
        <w:trPr>
          <w:cantSplit/>
        </w:trPr>
        <w:tc>
          <w:tcPr>
            <w:tcW w:w="4606" w:type="dxa"/>
          </w:tcPr>
          <w:p w:rsidR="004D4083" w:rsidRPr="00685392" w:rsidRDefault="004D4083"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W tym liczba kobiet bezrobotnych</w:t>
            </w:r>
          </w:p>
        </w:tc>
        <w:tc>
          <w:tcPr>
            <w:tcW w:w="993" w:type="dxa"/>
          </w:tcPr>
          <w:p w:rsidR="004D4083" w:rsidRPr="00685392" w:rsidRDefault="004D4083"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153</w:t>
            </w:r>
          </w:p>
        </w:tc>
        <w:tc>
          <w:tcPr>
            <w:tcW w:w="1134" w:type="dxa"/>
          </w:tcPr>
          <w:p w:rsidR="004D4083" w:rsidRPr="00685392" w:rsidRDefault="00E74392"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54,64</w:t>
            </w:r>
          </w:p>
        </w:tc>
        <w:tc>
          <w:tcPr>
            <w:tcW w:w="1050" w:type="dxa"/>
          </w:tcPr>
          <w:p w:rsidR="004D4083" w:rsidRPr="00685392" w:rsidRDefault="004D4083"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1</w:t>
            </w:r>
            <w:r w:rsidR="00E74392" w:rsidRPr="00685392">
              <w:rPr>
                <w:rFonts w:ascii="Times New Roman" w:eastAsia="Times New Roman" w:hAnsi="Times New Roman" w:cs="Times New Roman"/>
                <w:sz w:val="24"/>
                <w:szCs w:val="24"/>
                <w:lang w:eastAsia="pl-PL"/>
              </w:rPr>
              <w:t>34</w:t>
            </w:r>
          </w:p>
        </w:tc>
        <w:tc>
          <w:tcPr>
            <w:tcW w:w="1050" w:type="dxa"/>
          </w:tcPr>
          <w:p w:rsidR="004D4083" w:rsidRPr="00685392" w:rsidRDefault="005B4A8C"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54,64</w:t>
            </w:r>
          </w:p>
        </w:tc>
      </w:tr>
      <w:tr w:rsidR="004D4083" w:rsidRPr="00685392" w:rsidTr="004D4083">
        <w:trPr>
          <w:cantSplit/>
        </w:trPr>
        <w:tc>
          <w:tcPr>
            <w:tcW w:w="4606" w:type="dxa"/>
          </w:tcPr>
          <w:p w:rsidR="004D4083" w:rsidRPr="00685392" w:rsidRDefault="004D4083"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Bezrobotni prawem do zasiłku</w:t>
            </w:r>
          </w:p>
        </w:tc>
        <w:tc>
          <w:tcPr>
            <w:tcW w:w="993" w:type="dxa"/>
          </w:tcPr>
          <w:p w:rsidR="004D4083" w:rsidRPr="00685392" w:rsidRDefault="00E74392"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45</w:t>
            </w:r>
          </w:p>
        </w:tc>
        <w:tc>
          <w:tcPr>
            <w:tcW w:w="1134" w:type="dxa"/>
          </w:tcPr>
          <w:p w:rsidR="004D4083" w:rsidRPr="00685392" w:rsidRDefault="00E74392"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16</w:t>
            </w:r>
            <w:r w:rsidR="004D4083" w:rsidRPr="00685392">
              <w:rPr>
                <w:rFonts w:ascii="Times New Roman" w:eastAsia="Times New Roman" w:hAnsi="Times New Roman" w:cs="Times New Roman"/>
                <w:sz w:val="24"/>
                <w:szCs w:val="24"/>
                <w:lang w:eastAsia="pl-PL"/>
              </w:rPr>
              <w:t>,0</w:t>
            </w:r>
            <w:r w:rsidRPr="00685392">
              <w:rPr>
                <w:rFonts w:ascii="Times New Roman" w:eastAsia="Times New Roman" w:hAnsi="Times New Roman" w:cs="Times New Roman"/>
                <w:sz w:val="24"/>
                <w:szCs w:val="24"/>
                <w:lang w:eastAsia="pl-PL"/>
              </w:rPr>
              <w:t>7</w:t>
            </w:r>
          </w:p>
        </w:tc>
        <w:tc>
          <w:tcPr>
            <w:tcW w:w="1050" w:type="dxa"/>
          </w:tcPr>
          <w:p w:rsidR="004D4083" w:rsidRPr="00685392" w:rsidRDefault="00E74392"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27</w:t>
            </w:r>
          </w:p>
        </w:tc>
        <w:tc>
          <w:tcPr>
            <w:tcW w:w="1050" w:type="dxa"/>
          </w:tcPr>
          <w:p w:rsidR="004D4083" w:rsidRPr="00685392" w:rsidRDefault="005B4A8C"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16,07</w:t>
            </w:r>
          </w:p>
        </w:tc>
      </w:tr>
      <w:tr w:rsidR="004D4083" w:rsidRPr="00685392" w:rsidTr="004D4083">
        <w:trPr>
          <w:cantSplit/>
        </w:trPr>
        <w:tc>
          <w:tcPr>
            <w:tcW w:w="4606" w:type="dxa"/>
          </w:tcPr>
          <w:p w:rsidR="004D4083" w:rsidRPr="00685392" w:rsidRDefault="004D4083"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w tym liczba kobiet</w:t>
            </w:r>
          </w:p>
        </w:tc>
        <w:tc>
          <w:tcPr>
            <w:tcW w:w="993" w:type="dxa"/>
          </w:tcPr>
          <w:p w:rsidR="004D4083" w:rsidRPr="00685392" w:rsidRDefault="004D4083"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1</w:t>
            </w:r>
            <w:r w:rsidR="00E74392" w:rsidRPr="00685392">
              <w:rPr>
                <w:rFonts w:ascii="Times New Roman" w:eastAsia="Times New Roman" w:hAnsi="Times New Roman" w:cs="Times New Roman"/>
                <w:sz w:val="24"/>
                <w:szCs w:val="24"/>
                <w:lang w:eastAsia="pl-PL"/>
              </w:rPr>
              <w:t>6</w:t>
            </w:r>
          </w:p>
        </w:tc>
        <w:tc>
          <w:tcPr>
            <w:tcW w:w="1134" w:type="dxa"/>
          </w:tcPr>
          <w:p w:rsidR="004D4083" w:rsidRPr="00685392" w:rsidRDefault="00E74392"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5,71</w:t>
            </w:r>
          </w:p>
        </w:tc>
        <w:tc>
          <w:tcPr>
            <w:tcW w:w="1050" w:type="dxa"/>
          </w:tcPr>
          <w:p w:rsidR="004D4083" w:rsidRPr="00685392" w:rsidRDefault="004D4083"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16</w:t>
            </w:r>
          </w:p>
        </w:tc>
        <w:tc>
          <w:tcPr>
            <w:tcW w:w="1050" w:type="dxa"/>
          </w:tcPr>
          <w:p w:rsidR="004D4083" w:rsidRPr="00685392" w:rsidRDefault="005B4A8C" w:rsidP="00474455">
            <w:pPr>
              <w:spacing w:line="240" w:lineRule="auto"/>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5,71</w:t>
            </w:r>
          </w:p>
        </w:tc>
      </w:tr>
    </w:tbl>
    <w:p w:rsidR="004D4083" w:rsidRPr="00685392" w:rsidRDefault="004D4083" w:rsidP="00474455">
      <w:pPr>
        <w:spacing w:line="240" w:lineRule="auto"/>
        <w:rPr>
          <w:rFonts w:ascii="Times New Roman" w:eastAsia="Times New Roman" w:hAnsi="Times New Roman" w:cs="Times New Roman"/>
          <w:sz w:val="24"/>
          <w:szCs w:val="24"/>
          <w:u w:val="single"/>
          <w:lang w:eastAsia="pl-PL"/>
        </w:rPr>
      </w:pPr>
    </w:p>
    <w:p w:rsidR="000C3D68" w:rsidRDefault="000C3D68" w:rsidP="00474455">
      <w:pPr>
        <w:spacing w:line="240" w:lineRule="auto"/>
        <w:rPr>
          <w:rFonts w:ascii="Times New Roman" w:eastAsia="Times New Roman" w:hAnsi="Times New Roman" w:cs="Times New Roman"/>
          <w:sz w:val="24"/>
          <w:szCs w:val="24"/>
          <w:u w:val="single"/>
          <w:lang w:eastAsia="pl-PL"/>
        </w:rPr>
      </w:pPr>
      <w:r w:rsidRPr="00685392">
        <w:rPr>
          <w:rFonts w:ascii="Times New Roman" w:eastAsia="Times New Roman" w:hAnsi="Times New Roman" w:cs="Times New Roman"/>
          <w:sz w:val="24"/>
          <w:szCs w:val="24"/>
          <w:u w:val="single"/>
          <w:lang w:eastAsia="pl-PL"/>
        </w:rPr>
        <w:t>Wykres nr 1 prezentuje dane o bezrobociu w gminach powiatu choszczeńskiego wg stanu na 31.12.20</w:t>
      </w:r>
      <w:r w:rsidR="00E74392" w:rsidRPr="00685392">
        <w:rPr>
          <w:rFonts w:ascii="Times New Roman" w:eastAsia="Times New Roman" w:hAnsi="Times New Roman" w:cs="Times New Roman"/>
          <w:sz w:val="24"/>
          <w:szCs w:val="24"/>
          <w:u w:val="single"/>
          <w:lang w:eastAsia="pl-PL"/>
        </w:rPr>
        <w:t>21</w:t>
      </w:r>
      <w:r w:rsidRPr="00685392">
        <w:rPr>
          <w:rFonts w:ascii="Times New Roman" w:eastAsia="Times New Roman" w:hAnsi="Times New Roman" w:cs="Times New Roman"/>
          <w:sz w:val="24"/>
          <w:szCs w:val="24"/>
          <w:u w:val="single"/>
          <w:lang w:eastAsia="pl-PL"/>
        </w:rPr>
        <w:t xml:space="preserve"> r.</w:t>
      </w:r>
    </w:p>
    <w:p w:rsidR="00F06920" w:rsidRDefault="00F06920" w:rsidP="00474455">
      <w:pPr>
        <w:spacing w:line="240" w:lineRule="auto"/>
        <w:rPr>
          <w:rFonts w:ascii="Times New Roman" w:eastAsia="Times New Roman" w:hAnsi="Times New Roman" w:cs="Times New Roman"/>
          <w:sz w:val="24"/>
          <w:szCs w:val="24"/>
          <w:u w:val="single"/>
          <w:lang w:eastAsia="pl-PL"/>
        </w:rPr>
      </w:pPr>
    </w:p>
    <w:p w:rsidR="00F06920" w:rsidRDefault="00F06920" w:rsidP="004E473D">
      <w:pPr>
        <w:spacing w:line="240" w:lineRule="auto"/>
        <w:jc w:val="center"/>
        <w:rPr>
          <w:rFonts w:ascii="Times New Roman" w:eastAsia="Times New Roman" w:hAnsi="Times New Roman" w:cs="Times New Roman"/>
          <w:sz w:val="24"/>
          <w:szCs w:val="24"/>
          <w:u w:val="single"/>
          <w:lang w:eastAsia="pl-PL"/>
        </w:rPr>
      </w:pPr>
    </w:p>
    <w:p w:rsidR="00F06920" w:rsidRDefault="00F06920" w:rsidP="004E473D">
      <w:pPr>
        <w:spacing w:line="240" w:lineRule="auto"/>
        <w:jc w:val="center"/>
        <w:rPr>
          <w:rFonts w:ascii="Times New Roman" w:eastAsia="Times New Roman" w:hAnsi="Times New Roman" w:cs="Times New Roman"/>
          <w:sz w:val="24"/>
          <w:szCs w:val="24"/>
          <w:u w:val="single"/>
          <w:lang w:eastAsia="pl-PL"/>
        </w:rPr>
      </w:pPr>
    </w:p>
    <w:p w:rsidR="00F06920" w:rsidRDefault="00F06920" w:rsidP="004E473D">
      <w:pPr>
        <w:spacing w:line="240" w:lineRule="auto"/>
        <w:jc w:val="center"/>
        <w:rPr>
          <w:rFonts w:ascii="Times New Roman" w:eastAsia="Times New Roman" w:hAnsi="Times New Roman" w:cs="Times New Roman"/>
          <w:sz w:val="24"/>
          <w:szCs w:val="24"/>
          <w:u w:val="single"/>
          <w:lang w:eastAsia="pl-PL"/>
        </w:rPr>
      </w:pPr>
      <w:r w:rsidRPr="00F06920">
        <w:rPr>
          <w:rFonts w:ascii="Times New Roman" w:eastAsia="Times New Roman" w:hAnsi="Times New Roman" w:cs="Times New Roman"/>
          <w:noProof/>
          <w:sz w:val="24"/>
          <w:szCs w:val="24"/>
          <w:u w:val="single"/>
          <w:lang w:eastAsia="pl-PL"/>
        </w:rPr>
        <w:drawing>
          <wp:inline distT="0" distB="0" distL="0" distR="0">
            <wp:extent cx="5760720" cy="3429000"/>
            <wp:effectExtent l="19050" t="0" r="11430" b="0"/>
            <wp:docPr id="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06920" w:rsidRDefault="00F06920" w:rsidP="004E473D">
      <w:pPr>
        <w:spacing w:line="240" w:lineRule="auto"/>
        <w:jc w:val="center"/>
        <w:rPr>
          <w:rFonts w:ascii="Times New Roman" w:eastAsia="Times New Roman" w:hAnsi="Times New Roman" w:cs="Times New Roman"/>
          <w:sz w:val="24"/>
          <w:szCs w:val="24"/>
          <w:u w:val="single"/>
          <w:lang w:eastAsia="pl-PL"/>
        </w:rPr>
      </w:pPr>
    </w:p>
    <w:p w:rsidR="006D6C42" w:rsidRDefault="006D6C42" w:rsidP="004E473D">
      <w:pPr>
        <w:jc w:val="center"/>
        <w:rPr>
          <w:rFonts w:ascii="Times New Roman" w:hAnsi="Times New Roman" w:cs="Times New Roman"/>
          <w:b/>
          <w:sz w:val="24"/>
          <w:szCs w:val="24"/>
        </w:rPr>
      </w:pPr>
    </w:p>
    <w:p w:rsidR="0003249E" w:rsidRPr="00685392" w:rsidRDefault="0003249E" w:rsidP="00474455">
      <w:pPr>
        <w:pStyle w:val="Nagwek2"/>
        <w:spacing w:before="0" w:after="0" w:line="360" w:lineRule="auto"/>
        <w:rPr>
          <w:rFonts w:ascii="Times New Roman" w:hAnsi="Times New Roman" w:cs="Times New Roman"/>
        </w:rPr>
      </w:pPr>
      <w:bookmarkStart w:id="4" w:name="_Toc6902448"/>
      <w:r w:rsidRPr="00685392">
        <w:rPr>
          <w:rFonts w:ascii="Times New Roman" w:hAnsi="Times New Roman" w:cs="Times New Roman"/>
        </w:rPr>
        <w:lastRenderedPageBreak/>
        <w:t xml:space="preserve">Jednostki </w:t>
      </w:r>
      <w:r w:rsidR="003A3CF0" w:rsidRPr="00685392">
        <w:rPr>
          <w:rFonts w:ascii="Times New Roman" w:hAnsi="Times New Roman" w:cs="Times New Roman"/>
        </w:rPr>
        <w:t xml:space="preserve">sportu, </w:t>
      </w:r>
      <w:r w:rsidRPr="00685392">
        <w:rPr>
          <w:rFonts w:ascii="Times New Roman" w:hAnsi="Times New Roman" w:cs="Times New Roman"/>
        </w:rPr>
        <w:t>kultury</w:t>
      </w:r>
      <w:bookmarkEnd w:id="4"/>
      <w:r w:rsidR="00784CAD" w:rsidRPr="00685392">
        <w:rPr>
          <w:rFonts w:ascii="Times New Roman" w:hAnsi="Times New Roman" w:cs="Times New Roman"/>
        </w:rPr>
        <w:t xml:space="preserve"> i stowarzyszenia</w:t>
      </w:r>
    </w:p>
    <w:p w:rsidR="00A74974" w:rsidRPr="00685392" w:rsidRDefault="0003249E" w:rsidP="008976A7">
      <w:pPr>
        <w:pStyle w:val="Akapitzlist"/>
        <w:numPr>
          <w:ilvl w:val="0"/>
          <w:numId w:val="30"/>
        </w:numPr>
        <w:ind w:left="0" w:firstLine="0"/>
        <w:rPr>
          <w:rFonts w:ascii="Times New Roman" w:hAnsi="Times New Roman" w:cs="Times New Roman"/>
          <w:sz w:val="24"/>
          <w:szCs w:val="24"/>
        </w:rPr>
      </w:pPr>
      <w:r w:rsidRPr="00685392">
        <w:rPr>
          <w:rFonts w:ascii="Times New Roman" w:hAnsi="Times New Roman" w:cs="Times New Roman"/>
          <w:sz w:val="24"/>
          <w:szCs w:val="24"/>
        </w:rPr>
        <w:t xml:space="preserve">W </w:t>
      </w:r>
      <w:r w:rsidR="006D6C42" w:rsidRPr="00685392">
        <w:rPr>
          <w:rFonts w:ascii="Times New Roman" w:hAnsi="Times New Roman" w:cs="Times New Roman"/>
          <w:sz w:val="24"/>
          <w:szCs w:val="24"/>
        </w:rPr>
        <w:t>gminie</w:t>
      </w:r>
      <w:r w:rsidR="00A74974" w:rsidRPr="00685392">
        <w:rPr>
          <w:rFonts w:ascii="Times New Roman" w:hAnsi="Times New Roman" w:cs="Times New Roman"/>
          <w:sz w:val="24"/>
          <w:szCs w:val="24"/>
        </w:rPr>
        <w:t xml:space="preserve"> </w:t>
      </w:r>
      <w:r w:rsidR="006D6C42" w:rsidRPr="00685392">
        <w:rPr>
          <w:rFonts w:ascii="Times New Roman" w:hAnsi="Times New Roman" w:cs="Times New Roman"/>
          <w:sz w:val="24"/>
          <w:szCs w:val="24"/>
        </w:rPr>
        <w:t>funkcjon</w:t>
      </w:r>
      <w:r w:rsidR="00C76009" w:rsidRPr="00685392">
        <w:rPr>
          <w:rFonts w:ascii="Times New Roman" w:hAnsi="Times New Roman" w:cs="Times New Roman"/>
          <w:sz w:val="24"/>
          <w:szCs w:val="24"/>
        </w:rPr>
        <w:t>uje</w:t>
      </w:r>
      <w:r w:rsidRPr="00685392">
        <w:rPr>
          <w:rFonts w:ascii="Times New Roman" w:hAnsi="Times New Roman" w:cs="Times New Roman"/>
          <w:sz w:val="24"/>
          <w:szCs w:val="24"/>
        </w:rPr>
        <w:t xml:space="preserve"> samorządowa instytucja kultury – </w:t>
      </w:r>
      <w:r w:rsidRPr="00685392">
        <w:rPr>
          <w:rFonts w:ascii="Times New Roman" w:hAnsi="Times New Roman" w:cs="Times New Roman"/>
          <w:b/>
          <w:sz w:val="24"/>
          <w:szCs w:val="24"/>
        </w:rPr>
        <w:t>Gminny Ośrodek Kultury</w:t>
      </w:r>
      <w:r w:rsidR="008A1D1F" w:rsidRPr="00685392">
        <w:rPr>
          <w:rFonts w:ascii="Times New Roman" w:hAnsi="Times New Roman" w:cs="Times New Roman"/>
          <w:sz w:val="24"/>
          <w:szCs w:val="24"/>
        </w:rPr>
        <w:t>,</w:t>
      </w:r>
      <w:r w:rsidRPr="00685392">
        <w:rPr>
          <w:rFonts w:ascii="Times New Roman" w:hAnsi="Times New Roman" w:cs="Times New Roman"/>
          <w:sz w:val="24"/>
          <w:szCs w:val="24"/>
        </w:rPr>
        <w:t xml:space="preserve"> utworzony Uchwałą Rady Gminy w Bierzwniku Nr VI/35/2007 z dnia 27 kwietnia 2007r.</w:t>
      </w:r>
    </w:p>
    <w:p w:rsidR="0003249E" w:rsidRPr="00685392" w:rsidRDefault="00A74974" w:rsidP="00474455">
      <w:pPr>
        <w:rPr>
          <w:rFonts w:ascii="Times New Roman" w:hAnsi="Times New Roman" w:cs="Times New Roman"/>
          <w:sz w:val="24"/>
          <w:szCs w:val="24"/>
        </w:rPr>
      </w:pPr>
      <w:r w:rsidRPr="00685392">
        <w:rPr>
          <w:rFonts w:ascii="Times New Roman" w:hAnsi="Times New Roman" w:cs="Times New Roman"/>
          <w:sz w:val="24"/>
          <w:szCs w:val="24"/>
        </w:rPr>
        <w:t>Według stanu na 31.12.</w:t>
      </w:r>
      <w:r w:rsidR="0003249E" w:rsidRPr="00685392">
        <w:rPr>
          <w:rFonts w:ascii="Times New Roman" w:hAnsi="Times New Roman" w:cs="Times New Roman"/>
          <w:sz w:val="24"/>
          <w:szCs w:val="24"/>
        </w:rPr>
        <w:t xml:space="preserve"> </w:t>
      </w:r>
      <w:r w:rsidRPr="00685392">
        <w:rPr>
          <w:rFonts w:ascii="Times New Roman" w:hAnsi="Times New Roman" w:cs="Times New Roman"/>
          <w:sz w:val="24"/>
          <w:szCs w:val="24"/>
        </w:rPr>
        <w:t xml:space="preserve">2020 w </w:t>
      </w:r>
      <w:r w:rsidR="0003249E" w:rsidRPr="00685392">
        <w:rPr>
          <w:rFonts w:ascii="Times New Roman" w:hAnsi="Times New Roman" w:cs="Times New Roman"/>
          <w:sz w:val="24"/>
          <w:szCs w:val="24"/>
        </w:rPr>
        <w:t>skład Gminnego Ośrodka Kultury wchodzi:</w:t>
      </w:r>
    </w:p>
    <w:p w:rsidR="0003249E" w:rsidRPr="00685392" w:rsidRDefault="0003249E" w:rsidP="00474455">
      <w:pPr>
        <w:ind w:firstLine="851"/>
        <w:rPr>
          <w:rFonts w:ascii="Times New Roman" w:hAnsi="Times New Roman" w:cs="Times New Roman"/>
          <w:sz w:val="24"/>
          <w:szCs w:val="24"/>
        </w:rPr>
      </w:pPr>
      <w:r w:rsidRPr="00685392">
        <w:rPr>
          <w:rFonts w:ascii="Times New Roman" w:hAnsi="Times New Roman" w:cs="Times New Roman"/>
          <w:sz w:val="24"/>
          <w:szCs w:val="24"/>
        </w:rPr>
        <w:t>1. GOK z siedzibą w Bierzwniku,</w:t>
      </w:r>
    </w:p>
    <w:p w:rsidR="0003249E" w:rsidRPr="00685392" w:rsidRDefault="0003249E" w:rsidP="00474455">
      <w:pPr>
        <w:ind w:firstLine="851"/>
        <w:rPr>
          <w:rFonts w:ascii="Times New Roman" w:hAnsi="Times New Roman" w:cs="Times New Roman"/>
          <w:sz w:val="24"/>
          <w:szCs w:val="24"/>
        </w:rPr>
      </w:pPr>
      <w:r w:rsidRPr="00685392">
        <w:rPr>
          <w:rFonts w:ascii="Times New Roman" w:hAnsi="Times New Roman" w:cs="Times New Roman"/>
          <w:sz w:val="24"/>
          <w:szCs w:val="24"/>
        </w:rPr>
        <w:t xml:space="preserve">2. </w:t>
      </w:r>
      <w:r w:rsidR="00227F6E" w:rsidRPr="00685392">
        <w:rPr>
          <w:rFonts w:ascii="Times New Roman" w:hAnsi="Times New Roman" w:cs="Times New Roman"/>
          <w:sz w:val="24"/>
          <w:szCs w:val="24"/>
        </w:rPr>
        <w:t>Świetlica Wiejska</w:t>
      </w:r>
      <w:r w:rsidRPr="00685392">
        <w:rPr>
          <w:rFonts w:ascii="Times New Roman" w:hAnsi="Times New Roman" w:cs="Times New Roman"/>
          <w:sz w:val="24"/>
          <w:szCs w:val="24"/>
        </w:rPr>
        <w:t xml:space="preserve"> w </w:t>
      </w:r>
      <w:proofErr w:type="spellStart"/>
      <w:r w:rsidRPr="00685392">
        <w:rPr>
          <w:rFonts w:ascii="Times New Roman" w:hAnsi="Times New Roman" w:cs="Times New Roman"/>
          <w:sz w:val="24"/>
          <w:szCs w:val="24"/>
        </w:rPr>
        <w:t>Klasztorne</w:t>
      </w:r>
      <w:r w:rsidR="003D1610" w:rsidRPr="00685392">
        <w:rPr>
          <w:rFonts w:ascii="Times New Roman" w:hAnsi="Times New Roman" w:cs="Times New Roman"/>
          <w:sz w:val="24"/>
          <w:szCs w:val="24"/>
        </w:rPr>
        <w:t>m</w:t>
      </w:r>
      <w:proofErr w:type="spellEnd"/>
      <w:r w:rsidRPr="00685392">
        <w:rPr>
          <w:rFonts w:ascii="Times New Roman" w:hAnsi="Times New Roman" w:cs="Times New Roman"/>
          <w:sz w:val="24"/>
          <w:szCs w:val="24"/>
        </w:rPr>
        <w:t>,</w:t>
      </w:r>
    </w:p>
    <w:p w:rsidR="0003249E" w:rsidRPr="00685392" w:rsidRDefault="0003249E" w:rsidP="00474455">
      <w:pPr>
        <w:ind w:firstLine="851"/>
        <w:rPr>
          <w:rFonts w:ascii="Times New Roman" w:hAnsi="Times New Roman" w:cs="Times New Roman"/>
          <w:sz w:val="24"/>
          <w:szCs w:val="24"/>
        </w:rPr>
      </w:pPr>
      <w:r w:rsidRPr="00685392">
        <w:rPr>
          <w:rFonts w:ascii="Times New Roman" w:hAnsi="Times New Roman" w:cs="Times New Roman"/>
          <w:sz w:val="24"/>
          <w:szCs w:val="24"/>
        </w:rPr>
        <w:t xml:space="preserve">3. </w:t>
      </w:r>
      <w:r w:rsidR="00227F6E" w:rsidRPr="00685392">
        <w:rPr>
          <w:rFonts w:ascii="Times New Roman" w:hAnsi="Times New Roman" w:cs="Times New Roman"/>
          <w:sz w:val="24"/>
          <w:szCs w:val="24"/>
        </w:rPr>
        <w:t>Świetlica Wiejska</w:t>
      </w:r>
      <w:r w:rsidRPr="00685392">
        <w:rPr>
          <w:rFonts w:ascii="Times New Roman" w:hAnsi="Times New Roman" w:cs="Times New Roman"/>
          <w:sz w:val="24"/>
          <w:szCs w:val="24"/>
        </w:rPr>
        <w:t xml:space="preserve"> w </w:t>
      </w:r>
      <w:proofErr w:type="spellStart"/>
      <w:r w:rsidRPr="00685392">
        <w:rPr>
          <w:rFonts w:ascii="Times New Roman" w:hAnsi="Times New Roman" w:cs="Times New Roman"/>
          <w:sz w:val="24"/>
          <w:szCs w:val="24"/>
        </w:rPr>
        <w:t>Breniu</w:t>
      </w:r>
      <w:proofErr w:type="spellEnd"/>
      <w:r w:rsidRPr="00685392">
        <w:rPr>
          <w:rFonts w:ascii="Times New Roman" w:hAnsi="Times New Roman" w:cs="Times New Roman"/>
          <w:sz w:val="24"/>
          <w:szCs w:val="24"/>
        </w:rPr>
        <w:t>,</w:t>
      </w:r>
    </w:p>
    <w:p w:rsidR="0003249E" w:rsidRPr="00685392" w:rsidRDefault="0003249E" w:rsidP="00474455">
      <w:pPr>
        <w:ind w:firstLine="851"/>
        <w:rPr>
          <w:rFonts w:ascii="Times New Roman" w:hAnsi="Times New Roman" w:cs="Times New Roman"/>
          <w:sz w:val="24"/>
          <w:szCs w:val="24"/>
        </w:rPr>
      </w:pPr>
      <w:r w:rsidRPr="00685392">
        <w:rPr>
          <w:rFonts w:ascii="Times New Roman" w:hAnsi="Times New Roman" w:cs="Times New Roman"/>
          <w:sz w:val="24"/>
          <w:szCs w:val="24"/>
        </w:rPr>
        <w:t xml:space="preserve">4. </w:t>
      </w:r>
      <w:r w:rsidR="00227F6E" w:rsidRPr="00685392">
        <w:rPr>
          <w:rFonts w:ascii="Times New Roman" w:hAnsi="Times New Roman" w:cs="Times New Roman"/>
          <w:sz w:val="24"/>
          <w:szCs w:val="24"/>
        </w:rPr>
        <w:t>Świetlica</w:t>
      </w:r>
      <w:r w:rsidRPr="00685392">
        <w:rPr>
          <w:rFonts w:ascii="Times New Roman" w:hAnsi="Times New Roman" w:cs="Times New Roman"/>
          <w:sz w:val="24"/>
          <w:szCs w:val="24"/>
        </w:rPr>
        <w:t xml:space="preserve"> w Pławnie,</w:t>
      </w:r>
    </w:p>
    <w:p w:rsidR="0003249E" w:rsidRPr="00685392" w:rsidRDefault="008340D0" w:rsidP="00474455">
      <w:pPr>
        <w:ind w:firstLine="851"/>
        <w:rPr>
          <w:rFonts w:ascii="Times New Roman" w:hAnsi="Times New Roman" w:cs="Times New Roman"/>
          <w:sz w:val="24"/>
          <w:szCs w:val="24"/>
        </w:rPr>
      </w:pPr>
      <w:r w:rsidRPr="00685392">
        <w:rPr>
          <w:rFonts w:ascii="Times New Roman" w:hAnsi="Times New Roman" w:cs="Times New Roman"/>
          <w:sz w:val="24"/>
          <w:szCs w:val="24"/>
        </w:rPr>
        <w:t>6</w:t>
      </w:r>
      <w:r w:rsidR="0003249E" w:rsidRPr="00685392">
        <w:rPr>
          <w:rFonts w:ascii="Times New Roman" w:hAnsi="Times New Roman" w:cs="Times New Roman"/>
          <w:sz w:val="24"/>
          <w:szCs w:val="24"/>
        </w:rPr>
        <w:t>. Świetlica Wiejska w Jaglisku,</w:t>
      </w:r>
    </w:p>
    <w:p w:rsidR="0003249E" w:rsidRPr="00685392" w:rsidRDefault="008340D0" w:rsidP="00474455">
      <w:pPr>
        <w:ind w:firstLine="851"/>
        <w:rPr>
          <w:rFonts w:ascii="Times New Roman" w:hAnsi="Times New Roman" w:cs="Times New Roman"/>
          <w:sz w:val="24"/>
          <w:szCs w:val="24"/>
        </w:rPr>
      </w:pPr>
      <w:r w:rsidRPr="00685392">
        <w:rPr>
          <w:rFonts w:ascii="Times New Roman" w:hAnsi="Times New Roman" w:cs="Times New Roman"/>
          <w:sz w:val="24"/>
          <w:szCs w:val="24"/>
        </w:rPr>
        <w:t>7</w:t>
      </w:r>
      <w:r w:rsidR="0003249E" w:rsidRPr="00685392">
        <w:rPr>
          <w:rFonts w:ascii="Times New Roman" w:hAnsi="Times New Roman" w:cs="Times New Roman"/>
          <w:sz w:val="24"/>
          <w:szCs w:val="24"/>
        </w:rPr>
        <w:t xml:space="preserve">. </w:t>
      </w:r>
      <w:r w:rsidR="008A1D1F" w:rsidRPr="00685392">
        <w:rPr>
          <w:rFonts w:ascii="Times New Roman" w:hAnsi="Times New Roman" w:cs="Times New Roman"/>
          <w:sz w:val="24"/>
          <w:szCs w:val="24"/>
        </w:rPr>
        <w:t>Ś</w:t>
      </w:r>
      <w:r w:rsidR="0003249E" w:rsidRPr="00685392">
        <w:rPr>
          <w:rFonts w:ascii="Times New Roman" w:hAnsi="Times New Roman" w:cs="Times New Roman"/>
          <w:sz w:val="24"/>
          <w:szCs w:val="24"/>
        </w:rPr>
        <w:t>wietlica Wiejska w Łasku</w:t>
      </w:r>
      <w:r w:rsidR="008A1D1F" w:rsidRPr="00685392">
        <w:rPr>
          <w:rFonts w:ascii="Times New Roman" w:hAnsi="Times New Roman" w:cs="Times New Roman"/>
          <w:sz w:val="24"/>
          <w:szCs w:val="24"/>
        </w:rPr>
        <w:t>.</w:t>
      </w:r>
    </w:p>
    <w:p w:rsidR="00A74974" w:rsidRPr="00227F6E" w:rsidRDefault="00A74974" w:rsidP="00474455">
      <w:pPr>
        <w:ind w:firstLine="851"/>
        <w:rPr>
          <w:rFonts w:ascii="Times New Roman" w:hAnsi="Times New Roman" w:cs="Times New Roman"/>
          <w:sz w:val="24"/>
          <w:szCs w:val="24"/>
          <w:highlight w:val="yellow"/>
        </w:rPr>
      </w:pPr>
    </w:p>
    <w:p w:rsidR="006D6C42" w:rsidRPr="00685392" w:rsidRDefault="0003249E" w:rsidP="008976A7">
      <w:pPr>
        <w:pStyle w:val="Akapitzlist"/>
        <w:numPr>
          <w:ilvl w:val="0"/>
          <w:numId w:val="30"/>
        </w:numPr>
        <w:ind w:left="0" w:firstLine="0"/>
        <w:rPr>
          <w:rFonts w:ascii="Times New Roman" w:hAnsi="Times New Roman" w:cs="Times New Roman"/>
          <w:sz w:val="24"/>
          <w:szCs w:val="24"/>
        </w:rPr>
      </w:pPr>
      <w:r w:rsidRPr="00685392">
        <w:rPr>
          <w:rFonts w:ascii="Times New Roman" w:hAnsi="Times New Roman" w:cs="Times New Roman"/>
          <w:sz w:val="24"/>
          <w:szCs w:val="24"/>
        </w:rPr>
        <w:t xml:space="preserve">Kolejną samorządową instytucją kultury w gminie Bierzwnik jest </w:t>
      </w:r>
      <w:r w:rsidRPr="00685392">
        <w:rPr>
          <w:rFonts w:ascii="Times New Roman" w:hAnsi="Times New Roman" w:cs="Times New Roman"/>
          <w:b/>
          <w:sz w:val="24"/>
          <w:szCs w:val="24"/>
        </w:rPr>
        <w:t>Gminna Biblioteka Publiczn</w:t>
      </w:r>
      <w:r w:rsidR="006D6C42" w:rsidRPr="00685392">
        <w:rPr>
          <w:rFonts w:ascii="Times New Roman" w:hAnsi="Times New Roman" w:cs="Times New Roman"/>
          <w:b/>
          <w:sz w:val="24"/>
          <w:szCs w:val="24"/>
        </w:rPr>
        <w:t>a</w:t>
      </w:r>
      <w:r w:rsidRPr="00685392">
        <w:rPr>
          <w:rFonts w:ascii="Times New Roman" w:hAnsi="Times New Roman" w:cs="Times New Roman"/>
          <w:sz w:val="24"/>
          <w:szCs w:val="24"/>
        </w:rPr>
        <w:t xml:space="preserve"> utworzona Uchwałą Rady Gminy w Bierzwniku Nr VI/36/2007. Siedzibą GPB jest miejscowość Bierzwnik.</w:t>
      </w:r>
    </w:p>
    <w:p w:rsidR="0003249E" w:rsidRPr="00685392" w:rsidRDefault="0003249E" w:rsidP="00474455">
      <w:pPr>
        <w:rPr>
          <w:rFonts w:ascii="Times New Roman" w:hAnsi="Times New Roman" w:cs="Times New Roman"/>
          <w:sz w:val="24"/>
          <w:szCs w:val="24"/>
        </w:rPr>
      </w:pPr>
      <w:r w:rsidRPr="00685392">
        <w:rPr>
          <w:rFonts w:ascii="Times New Roman" w:hAnsi="Times New Roman" w:cs="Times New Roman"/>
          <w:sz w:val="24"/>
          <w:szCs w:val="24"/>
        </w:rPr>
        <w:t>W skład GPB w Bierzwniku wchodzi:</w:t>
      </w:r>
    </w:p>
    <w:p w:rsidR="0003249E" w:rsidRPr="00685392" w:rsidRDefault="0003249E" w:rsidP="00474455">
      <w:pPr>
        <w:ind w:firstLine="851"/>
        <w:rPr>
          <w:rFonts w:ascii="Times New Roman" w:hAnsi="Times New Roman" w:cs="Times New Roman"/>
          <w:sz w:val="24"/>
          <w:szCs w:val="24"/>
        </w:rPr>
      </w:pPr>
      <w:r w:rsidRPr="00685392">
        <w:rPr>
          <w:rFonts w:ascii="Times New Roman" w:hAnsi="Times New Roman" w:cs="Times New Roman"/>
          <w:sz w:val="24"/>
          <w:szCs w:val="24"/>
        </w:rPr>
        <w:t xml:space="preserve">1. Filia GPB z siedzibą w </w:t>
      </w:r>
      <w:proofErr w:type="spellStart"/>
      <w:r w:rsidRPr="00685392">
        <w:rPr>
          <w:rFonts w:ascii="Times New Roman" w:hAnsi="Times New Roman" w:cs="Times New Roman"/>
          <w:sz w:val="24"/>
          <w:szCs w:val="24"/>
        </w:rPr>
        <w:t>Breniu</w:t>
      </w:r>
      <w:proofErr w:type="spellEnd"/>
      <w:r w:rsidRPr="00685392">
        <w:rPr>
          <w:rFonts w:ascii="Times New Roman" w:hAnsi="Times New Roman" w:cs="Times New Roman"/>
          <w:sz w:val="24"/>
          <w:szCs w:val="24"/>
        </w:rPr>
        <w:t>,</w:t>
      </w:r>
    </w:p>
    <w:p w:rsidR="0003249E" w:rsidRPr="00685392" w:rsidRDefault="0003249E" w:rsidP="00474455">
      <w:pPr>
        <w:ind w:firstLine="851"/>
        <w:rPr>
          <w:rFonts w:ascii="Times New Roman" w:hAnsi="Times New Roman" w:cs="Times New Roman"/>
          <w:sz w:val="24"/>
          <w:szCs w:val="24"/>
        </w:rPr>
      </w:pPr>
      <w:r w:rsidRPr="00685392">
        <w:rPr>
          <w:rFonts w:ascii="Times New Roman" w:hAnsi="Times New Roman" w:cs="Times New Roman"/>
          <w:sz w:val="24"/>
          <w:szCs w:val="24"/>
        </w:rPr>
        <w:t xml:space="preserve">2. Filia GPB z siedzibą w </w:t>
      </w:r>
      <w:proofErr w:type="spellStart"/>
      <w:r w:rsidRPr="00685392">
        <w:rPr>
          <w:rFonts w:ascii="Times New Roman" w:hAnsi="Times New Roman" w:cs="Times New Roman"/>
          <w:sz w:val="24"/>
          <w:szCs w:val="24"/>
        </w:rPr>
        <w:t>Klasztorne</w:t>
      </w:r>
      <w:r w:rsidR="003D1610" w:rsidRPr="00685392">
        <w:rPr>
          <w:rFonts w:ascii="Times New Roman" w:hAnsi="Times New Roman" w:cs="Times New Roman"/>
          <w:sz w:val="24"/>
          <w:szCs w:val="24"/>
        </w:rPr>
        <w:t>m</w:t>
      </w:r>
      <w:proofErr w:type="spellEnd"/>
      <w:r w:rsidRPr="00685392">
        <w:rPr>
          <w:rFonts w:ascii="Times New Roman" w:hAnsi="Times New Roman" w:cs="Times New Roman"/>
          <w:sz w:val="24"/>
          <w:szCs w:val="24"/>
        </w:rPr>
        <w:t>,</w:t>
      </w:r>
    </w:p>
    <w:p w:rsidR="00227F6E" w:rsidRPr="00685392" w:rsidRDefault="0003249E" w:rsidP="00474455">
      <w:pPr>
        <w:ind w:firstLine="851"/>
        <w:rPr>
          <w:rFonts w:ascii="Times New Roman" w:hAnsi="Times New Roman" w:cs="Times New Roman"/>
          <w:sz w:val="24"/>
          <w:szCs w:val="24"/>
        </w:rPr>
      </w:pPr>
      <w:r w:rsidRPr="00685392">
        <w:rPr>
          <w:rFonts w:ascii="Times New Roman" w:hAnsi="Times New Roman" w:cs="Times New Roman"/>
          <w:sz w:val="24"/>
          <w:szCs w:val="24"/>
        </w:rPr>
        <w:t>3. Filia GPB z siedzib</w:t>
      </w:r>
      <w:r w:rsidR="00227F6E" w:rsidRPr="00685392">
        <w:rPr>
          <w:rFonts w:ascii="Times New Roman" w:hAnsi="Times New Roman" w:cs="Times New Roman"/>
          <w:sz w:val="24"/>
          <w:szCs w:val="24"/>
        </w:rPr>
        <w:t>ą w Zieleniewie</w:t>
      </w:r>
    </w:p>
    <w:p w:rsidR="00227F6E" w:rsidRPr="00685392" w:rsidRDefault="00227F6E" w:rsidP="00474455">
      <w:pPr>
        <w:ind w:firstLine="851"/>
        <w:rPr>
          <w:rFonts w:ascii="Times New Roman" w:hAnsi="Times New Roman" w:cs="Times New Roman"/>
          <w:sz w:val="24"/>
          <w:szCs w:val="24"/>
        </w:rPr>
      </w:pPr>
      <w:r w:rsidRPr="00685392">
        <w:rPr>
          <w:rFonts w:ascii="Times New Roman" w:hAnsi="Times New Roman" w:cs="Times New Roman"/>
          <w:sz w:val="24"/>
          <w:szCs w:val="24"/>
        </w:rPr>
        <w:t>4. Filia GPB z siedzibą w Pławnie</w:t>
      </w:r>
    </w:p>
    <w:p w:rsidR="0003249E" w:rsidRPr="00685392" w:rsidRDefault="00227F6E" w:rsidP="00474455">
      <w:pPr>
        <w:ind w:firstLine="851"/>
        <w:rPr>
          <w:rFonts w:ascii="Times New Roman" w:hAnsi="Times New Roman" w:cs="Times New Roman"/>
          <w:sz w:val="24"/>
          <w:szCs w:val="24"/>
        </w:rPr>
      </w:pPr>
      <w:r w:rsidRPr="00685392">
        <w:rPr>
          <w:rFonts w:ascii="Times New Roman" w:hAnsi="Times New Roman" w:cs="Times New Roman"/>
          <w:sz w:val="24"/>
          <w:szCs w:val="24"/>
        </w:rPr>
        <w:t>5. Filia GPB z siedzibą w Łasku</w:t>
      </w:r>
    </w:p>
    <w:p w:rsidR="008A1D1F" w:rsidRDefault="00227F6E" w:rsidP="00474455">
      <w:pPr>
        <w:rPr>
          <w:rFonts w:ascii="Times New Roman" w:hAnsi="Times New Roman" w:cs="Times New Roman"/>
          <w:sz w:val="24"/>
          <w:szCs w:val="24"/>
        </w:rPr>
      </w:pPr>
      <w:r w:rsidRPr="00685392">
        <w:rPr>
          <w:rFonts w:ascii="Times New Roman" w:hAnsi="Times New Roman" w:cs="Times New Roman"/>
          <w:sz w:val="24"/>
          <w:szCs w:val="24"/>
        </w:rPr>
        <w:t>W GOK m.in. działa kółko teatralne</w:t>
      </w:r>
      <w:r w:rsidR="008A1D1F" w:rsidRPr="00685392">
        <w:rPr>
          <w:rFonts w:ascii="Times New Roman" w:hAnsi="Times New Roman" w:cs="Times New Roman"/>
          <w:sz w:val="24"/>
          <w:szCs w:val="24"/>
        </w:rPr>
        <w:t xml:space="preserve"> „Gest” oraz </w:t>
      </w:r>
      <w:r w:rsidRPr="00685392">
        <w:rPr>
          <w:rFonts w:ascii="Times New Roman" w:hAnsi="Times New Roman" w:cs="Times New Roman"/>
          <w:sz w:val="24"/>
          <w:szCs w:val="24"/>
        </w:rPr>
        <w:t xml:space="preserve">prowadzone są zajęcia plastyczne i instrumentalne. </w:t>
      </w:r>
      <w:r w:rsidR="008A1D1F" w:rsidRPr="00685392">
        <w:rPr>
          <w:rFonts w:ascii="Times New Roman" w:hAnsi="Times New Roman" w:cs="Times New Roman"/>
          <w:sz w:val="24"/>
          <w:szCs w:val="24"/>
        </w:rPr>
        <w:t>W spichlerzu obok klasztoru pocysterskiego funkcjonuje „Lamus”, gdzie prezentowana jest wystawa etnograficzna dokumentująca życie dawnych mieszkańców gminy.</w:t>
      </w:r>
    </w:p>
    <w:p w:rsidR="009947DD" w:rsidRPr="006F38B8" w:rsidRDefault="009947DD" w:rsidP="00CA40EF">
      <w:pPr>
        <w:rPr>
          <w:rFonts w:ascii="Times New Roman" w:hAnsi="Times New Roman" w:cs="Times New Roman"/>
          <w:sz w:val="24"/>
          <w:szCs w:val="24"/>
        </w:rPr>
      </w:pPr>
    </w:p>
    <w:p w:rsidR="00685392" w:rsidRDefault="00CA40EF" w:rsidP="008976A7">
      <w:pPr>
        <w:pStyle w:val="Akapitzlist"/>
        <w:numPr>
          <w:ilvl w:val="0"/>
          <w:numId w:val="30"/>
        </w:numPr>
        <w:autoSpaceDE w:val="0"/>
        <w:autoSpaceDN w:val="0"/>
        <w:adjustRightInd w:val="0"/>
        <w:ind w:left="284" w:hanging="142"/>
        <w:rPr>
          <w:rFonts w:ascii="Times New Roman" w:hAnsi="Times New Roman"/>
          <w:sz w:val="24"/>
          <w:szCs w:val="24"/>
        </w:rPr>
      </w:pPr>
      <w:r>
        <w:rPr>
          <w:rFonts w:ascii="Times New Roman" w:hAnsi="Times New Roman"/>
          <w:sz w:val="24"/>
          <w:szCs w:val="24"/>
        </w:rPr>
        <w:t xml:space="preserve">Działalność sportowo – rekreacyjną  na terenie gminy prowadzi: Gminne Centrum Sportu i rekreacji </w:t>
      </w:r>
      <w:r w:rsidRPr="00680847">
        <w:rPr>
          <w:rFonts w:ascii="Times New Roman" w:hAnsi="Times New Roman"/>
          <w:sz w:val="24"/>
          <w:szCs w:val="24"/>
        </w:rPr>
        <w:t>powołane uchwałą Rady Gminy Bierzwnik z dnia 07.03.2019</w:t>
      </w:r>
      <w:r>
        <w:rPr>
          <w:rFonts w:ascii="Times New Roman" w:hAnsi="Times New Roman"/>
          <w:sz w:val="24"/>
          <w:szCs w:val="24"/>
        </w:rPr>
        <w:t xml:space="preserve"> </w:t>
      </w:r>
      <w:r w:rsidRPr="00680847">
        <w:rPr>
          <w:rFonts w:ascii="Times New Roman" w:hAnsi="Times New Roman"/>
          <w:sz w:val="24"/>
          <w:szCs w:val="24"/>
        </w:rPr>
        <w:t xml:space="preserve">r. </w:t>
      </w:r>
      <w:r w:rsidRPr="00CA40EF">
        <w:rPr>
          <w:rFonts w:ascii="Times New Roman" w:hAnsi="Times New Roman"/>
          <w:sz w:val="24"/>
          <w:szCs w:val="24"/>
        </w:rPr>
        <w:t>Działalność  jednostki charakteryzuje  organizacja imprez sportowo – rekreacyjnych o zasięgu lokalnym, powiatowym, wojewódzkim i ogólnopolskim oraz współpraca w zakresie sportu i rekreacji z instytucjami, stowarzyszeniami i klubami sportowymi z terenu gminy.</w:t>
      </w:r>
      <w:r>
        <w:rPr>
          <w:rFonts w:ascii="Times New Roman" w:hAnsi="Times New Roman"/>
          <w:sz w:val="24"/>
          <w:szCs w:val="24"/>
        </w:rPr>
        <w:t xml:space="preserve"> </w:t>
      </w:r>
      <w:r w:rsidRPr="00CA40EF">
        <w:rPr>
          <w:rFonts w:ascii="Times New Roman" w:hAnsi="Times New Roman"/>
          <w:sz w:val="24"/>
          <w:szCs w:val="24"/>
        </w:rPr>
        <w:t>W pierwszym półroczu roku 2021 zasięg działania jednostki był znacznie ograniczony z  uwagi na obostrzenia.</w:t>
      </w:r>
    </w:p>
    <w:p w:rsidR="00CA40EF" w:rsidRPr="00CA40EF" w:rsidRDefault="00CA40EF" w:rsidP="008976A7">
      <w:pPr>
        <w:pStyle w:val="Akapitzlist"/>
        <w:numPr>
          <w:ilvl w:val="0"/>
          <w:numId w:val="30"/>
        </w:numPr>
        <w:autoSpaceDE w:val="0"/>
        <w:autoSpaceDN w:val="0"/>
        <w:adjustRightInd w:val="0"/>
        <w:ind w:left="284" w:hanging="142"/>
        <w:rPr>
          <w:rFonts w:ascii="Times New Roman" w:hAnsi="Times New Roman"/>
          <w:sz w:val="24"/>
          <w:szCs w:val="24"/>
        </w:rPr>
      </w:pPr>
      <w:r w:rsidRPr="00CA40EF">
        <w:rPr>
          <w:rFonts w:ascii="Times New Roman" w:hAnsi="Times New Roman"/>
          <w:sz w:val="24"/>
          <w:szCs w:val="24"/>
        </w:rPr>
        <w:t xml:space="preserve">Gminna baza sportowo-rekreacyjna: </w:t>
      </w:r>
    </w:p>
    <w:p w:rsidR="00CA40EF" w:rsidRDefault="00CA40EF" w:rsidP="00CA40EF">
      <w:pPr>
        <w:autoSpaceDE w:val="0"/>
        <w:autoSpaceDN w:val="0"/>
        <w:adjustRightInd w:val="0"/>
        <w:spacing w:before="120" w:after="120"/>
        <w:rPr>
          <w:rFonts w:ascii="Times New Roman" w:hAnsi="Times New Roman"/>
          <w:sz w:val="24"/>
          <w:szCs w:val="24"/>
        </w:rPr>
      </w:pPr>
      <w:r>
        <w:rPr>
          <w:rFonts w:ascii="Times New Roman" w:hAnsi="Times New Roman"/>
          <w:sz w:val="24"/>
          <w:szCs w:val="24"/>
        </w:rPr>
        <w:t>- pełnowymiarowa hala sportowa w Bierzwniku</w:t>
      </w:r>
    </w:p>
    <w:p w:rsidR="00CA40EF" w:rsidRDefault="00CA40EF" w:rsidP="00CA40EF">
      <w:pPr>
        <w:autoSpaceDE w:val="0"/>
        <w:autoSpaceDN w:val="0"/>
        <w:adjustRightInd w:val="0"/>
        <w:spacing w:before="120" w:after="120"/>
        <w:rPr>
          <w:rFonts w:ascii="Times New Roman" w:hAnsi="Times New Roman"/>
          <w:sz w:val="24"/>
          <w:szCs w:val="24"/>
        </w:rPr>
      </w:pPr>
      <w:r>
        <w:rPr>
          <w:rFonts w:ascii="Times New Roman" w:hAnsi="Times New Roman"/>
          <w:sz w:val="24"/>
          <w:szCs w:val="24"/>
        </w:rPr>
        <w:lastRenderedPageBreak/>
        <w:t>- kompleks boisk  w Bierzwniku w skład, którego wchodzą:</w:t>
      </w:r>
    </w:p>
    <w:p w:rsidR="00CA40EF" w:rsidRDefault="00CA40EF" w:rsidP="008976A7">
      <w:pPr>
        <w:pStyle w:val="Akapitzlist"/>
        <w:numPr>
          <w:ilvl w:val="0"/>
          <w:numId w:val="53"/>
        </w:numPr>
        <w:autoSpaceDE w:val="0"/>
        <w:autoSpaceDN w:val="0"/>
        <w:adjustRightInd w:val="0"/>
        <w:spacing w:before="120" w:after="120"/>
        <w:rPr>
          <w:rFonts w:ascii="Times New Roman" w:hAnsi="Times New Roman"/>
          <w:sz w:val="24"/>
          <w:szCs w:val="24"/>
        </w:rPr>
      </w:pPr>
      <w:r>
        <w:rPr>
          <w:rFonts w:ascii="Times New Roman" w:hAnsi="Times New Roman"/>
          <w:sz w:val="24"/>
          <w:szCs w:val="24"/>
        </w:rPr>
        <w:t>Orlik składający się do piłki ręcznej, siatkowej i koszykowej o nawierzchni sztucznej,</w:t>
      </w:r>
    </w:p>
    <w:p w:rsidR="00CA40EF" w:rsidRDefault="00CA40EF" w:rsidP="008976A7">
      <w:pPr>
        <w:pStyle w:val="Akapitzlist"/>
        <w:numPr>
          <w:ilvl w:val="0"/>
          <w:numId w:val="53"/>
        </w:numPr>
        <w:autoSpaceDE w:val="0"/>
        <w:autoSpaceDN w:val="0"/>
        <w:adjustRightInd w:val="0"/>
        <w:spacing w:before="120" w:after="120"/>
        <w:rPr>
          <w:rFonts w:ascii="Times New Roman" w:hAnsi="Times New Roman"/>
          <w:sz w:val="24"/>
          <w:szCs w:val="24"/>
        </w:rPr>
      </w:pPr>
      <w:r>
        <w:rPr>
          <w:rFonts w:ascii="Times New Roman" w:hAnsi="Times New Roman"/>
          <w:sz w:val="24"/>
          <w:szCs w:val="24"/>
        </w:rPr>
        <w:t xml:space="preserve">dwa pełnowymiarowe boiska piłkarskie o nawierzchni trawiastej, płyta boiska głównego wyposażona jest w automatyczny system nawadniania,  </w:t>
      </w:r>
    </w:p>
    <w:p w:rsidR="00CA40EF" w:rsidRDefault="00CA40EF" w:rsidP="00CA40EF">
      <w:pPr>
        <w:autoSpaceDE w:val="0"/>
        <w:autoSpaceDN w:val="0"/>
        <w:adjustRightInd w:val="0"/>
        <w:rPr>
          <w:rFonts w:ascii="Times New Roman" w:hAnsi="Times New Roman"/>
          <w:sz w:val="24"/>
          <w:szCs w:val="24"/>
        </w:rPr>
      </w:pPr>
      <w:r>
        <w:rPr>
          <w:rFonts w:ascii="Times New Roman" w:hAnsi="Times New Roman"/>
          <w:sz w:val="24"/>
          <w:szCs w:val="24"/>
        </w:rPr>
        <w:t xml:space="preserve">- boiska do piłki siatkowej o sztucznej nawierzchni znajdują się w miejscowości: Górzno,   </w:t>
      </w:r>
    </w:p>
    <w:p w:rsidR="00CA40EF" w:rsidRDefault="00CA40EF" w:rsidP="00CA40EF">
      <w:pPr>
        <w:autoSpaceDE w:val="0"/>
        <w:autoSpaceDN w:val="0"/>
        <w:adjustRightInd w:val="0"/>
        <w:rPr>
          <w:rFonts w:ascii="Times New Roman" w:hAnsi="Times New Roman"/>
          <w:sz w:val="24"/>
          <w:szCs w:val="24"/>
        </w:rPr>
      </w:pPr>
      <w:r>
        <w:rPr>
          <w:rFonts w:ascii="Times New Roman" w:hAnsi="Times New Roman"/>
          <w:sz w:val="24"/>
          <w:szCs w:val="24"/>
        </w:rPr>
        <w:t xml:space="preserve">  Klasztorne, Pławno, </w:t>
      </w:r>
      <w:proofErr w:type="spellStart"/>
      <w:r>
        <w:rPr>
          <w:rFonts w:ascii="Times New Roman" w:hAnsi="Times New Roman"/>
          <w:sz w:val="24"/>
          <w:szCs w:val="24"/>
        </w:rPr>
        <w:t>Breniu</w:t>
      </w:r>
      <w:proofErr w:type="spellEnd"/>
      <w:r>
        <w:rPr>
          <w:rFonts w:ascii="Times New Roman" w:hAnsi="Times New Roman"/>
          <w:sz w:val="24"/>
          <w:szCs w:val="24"/>
        </w:rPr>
        <w:t xml:space="preserve"> oraz Jaglisku</w:t>
      </w:r>
    </w:p>
    <w:p w:rsidR="00CA40EF" w:rsidRDefault="00CA40EF" w:rsidP="00CA40EF">
      <w:pPr>
        <w:autoSpaceDE w:val="0"/>
        <w:autoSpaceDN w:val="0"/>
        <w:adjustRightInd w:val="0"/>
        <w:spacing w:before="120" w:after="120"/>
        <w:rPr>
          <w:rFonts w:ascii="Times New Roman" w:hAnsi="Times New Roman"/>
          <w:sz w:val="24"/>
          <w:szCs w:val="24"/>
        </w:rPr>
      </w:pPr>
      <w:r>
        <w:rPr>
          <w:rFonts w:ascii="Times New Roman" w:hAnsi="Times New Roman"/>
          <w:sz w:val="24"/>
          <w:szCs w:val="24"/>
        </w:rPr>
        <w:t>- kompleks boisk o nawierzchni sztucznej w Zieleniewie</w:t>
      </w:r>
    </w:p>
    <w:p w:rsidR="00CA40EF" w:rsidRDefault="00CA40EF" w:rsidP="00CA40EF">
      <w:pPr>
        <w:autoSpaceDE w:val="0"/>
        <w:autoSpaceDN w:val="0"/>
        <w:adjustRightInd w:val="0"/>
        <w:spacing w:before="120" w:after="120"/>
        <w:rPr>
          <w:rFonts w:ascii="Times New Roman" w:hAnsi="Times New Roman"/>
          <w:sz w:val="24"/>
          <w:szCs w:val="24"/>
        </w:rPr>
      </w:pPr>
      <w:r>
        <w:rPr>
          <w:rFonts w:ascii="Times New Roman" w:hAnsi="Times New Roman"/>
          <w:sz w:val="24"/>
          <w:szCs w:val="24"/>
        </w:rPr>
        <w:t>- boisko do piłki ręcznej w Rębuszu o nawierzchni trawiastej</w:t>
      </w:r>
    </w:p>
    <w:p w:rsidR="00CA40EF" w:rsidRPr="00CA40EF" w:rsidRDefault="00CA40EF" w:rsidP="00CA40EF">
      <w:pPr>
        <w:autoSpaceDE w:val="0"/>
        <w:autoSpaceDN w:val="0"/>
        <w:adjustRightInd w:val="0"/>
        <w:spacing w:before="120" w:after="120"/>
        <w:rPr>
          <w:rFonts w:ascii="Times New Roman" w:hAnsi="Times New Roman"/>
          <w:sz w:val="24"/>
          <w:szCs w:val="24"/>
        </w:rPr>
      </w:pPr>
      <w:r>
        <w:rPr>
          <w:rFonts w:ascii="Times New Roman" w:hAnsi="Times New Roman"/>
          <w:sz w:val="24"/>
          <w:szCs w:val="24"/>
        </w:rPr>
        <w:t>- kompleks boisk o nawierzchni sztucznej w Łasku.</w:t>
      </w:r>
    </w:p>
    <w:p w:rsidR="00680847" w:rsidRDefault="00680847" w:rsidP="008976A7">
      <w:pPr>
        <w:pStyle w:val="Akapitzlist"/>
        <w:numPr>
          <w:ilvl w:val="0"/>
          <w:numId w:val="30"/>
        </w:numPr>
        <w:ind w:left="284" w:hanging="284"/>
        <w:rPr>
          <w:rFonts w:ascii="Times New Roman" w:hAnsi="Times New Roman" w:cs="Times New Roman"/>
          <w:sz w:val="24"/>
          <w:szCs w:val="24"/>
        </w:rPr>
      </w:pPr>
      <w:r w:rsidRPr="00CA40EF">
        <w:rPr>
          <w:rFonts w:ascii="Times New Roman" w:hAnsi="Times New Roman" w:cs="Times New Roman"/>
          <w:sz w:val="24"/>
          <w:szCs w:val="24"/>
        </w:rPr>
        <w:t xml:space="preserve">W gminie działają </w:t>
      </w:r>
      <w:r w:rsidR="00A137FB" w:rsidRPr="00CA40EF">
        <w:rPr>
          <w:rFonts w:ascii="Times New Roman" w:hAnsi="Times New Roman" w:cs="Times New Roman"/>
          <w:sz w:val="24"/>
          <w:szCs w:val="24"/>
        </w:rPr>
        <w:t xml:space="preserve">następujące </w:t>
      </w:r>
      <w:r w:rsidRPr="00CA40EF">
        <w:rPr>
          <w:rFonts w:ascii="Times New Roman" w:hAnsi="Times New Roman" w:cs="Times New Roman"/>
          <w:sz w:val="24"/>
          <w:szCs w:val="24"/>
        </w:rPr>
        <w:t>kluby sportowe</w:t>
      </w:r>
      <w:r w:rsidR="009947DD" w:rsidRPr="00CA40EF">
        <w:rPr>
          <w:rFonts w:ascii="Times New Roman" w:hAnsi="Times New Roman" w:cs="Times New Roman"/>
          <w:sz w:val="24"/>
          <w:szCs w:val="24"/>
        </w:rPr>
        <w:t>:</w:t>
      </w:r>
    </w:p>
    <w:p w:rsidR="00CA40EF" w:rsidRDefault="00CA40EF" w:rsidP="00CA40EF">
      <w:pPr>
        <w:pStyle w:val="Akapitzlist"/>
        <w:autoSpaceDE w:val="0"/>
        <w:autoSpaceDN w:val="0"/>
        <w:adjustRightInd w:val="0"/>
        <w:spacing w:before="120" w:after="120"/>
        <w:ind w:left="357"/>
        <w:rPr>
          <w:rFonts w:ascii="Times New Roman" w:hAnsi="Times New Roman"/>
          <w:sz w:val="24"/>
          <w:szCs w:val="24"/>
        </w:rPr>
      </w:pPr>
      <w:r>
        <w:rPr>
          <w:rFonts w:ascii="Times New Roman" w:hAnsi="Times New Roman"/>
          <w:sz w:val="24"/>
          <w:szCs w:val="24"/>
        </w:rPr>
        <w:t xml:space="preserve">- Młodzieżowy Ludowy Uczniowski Klub Sportowy ORZEŁ Bierzwnik – </w:t>
      </w:r>
      <w:r w:rsidRPr="00CA40EF">
        <w:rPr>
          <w:rFonts w:ascii="Times New Roman" w:hAnsi="Times New Roman"/>
          <w:b/>
          <w:sz w:val="24"/>
          <w:szCs w:val="24"/>
        </w:rPr>
        <w:t>MULKS Orzeł Bierzwnik</w:t>
      </w:r>
      <w:r>
        <w:rPr>
          <w:rFonts w:ascii="Times New Roman" w:hAnsi="Times New Roman"/>
          <w:sz w:val="24"/>
          <w:szCs w:val="24"/>
        </w:rPr>
        <w:t>, zarejestrowany w sądzie. Klub uczestniczy w rozgrywkach Zachodniopomorskiego Związku Piłki Nożnej w Szczecinie oraz turniejach i rozgrywkach okazjonalnych.</w:t>
      </w:r>
    </w:p>
    <w:p w:rsidR="00CA40EF" w:rsidRDefault="00CA40EF" w:rsidP="00CA40EF">
      <w:pPr>
        <w:pStyle w:val="Akapitzlist"/>
        <w:autoSpaceDE w:val="0"/>
        <w:autoSpaceDN w:val="0"/>
        <w:adjustRightInd w:val="0"/>
        <w:spacing w:before="120" w:after="120"/>
        <w:ind w:left="357"/>
        <w:rPr>
          <w:rFonts w:ascii="Times New Roman" w:hAnsi="Times New Roman"/>
          <w:sz w:val="24"/>
          <w:szCs w:val="24"/>
        </w:rPr>
      </w:pPr>
      <w:r>
        <w:rPr>
          <w:rFonts w:ascii="Times New Roman" w:hAnsi="Times New Roman"/>
          <w:sz w:val="24"/>
          <w:szCs w:val="24"/>
        </w:rPr>
        <w:t xml:space="preserve">- </w:t>
      </w:r>
      <w:r w:rsidRPr="00C46B18">
        <w:rPr>
          <w:rFonts w:ascii="Times New Roman" w:hAnsi="Times New Roman"/>
          <w:sz w:val="24"/>
          <w:szCs w:val="24"/>
        </w:rPr>
        <w:t xml:space="preserve">Uczniowski Klub Sportowy ISKRA Łasko – </w:t>
      </w:r>
      <w:r w:rsidRPr="00CA40EF">
        <w:rPr>
          <w:rFonts w:ascii="Times New Roman" w:hAnsi="Times New Roman"/>
          <w:b/>
          <w:sz w:val="24"/>
          <w:szCs w:val="24"/>
        </w:rPr>
        <w:t>UKS Iskra Łasko</w:t>
      </w:r>
      <w:r w:rsidRPr="00C46B18">
        <w:rPr>
          <w:rFonts w:ascii="Times New Roman" w:hAnsi="Times New Roman"/>
          <w:sz w:val="24"/>
          <w:szCs w:val="24"/>
        </w:rPr>
        <w:t xml:space="preserve"> zarejestrowany w Starostwie.</w:t>
      </w:r>
    </w:p>
    <w:p w:rsidR="00CA40EF" w:rsidRDefault="00CA40EF" w:rsidP="00CA40EF">
      <w:pPr>
        <w:pStyle w:val="Akapitzlist"/>
        <w:autoSpaceDE w:val="0"/>
        <w:autoSpaceDN w:val="0"/>
        <w:adjustRightInd w:val="0"/>
        <w:spacing w:before="120" w:after="120"/>
        <w:ind w:left="357"/>
        <w:rPr>
          <w:rFonts w:ascii="Times New Roman" w:hAnsi="Times New Roman"/>
          <w:sz w:val="24"/>
          <w:szCs w:val="24"/>
        </w:rPr>
      </w:pPr>
      <w:r>
        <w:rPr>
          <w:rFonts w:ascii="Times New Roman" w:hAnsi="Times New Roman"/>
          <w:sz w:val="24"/>
          <w:szCs w:val="24"/>
        </w:rPr>
        <w:t xml:space="preserve">- Parafialny Ludowy Uczniowski Klub Sportowy </w:t>
      </w:r>
      <w:r w:rsidRPr="00CA40EF">
        <w:rPr>
          <w:rFonts w:ascii="Times New Roman" w:hAnsi="Times New Roman"/>
          <w:b/>
          <w:sz w:val="24"/>
          <w:szCs w:val="24"/>
        </w:rPr>
        <w:t>WIKTORIA Zieleniewo</w:t>
      </w:r>
      <w:r>
        <w:rPr>
          <w:rFonts w:ascii="Times New Roman" w:hAnsi="Times New Roman"/>
          <w:sz w:val="24"/>
          <w:szCs w:val="24"/>
        </w:rPr>
        <w:t xml:space="preserve"> – zarejestrowany w Starostwie. </w:t>
      </w:r>
    </w:p>
    <w:p w:rsidR="00CA40EF" w:rsidRPr="00897714" w:rsidRDefault="00CA40EF" w:rsidP="00CA40EF">
      <w:pPr>
        <w:pStyle w:val="Akapitzlist"/>
        <w:autoSpaceDE w:val="0"/>
        <w:autoSpaceDN w:val="0"/>
        <w:adjustRightInd w:val="0"/>
        <w:spacing w:before="120" w:after="120"/>
        <w:ind w:left="357"/>
        <w:rPr>
          <w:rFonts w:ascii="Times New Roman" w:hAnsi="Times New Roman"/>
          <w:bCs/>
          <w:sz w:val="24"/>
          <w:szCs w:val="24"/>
        </w:rPr>
      </w:pPr>
      <w:r>
        <w:rPr>
          <w:rFonts w:ascii="Times New Roman" w:hAnsi="Times New Roman"/>
          <w:sz w:val="24"/>
          <w:szCs w:val="24"/>
        </w:rPr>
        <w:t xml:space="preserve">- Ludowy Uczniowski Klub Sportowy ARABESKA Pławno – </w:t>
      </w:r>
      <w:r w:rsidRPr="009947DD">
        <w:rPr>
          <w:rFonts w:ascii="Times New Roman" w:hAnsi="Times New Roman"/>
          <w:b/>
          <w:sz w:val="24"/>
          <w:szCs w:val="24"/>
        </w:rPr>
        <w:t>LUKS Arabeska Pławno</w:t>
      </w:r>
      <w:r>
        <w:rPr>
          <w:rFonts w:ascii="Times New Roman" w:hAnsi="Times New Roman"/>
          <w:sz w:val="24"/>
          <w:szCs w:val="24"/>
        </w:rPr>
        <w:t xml:space="preserve"> zarejestrowany w Starostwie. </w:t>
      </w:r>
    </w:p>
    <w:p w:rsidR="00CA40EF" w:rsidRDefault="00CA40EF" w:rsidP="00CA40EF">
      <w:pPr>
        <w:pStyle w:val="Akapitzlist"/>
        <w:autoSpaceDE w:val="0"/>
        <w:autoSpaceDN w:val="0"/>
        <w:adjustRightInd w:val="0"/>
        <w:spacing w:before="120" w:after="120"/>
        <w:ind w:left="357"/>
        <w:rPr>
          <w:rFonts w:ascii="Times New Roman" w:hAnsi="Times New Roman"/>
          <w:sz w:val="24"/>
          <w:szCs w:val="24"/>
        </w:rPr>
      </w:pPr>
      <w:r>
        <w:rPr>
          <w:rFonts w:ascii="Times New Roman" w:hAnsi="Times New Roman"/>
          <w:sz w:val="24"/>
          <w:szCs w:val="24"/>
        </w:rPr>
        <w:t xml:space="preserve">- Szkolny Klub Sportowy ORZEŁ Bierzwnik - </w:t>
      </w:r>
      <w:r w:rsidRPr="00897714">
        <w:rPr>
          <w:rFonts w:ascii="Times New Roman" w:hAnsi="Times New Roman"/>
          <w:b/>
          <w:bCs/>
          <w:sz w:val="24"/>
          <w:szCs w:val="24"/>
        </w:rPr>
        <w:t>SKS Orzeł Bierzwnik</w:t>
      </w:r>
      <w:r>
        <w:rPr>
          <w:rFonts w:ascii="Times New Roman" w:hAnsi="Times New Roman"/>
          <w:sz w:val="24"/>
          <w:szCs w:val="24"/>
        </w:rPr>
        <w:t>. Klub uczestniczy w rozgrywkach Szkolnego Związku Sportowego w Szczecinie  oraz turniejach i rozgrywkach okazjonalnych</w:t>
      </w:r>
    </w:p>
    <w:p w:rsidR="00E7589E" w:rsidRPr="00DC2A37" w:rsidRDefault="00E7589E" w:rsidP="00474455">
      <w:pPr>
        <w:rPr>
          <w:rFonts w:ascii="Times New Roman" w:hAnsi="Times New Roman" w:cs="Times New Roman"/>
          <w:sz w:val="24"/>
          <w:szCs w:val="24"/>
        </w:rPr>
      </w:pPr>
    </w:p>
    <w:p w:rsidR="00784CAD" w:rsidRPr="00685392" w:rsidRDefault="00784CAD" w:rsidP="008976A7">
      <w:pPr>
        <w:pStyle w:val="Akapitzlist"/>
        <w:numPr>
          <w:ilvl w:val="0"/>
          <w:numId w:val="30"/>
        </w:numPr>
        <w:ind w:left="284"/>
        <w:rPr>
          <w:rFonts w:ascii="Times New Roman" w:hAnsi="Times New Roman" w:cs="Times New Roman"/>
          <w:sz w:val="24"/>
          <w:szCs w:val="24"/>
        </w:rPr>
      </w:pPr>
      <w:r w:rsidRPr="00685392">
        <w:rPr>
          <w:rFonts w:ascii="Times New Roman" w:hAnsi="Times New Roman" w:cs="Times New Roman"/>
          <w:b/>
          <w:sz w:val="24"/>
          <w:szCs w:val="24"/>
        </w:rPr>
        <w:t>Stowarzyszenia</w:t>
      </w:r>
    </w:p>
    <w:p w:rsidR="00382299" w:rsidRPr="00685392" w:rsidRDefault="00382299" w:rsidP="00474455">
      <w:pPr>
        <w:rPr>
          <w:rFonts w:ascii="Times New Roman" w:hAnsi="Times New Roman" w:cs="Times New Roman"/>
          <w:sz w:val="24"/>
          <w:szCs w:val="24"/>
        </w:rPr>
      </w:pPr>
      <w:r w:rsidRPr="00685392">
        <w:rPr>
          <w:rFonts w:ascii="Times New Roman" w:hAnsi="Times New Roman" w:cs="Times New Roman"/>
          <w:sz w:val="24"/>
          <w:szCs w:val="24"/>
        </w:rPr>
        <w:t xml:space="preserve">Gmina jest członkiem </w:t>
      </w:r>
      <w:r w:rsidRPr="00685392">
        <w:rPr>
          <w:rFonts w:ascii="Times New Roman" w:hAnsi="Times New Roman" w:cs="Times New Roman"/>
          <w:b/>
          <w:sz w:val="24"/>
          <w:szCs w:val="24"/>
        </w:rPr>
        <w:t>Ogólnopolskiego Stowarzyszenia Gmin Cysterskich (OSGC)</w:t>
      </w:r>
      <w:r w:rsidRPr="00685392">
        <w:rPr>
          <w:rFonts w:ascii="Times New Roman" w:hAnsi="Times New Roman" w:cs="Times New Roman"/>
          <w:sz w:val="24"/>
          <w:szCs w:val="24"/>
        </w:rPr>
        <w:t>, którego akt założycielski został podpisany w Bierzwniku w roku 2007. Siedzibą stowarzyszenia, które aktualnie liczy 21 członków  jest Bierzwnik.</w:t>
      </w:r>
    </w:p>
    <w:p w:rsidR="00382299" w:rsidRPr="00685392" w:rsidRDefault="00382299" w:rsidP="00474455">
      <w:pPr>
        <w:rPr>
          <w:rFonts w:ascii="Times New Roman" w:hAnsi="Times New Roman" w:cs="Times New Roman"/>
          <w:sz w:val="24"/>
          <w:szCs w:val="24"/>
        </w:rPr>
      </w:pPr>
      <w:r w:rsidRPr="00685392">
        <w:rPr>
          <w:rFonts w:ascii="Times New Roman" w:hAnsi="Times New Roman" w:cs="Times New Roman"/>
          <w:sz w:val="24"/>
          <w:szCs w:val="24"/>
        </w:rPr>
        <w:t>Gmina jest również członkiem Lokalnej Grupy Działania „</w:t>
      </w:r>
      <w:r w:rsidRPr="00685392">
        <w:rPr>
          <w:rFonts w:ascii="Times New Roman" w:hAnsi="Times New Roman" w:cs="Times New Roman"/>
          <w:b/>
          <w:sz w:val="24"/>
          <w:szCs w:val="24"/>
        </w:rPr>
        <w:t>Lider Pojezierza</w:t>
      </w:r>
      <w:r w:rsidRPr="00685392">
        <w:rPr>
          <w:rFonts w:ascii="Times New Roman" w:hAnsi="Times New Roman" w:cs="Times New Roman"/>
          <w:sz w:val="24"/>
          <w:szCs w:val="24"/>
        </w:rPr>
        <w:t>”, która swą działalnością wiąże 13 gmin z obszaru 4 powiatów (choszczeńskiego, myśliborskiego: pyrzyckiego i gryfińskiego).</w:t>
      </w:r>
    </w:p>
    <w:p w:rsidR="00382299" w:rsidRPr="00685392" w:rsidRDefault="00382299" w:rsidP="00474455">
      <w:pPr>
        <w:rPr>
          <w:rFonts w:ascii="Times New Roman" w:hAnsi="Times New Roman" w:cs="Times New Roman"/>
          <w:sz w:val="24"/>
          <w:szCs w:val="24"/>
        </w:rPr>
      </w:pPr>
      <w:r w:rsidRPr="00685392">
        <w:rPr>
          <w:rFonts w:ascii="Times New Roman" w:hAnsi="Times New Roman" w:cs="Times New Roman"/>
          <w:sz w:val="24"/>
          <w:szCs w:val="24"/>
        </w:rPr>
        <w:lastRenderedPageBreak/>
        <w:t>Ponadto, Gmina Bierzwnik od 2014 r. jest członkiem Stowarzyszenia „</w:t>
      </w:r>
      <w:proofErr w:type="spellStart"/>
      <w:r w:rsidRPr="00685392">
        <w:rPr>
          <w:rFonts w:ascii="Times New Roman" w:hAnsi="Times New Roman" w:cs="Times New Roman"/>
          <w:b/>
          <w:sz w:val="24"/>
          <w:szCs w:val="24"/>
        </w:rPr>
        <w:t>Klosterlande.V</w:t>
      </w:r>
      <w:proofErr w:type="spellEnd"/>
      <w:r w:rsidRPr="00685392">
        <w:rPr>
          <w:rFonts w:ascii="Times New Roman" w:hAnsi="Times New Roman" w:cs="Times New Roman"/>
          <w:sz w:val="24"/>
          <w:szCs w:val="24"/>
        </w:rPr>
        <w:t xml:space="preserve">.”, zrzeszającego dawne klasztory, instytucje kulturalne oraz osoby fizyczne w Polsce </w:t>
      </w:r>
      <w:r w:rsidRPr="00685392">
        <w:rPr>
          <w:rFonts w:ascii="Times New Roman" w:hAnsi="Times New Roman" w:cs="Times New Roman"/>
          <w:sz w:val="24"/>
          <w:szCs w:val="24"/>
        </w:rPr>
        <w:br/>
        <w:t>i w Niemczech. Głównym celem działalności Stowarzyszenia jest promocja kultury i sztuki.</w:t>
      </w:r>
    </w:p>
    <w:p w:rsidR="009947DD" w:rsidRPr="00685392" w:rsidRDefault="009947DD" w:rsidP="00474455">
      <w:pPr>
        <w:rPr>
          <w:rFonts w:ascii="Times New Roman" w:hAnsi="Times New Roman" w:cs="Times New Roman"/>
          <w:sz w:val="24"/>
          <w:szCs w:val="24"/>
        </w:rPr>
      </w:pPr>
    </w:p>
    <w:p w:rsidR="00382299" w:rsidRPr="00685392" w:rsidRDefault="00382299" w:rsidP="00474455">
      <w:pPr>
        <w:rPr>
          <w:rFonts w:ascii="Times New Roman" w:hAnsi="Times New Roman" w:cs="Times New Roman"/>
          <w:sz w:val="24"/>
          <w:szCs w:val="24"/>
        </w:rPr>
      </w:pPr>
      <w:r w:rsidRPr="00685392">
        <w:rPr>
          <w:rFonts w:ascii="Times New Roman" w:hAnsi="Times New Roman" w:cs="Times New Roman"/>
          <w:sz w:val="24"/>
          <w:szCs w:val="24"/>
        </w:rPr>
        <w:t>Na obszarze gminy działają następujące stowarzyszenia:</w:t>
      </w:r>
    </w:p>
    <w:p w:rsidR="00382299" w:rsidRPr="00685392" w:rsidRDefault="00382299" w:rsidP="008976A7">
      <w:pPr>
        <w:pStyle w:val="Akapitzlist"/>
        <w:numPr>
          <w:ilvl w:val="0"/>
          <w:numId w:val="24"/>
        </w:numPr>
        <w:ind w:left="567" w:firstLine="0"/>
        <w:rPr>
          <w:rFonts w:ascii="Times New Roman" w:hAnsi="Times New Roman" w:cs="Times New Roman"/>
          <w:szCs w:val="24"/>
        </w:rPr>
      </w:pPr>
      <w:r w:rsidRPr="00685392">
        <w:rPr>
          <w:rFonts w:ascii="Times New Roman" w:hAnsi="Times New Roman" w:cs="Times New Roman"/>
          <w:szCs w:val="24"/>
        </w:rPr>
        <w:t>STOWARZYSZENIE OCHRONY DZIEDZIC</w:t>
      </w:r>
      <w:r w:rsidR="00F35278" w:rsidRPr="00685392">
        <w:rPr>
          <w:rFonts w:ascii="Times New Roman" w:hAnsi="Times New Roman" w:cs="Times New Roman"/>
          <w:szCs w:val="24"/>
        </w:rPr>
        <w:t>TWA POCYSTERSKIEGO w Bierzwniku</w:t>
      </w:r>
    </w:p>
    <w:p w:rsidR="00382299" w:rsidRPr="00685392" w:rsidRDefault="00382299" w:rsidP="008976A7">
      <w:pPr>
        <w:pStyle w:val="Akapitzlist"/>
        <w:numPr>
          <w:ilvl w:val="0"/>
          <w:numId w:val="24"/>
        </w:numPr>
        <w:ind w:left="567" w:firstLine="0"/>
        <w:rPr>
          <w:rFonts w:ascii="Times New Roman" w:hAnsi="Times New Roman" w:cs="Times New Roman"/>
          <w:szCs w:val="24"/>
        </w:rPr>
      </w:pPr>
      <w:r w:rsidRPr="00685392">
        <w:rPr>
          <w:rFonts w:ascii="Times New Roman" w:hAnsi="Times New Roman" w:cs="Times New Roman"/>
          <w:szCs w:val="24"/>
        </w:rPr>
        <w:t>STOWARZYSZENIE SPOŁECZNO- K</w:t>
      </w:r>
      <w:r w:rsidR="00F35278" w:rsidRPr="00685392">
        <w:rPr>
          <w:rFonts w:ascii="Times New Roman" w:hAnsi="Times New Roman" w:cs="Times New Roman"/>
          <w:szCs w:val="24"/>
        </w:rPr>
        <w:t>ULTURALNE MIŁOŚNIKÓW BIERZWNIKA</w:t>
      </w:r>
    </w:p>
    <w:p w:rsidR="00382299" w:rsidRPr="00685392" w:rsidRDefault="00382299" w:rsidP="008976A7">
      <w:pPr>
        <w:pStyle w:val="Akapitzlist"/>
        <w:numPr>
          <w:ilvl w:val="0"/>
          <w:numId w:val="24"/>
        </w:numPr>
        <w:ind w:left="567" w:firstLine="0"/>
        <w:rPr>
          <w:rFonts w:ascii="Times New Roman" w:hAnsi="Times New Roman" w:cs="Times New Roman"/>
          <w:szCs w:val="24"/>
        </w:rPr>
      </w:pPr>
      <w:r w:rsidRPr="00685392">
        <w:rPr>
          <w:rFonts w:ascii="Times New Roman" w:hAnsi="Times New Roman" w:cs="Times New Roman"/>
          <w:szCs w:val="24"/>
        </w:rPr>
        <w:t>BIERZWNICKIE STOWARZYSZENIE NA RZECZ DZIECI I MŁODZIEŻY</w:t>
      </w:r>
    </w:p>
    <w:p w:rsidR="00382299" w:rsidRPr="00685392" w:rsidRDefault="00382299" w:rsidP="008976A7">
      <w:pPr>
        <w:pStyle w:val="Akapitzlist"/>
        <w:numPr>
          <w:ilvl w:val="0"/>
          <w:numId w:val="24"/>
        </w:numPr>
        <w:ind w:left="567" w:firstLine="0"/>
        <w:rPr>
          <w:rFonts w:ascii="Times New Roman" w:hAnsi="Times New Roman" w:cs="Times New Roman"/>
          <w:szCs w:val="24"/>
        </w:rPr>
      </w:pPr>
      <w:r w:rsidRPr="00685392">
        <w:rPr>
          <w:rFonts w:ascii="Times New Roman" w:hAnsi="Times New Roman" w:cs="Times New Roman"/>
          <w:szCs w:val="24"/>
        </w:rPr>
        <w:t>STOWARZYSZENIE NA RZECZ ROZWOJU I PROMOCJI GMINY BIERZWNIK</w:t>
      </w:r>
    </w:p>
    <w:p w:rsidR="00680847" w:rsidRPr="00685392" w:rsidRDefault="00382299" w:rsidP="008976A7">
      <w:pPr>
        <w:pStyle w:val="Akapitzlist"/>
        <w:numPr>
          <w:ilvl w:val="0"/>
          <w:numId w:val="24"/>
        </w:numPr>
        <w:ind w:left="567" w:firstLine="0"/>
        <w:rPr>
          <w:rFonts w:ascii="Times New Roman" w:hAnsi="Times New Roman" w:cs="Times New Roman"/>
          <w:szCs w:val="24"/>
        </w:rPr>
      </w:pPr>
      <w:r w:rsidRPr="00685392">
        <w:rPr>
          <w:rFonts w:ascii="Times New Roman" w:hAnsi="Times New Roman" w:cs="Times New Roman"/>
          <w:szCs w:val="24"/>
        </w:rPr>
        <w:t>STOWARZYSZE</w:t>
      </w:r>
      <w:r w:rsidR="00F35278" w:rsidRPr="00685392">
        <w:rPr>
          <w:rFonts w:ascii="Times New Roman" w:hAnsi="Times New Roman" w:cs="Times New Roman"/>
          <w:szCs w:val="24"/>
        </w:rPr>
        <w:t>NIE KOBIET WIEJSKICH „NADZIEJA”</w:t>
      </w:r>
    </w:p>
    <w:p w:rsidR="00F35278" w:rsidRPr="00685392" w:rsidRDefault="00F35278" w:rsidP="008976A7">
      <w:pPr>
        <w:pStyle w:val="Akapitzlist"/>
        <w:numPr>
          <w:ilvl w:val="0"/>
          <w:numId w:val="24"/>
        </w:numPr>
        <w:ind w:left="567" w:firstLine="0"/>
        <w:rPr>
          <w:rFonts w:ascii="Times New Roman" w:hAnsi="Times New Roman" w:cs="Times New Roman"/>
          <w:szCs w:val="24"/>
        </w:rPr>
      </w:pPr>
      <w:r w:rsidRPr="00685392">
        <w:rPr>
          <w:rFonts w:ascii="Times New Roman" w:hAnsi="Times New Roman" w:cs="Times New Roman"/>
          <w:szCs w:val="24"/>
        </w:rPr>
        <w:t>STOWARZYSZENIE PRZYJACIÓŁ EKSPOZYCJI ETNOGRAFICZNEJ „LAMUS” w Bierzwniku</w:t>
      </w:r>
    </w:p>
    <w:p w:rsidR="009B48BC" w:rsidRPr="00685392" w:rsidRDefault="009B48BC" w:rsidP="00474455">
      <w:pPr>
        <w:pStyle w:val="Akapitzlist"/>
        <w:ind w:left="567"/>
        <w:rPr>
          <w:rFonts w:ascii="Times New Roman" w:hAnsi="Times New Roman" w:cs="Times New Roman"/>
          <w:szCs w:val="24"/>
        </w:rPr>
      </w:pPr>
    </w:p>
    <w:p w:rsidR="005A3F13" w:rsidRPr="00685392" w:rsidRDefault="005A3F13" w:rsidP="008976A7">
      <w:pPr>
        <w:pStyle w:val="Akapitzlist"/>
        <w:numPr>
          <w:ilvl w:val="0"/>
          <w:numId w:val="30"/>
        </w:numPr>
        <w:rPr>
          <w:rFonts w:ascii="Times New Roman" w:hAnsi="Times New Roman" w:cs="Times New Roman"/>
          <w:sz w:val="24"/>
          <w:szCs w:val="24"/>
        </w:rPr>
      </w:pPr>
      <w:r w:rsidRPr="00685392">
        <w:rPr>
          <w:rFonts w:ascii="Times New Roman" w:hAnsi="Times New Roman" w:cs="Times New Roman"/>
          <w:sz w:val="24"/>
          <w:szCs w:val="24"/>
        </w:rPr>
        <w:t>Ochotnicze Straże Pożarne z terenu Gminy Bierzwnik:</w:t>
      </w:r>
    </w:p>
    <w:p w:rsidR="005A3F13" w:rsidRPr="00685392" w:rsidRDefault="005A3F13" w:rsidP="008976A7">
      <w:pPr>
        <w:pStyle w:val="Akapitzlist"/>
        <w:numPr>
          <w:ilvl w:val="0"/>
          <w:numId w:val="31"/>
        </w:numPr>
        <w:ind w:hanging="153"/>
        <w:rPr>
          <w:rFonts w:ascii="Times New Roman" w:hAnsi="Times New Roman" w:cs="Times New Roman"/>
          <w:sz w:val="24"/>
          <w:szCs w:val="24"/>
        </w:rPr>
      </w:pPr>
      <w:r w:rsidRPr="00685392">
        <w:rPr>
          <w:rFonts w:ascii="Times New Roman" w:hAnsi="Times New Roman" w:cs="Times New Roman"/>
          <w:sz w:val="24"/>
          <w:szCs w:val="24"/>
        </w:rPr>
        <w:t>Ochotnicza Straż Pożarna w Bierzwniku</w:t>
      </w:r>
    </w:p>
    <w:p w:rsidR="005A3F13" w:rsidRPr="00685392" w:rsidRDefault="005A3F13" w:rsidP="008976A7">
      <w:pPr>
        <w:pStyle w:val="Akapitzlist"/>
        <w:numPr>
          <w:ilvl w:val="0"/>
          <w:numId w:val="31"/>
        </w:numPr>
        <w:ind w:hanging="153"/>
        <w:rPr>
          <w:rFonts w:ascii="Times New Roman" w:hAnsi="Times New Roman" w:cs="Times New Roman"/>
          <w:sz w:val="24"/>
          <w:szCs w:val="24"/>
        </w:rPr>
      </w:pPr>
      <w:r w:rsidRPr="00685392">
        <w:rPr>
          <w:rFonts w:ascii="Times New Roman" w:hAnsi="Times New Roman" w:cs="Times New Roman"/>
          <w:sz w:val="24"/>
          <w:szCs w:val="24"/>
        </w:rPr>
        <w:t>Ochotnicza Straż Pożarna w Łasku</w:t>
      </w:r>
    </w:p>
    <w:p w:rsidR="005A3F13" w:rsidRPr="00685392" w:rsidRDefault="005A3F13" w:rsidP="008976A7">
      <w:pPr>
        <w:pStyle w:val="Akapitzlist"/>
        <w:numPr>
          <w:ilvl w:val="0"/>
          <w:numId w:val="31"/>
        </w:numPr>
        <w:ind w:hanging="153"/>
        <w:rPr>
          <w:rFonts w:ascii="Times New Roman" w:hAnsi="Times New Roman" w:cs="Times New Roman"/>
          <w:sz w:val="24"/>
          <w:szCs w:val="24"/>
        </w:rPr>
      </w:pPr>
      <w:r w:rsidRPr="00685392">
        <w:rPr>
          <w:rFonts w:ascii="Times New Roman" w:hAnsi="Times New Roman" w:cs="Times New Roman"/>
          <w:sz w:val="24"/>
          <w:szCs w:val="24"/>
        </w:rPr>
        <w:t>Ochotnicza Straż Pożarna w Zieleniewie</w:t>
      </w:r>
    </w:p>
    <w:p w:rsidR="005A3F13" w:rsidRPr="00685392" w:rsidRDefault="005A3F13" w:rsidP="008976A7">
      <w:pPr>
        <w:pStyle w:val="Akapitzlist"/>
        <w:numPr>
          <w:ilvl w:val="0"/>
          <w:numId w:val="31"/>
        </w:numPr>
        <w:ind w:hanging="153"/>
        <w:rPr>
          <w:rFonts w:ascii="Times New Roman" w:hAnsi="Times New Roman" w:cs="Times New Roman"/>
          <w:sz w:val="24"/>
          <w:szCs w:val="24"/>
        </w:rPr>
      </w:pPr>
      <w:r w:rsidRPr="00685392">
        <w:rPr>
          <w:rFonts w:ascii="Times New Roman" w:hAnsi="Times New Roman" w:cs="Times New Roman"/>
          <w:sz w:val="24"/>
          <w:szCs w:val="24"/>
        </w:rPr>
        <w:t>Ochotnicza Straż Pożarna w Pławnie</w:t>
      </w:r>
    </w:p>
    <w:p w:rsidR="005A3F13" w:rsidRPr="00685392" w:rsidRDefault="005A3F13" w:rsidP="008976A7">
      <w:pPr>
        <w:pStyle w:val="Akapitzlist"/>
        <w:numPr>
          <w:ilvl w:val="0"/>
          <w:numId w:val="31"/>
        </w:numPr>
        <w:ind w:hanging="153"/>
        <w:rPr>
          <w:rFonts w:ascii="Times New Roman" w:hAnsi="Times New Roman" w:cs="Times New Roman"/>
          <w:sz w:val="24"/>
          <w:szCs w:val="24"/>
        </w:rPr>
      </w:pPr>
      <w:r w:rsidRPr="00685392">
        <w:rPr>
          <w:rFonts w:ascii="Times New Roman" w:hAnsi="Times New Roman" w:cs="Times New Roman"/>
          <w:sz w:val="24"/>
          <w:szCs w:val="24"/>
        </w:rPr>
        <w:t xml:space="preserve">Ochotnicza Straż Pożarna w </w:t>
      </w:r>
      <w:proofErr w:type="spellStart"/>
      <w:r w:rsidRPr="00685392">
        <w:rPr>
          <w:rFonts w:ascii="Times New Roman" w:hAnsi="Times New Roman" w:cs="Times New Roman"/>
          <w:sz w:val="24"/>
          <w:szCs w:val="24"/>
        </w:rPr>
        <w:t>Breniu</w:t>
      </w:r>
      <w:proofErr w:type="spellEnd"/>
    </w:p>
    <w:p w:rsidR="005A3F13" w:rsidRPr="00685392" w:rsidRDefault="005A3F13" w:rsidP="008976A7">
      <w:pPr>
        <w:pStyle w:val="Akapitzlist"/>
        <w:numPr>
          <w:ilvl w:val="0"/>
          <w:numId w:val="31"/>
        </w:numPr>
        <w:ind w:hanging="153"/>
        <w:rPr>
          <w:rFonts w:ascii="Times New Roman" w:hAnsi="Times New Roman" w:cs="Times New Roman"/>
          <w:sz w:val="24"/>
          <w:szCs w:val="24"/>
        </w:rPr>
      </w:pPr>
      <w:r w:rsidRPr="00685392">
        <w:rPr>
          <w:rFonts w:ascii="Times New Roman" w:hAnsi="Times New Roman" w:cs="Times New Roman"/>
          <w:sz w:val="24"/>
          <w:szCs w:val="24"/>
        </w:rPr>
        <w:t xml:space="preserve">Ochotnicza Straż Pożarna w </w:t>
      </w:r>
      <w:proofErr w:type="spellStart"/>
      <w:r w:rsidRPr="00685392">
        <w:rPr>
          <w:rFonts w:ascii="Times New Roman" w:hAnsi="Times New Roman" w:cs="Times New Roman"/>
          <w:sz w:val="24"/>
          <w:szCs w:val="24"/>
        </w:rPr>
        <w:t>Klasztornem</w:t>
      </w:r>
      <w:proofErr w:type="spellEnd"/>
    </w:p>
    <w:p w:rsidR="005A3F13" w:rsidRPr="00685392" w:rsidRDefault="00D82487" w:rsidP="00474455">
      <w:pPr>
        <w:rPr>
          <w:rFonts w:ascii="Times New Roman" w:hAnsi="Times New Roman" w:cs="Times New Roman"/>
          <w:sz w:val="24"/>
          <w:szCs w:val="24"/>
        </w:rPr>
      </w:pPr>
      <w:r w:rsidRPr="00685392">
        <w:rPr>
          <w:rFonts w:ascii="Times New Roman" w:hAnsi="Times New Roman" w:cs="Times New Roman"/>
          <w:sz w:val="24"/>
          <w:szCs w:val="24"/>
        </w:rPr>
        <w:t xml:space="preserve">OSP </w:t>
      </w:r>
      <w:r w:rsidR="005A3F13" w:rsidRPr="00685392">
        <w:rPr>
          <w:rFonts w:ascii="Times New Roman" w:hAnsi="Times New Roman" w:cs="Times New Roman"/>
          <w:sz w:val="24"/>
          <w:szCs w:val="24"/>
        </w:rPr>
        <w:t>w</w:t>
      </w:r>
      <w:r w:rsidRPr="00685392">
        <w:rPr>
          <w:rFonts w:ascii="Times New Roman" w:hAnsi="Times New Roman" w:cs="Times New Roman"/>
          <w:sz w:val="24"/>
          <w:szCs w:val="24"/>
        </w:rPr>
        <w:t xml:space="preserve"> Zieleniewie w</w:t>
      </w:r>
      <w:r w:rsidR="005A3F13" w:rsidRPr="00685392">
        <w:rPr>
          <w:rFonts w:ascii="Times New Roman" w:hAnsi="Times New Roman" w:cs="Times New Roman"/>
          <w:sz w:val="24"/>
          <w:szCs w:val="24"/>
        </w:rPr>
        <w:t xml:space="preserve"> ramach Programu „Remiza” Wojewódzkiego Funduszu Ochrony Środowiska i Gospodarki Wodnej w</w:t>
      </w:r>
      <w:r w:rsidRPr="00685392">
        <w:rPr>
          <w:rFonts w:ascii="Times New Roman" w:hAnsi="Times New Roman" w:cs="Times New Roman"/>
          <w:sz w:val="24"/>
          <w:szCs w:val="24"/>
        </w:rPr>
        <w:t xml:space="preserve"> Szczecinie pozyskała środki na termomodernizację budynku remizy w Zieleniewie</w:t>
      </w:r>
      <w:r w:rsidR="005A3F13" w:rsidRPr="00685392">
        <w:rPr>
          <w:rFonts w:ascii="Times New Roman" w:hAnsi="Times New Roman" w:cs="Times New Roman"/>
          <w:sz w:val="24"/>
          <w:szCs w:val="24"/>
        </w:rPr>
        <w:t>. Wa</w:t>
      </w:r>
      <w:r w:rsidR="00A16B4C" w:rsidRPr="00685392">
        <w:rPr>
          <w:rFonts w:ascii="Times New Roman" w:hAnsi="Times New Roman" w:cs="Times New Roman"/>
          <w:sz w:val="24"/>
          <w:szCs w:val="24"/>
        </w:rPr>
        <w:t>rtość inwestycji wyniosła 33.</w:t>
      </w:r>
      <w:r w:rsidRPr="00685392">
        <w:rPr>
          <w:rFonts w:ascii="Times New Roman" w:hAnsi="Times New Roman" w:cs="Times New Roman"/>
          <w:sz w:val="24"/>
          <w:szCs w:val="24"/>
        </w:rPr>
        <w:t>422</w:t>
      </w:r>
      <w:r w:rsidR="005A3F13" w:rsidRPr="00685392">
        <w:rPr>
          <w:rFonts w:ascii="Times New Roman" w:hAnsi="Times New Roman" w:cs="Times New Roman"/>
          <w:sz w:val="24"/>
          <w:szCs w:val="24"/>
        </w:rPr>
        <w:t>,00 zł z czego dofinansowanie to 30 000,00 zł, pozostała część pochodziła ze środków z budżetu gminy. Ponadto, gmina udzieliła wspar</w:t>
      </w:r>
      <w:r w:rsidRPr="00685392">
        <w:rPr>
          <w:rFonts w:ascii="Times New Roman" w:hAnsi="Times New Roman" w:cs="Times New Roman"/>
          <w:sz w:val="24"/>
          <w:szCs w:val="24"/>
        </w:rPr>
        <w:t>cia merytorycznego OSP Łasko</w:t>
      </w:r>
      <w:r w:rsidR="005A3F13" w:rsidRPr="00685392">
        <w:rPr>
          <w:rFonts w:ascii="Times New Roman" w:hAnsi="Times New Roman" w:cs="Times New Roman"/>
          <w:sz w:val="24"/>
          <w:szCs w:val="24"/>
        </w:rPr>
        <w:t xml:space="preserve"> przy aplikowaniu i realizacji projektu „Mały Strażak” w ramach którego pozyskano środki z Wojewódzkiego Funduszu Ochrony Środowiska i Gospodarki Wodnej w Szczecinie i zakupiono ubrania spe</w:t>
      </w:r>
      <w:r w:rsidRPr="00685392">
        <w:rPr>
          <w:rFonts w:ascii="Times New Roman" w:hAnsi="Times New Roman" w:cs="Times New Roman"/>
          <w:sz w:val="24"/>
          <w:szCs w:val="24"/>
        </w:rPr>
        <w:t>cjalne o wartości 25</w:t>
      </w:r>
      <w:r w:rsidR="00A16B4C" w:rsidRPr="00685392">
        <w:rPr>
          <w:rFonts w:ascii="Times New Roman" w:hAnsi="Times New Roman" w:cs="Times New Roman"/>
          <w:sz w:val="24"/>
          <w:szCs w:val="24"/>
        </w:rPr>
        <w:t>.</w:t>
      </w:r>
      <w:r w:rsidRPr="00685392">
        <w:rPr>
          <w:rFonts w:ascii="Times New Roman" w:hAnsi="Times New Roman" w:cs="Times New Roman"/>
          <w:sz w:val="24"/>
          <w:szCs w:val="24"/>
        </w:rPr>
        <w:t>680</w:t>
      </w:r>
      <w:r w:rsidR="005A3F13" w:rsidRPr="00685392">
        <w:rPr>
          <w:rFonts w:ascii="Times New Roman" w:hAnsi="Times New Roman" w:cs="Times New Roman"/>
          <w:sz w:val="24"/>
          <w:szCs w:val="24"/>
        </w:rPr>
        <w:t>,00 zł. Dofina</w:t>
      </w:r>
      <w:r w:rsidRPr="00685392">
        <w:rPr>
          <w:rFonts w:ascii="Times New Roman" w:hAnsi="Times New Roman" w:cs="Times New Roman"/>
          <w:sz w:val="24"/>
          <w:szCs w:val="24"/>
        </w:rPr>
        <w:t>nsowanie zadania wyniosło 23</w:t>
      </w:r>
      <w:r w:rsidR="00A16B4C" w:rsidRPr="00685392">
        <w:rPr>
          <w:rFonts w:ascii="Times New Roman" w:hAnsi="Times New Roman" w:cs="Times New Roman"/>
          <w:sz w:val="24"/>
          <w:szCs w:val="24"/>
        </w:rPr>
        <w:t>.</w:t>
      </w:r>
      <w:r w:rsidRPr="00685392">
        <w:rPr>
          <w:rFonts w:ascii="Times New Roman" w:hAnsi="Times New Roman" w:cs="Times New Roman"/>
          <w:sz w:val="24"/>
          <w:szCs w:val="24"/>
        </w:rPr>
        <w:t>112</w:t>
      </w:r>
      <w:r w:rsidR="005A3F13" w:rsidRPr="00685392">
        <w:rPr>
          <w:rFonts w:ascii="Times New Roman" w:hAnsi="Times New Roman" w:cs="Times New Roman"/>
          <w:sz w:val="24"/>
          <w:szCs w:val="24"/>
        </w:rPr>
        <w:t>,00, pozostała kwota pochodziła z budżetu gminy. Szczegóły przedstawiono w pkt. 12</w:t>
      </w:r>
      <w:r w:rsidR="001B2C18" w:rsidRPr="00685392">
        <w:rPr>
          <w:rFonts w:ascii="Times New Roman" w:hAnsi="Times New Roman" w:cs="Times New Roman"/>
          <w:sz w:val="24"/>
          <w:szCs w:val="24"/>
        </w:rPr>
        <w:t xml:space="preserve"> Raportu</w:t>
      </w:r>
      <w:r w:rsidR="005A3F13" w:rsidRPr="00685392">
        <w:rPr>
          <w:rFonts w:ascii="Times New Roman" w:hAnsi="Times New Roman" w:cs="Times New Roman"/>
          <w:sz w:val="24"/>
          <w:szCs w:val="24"/>
        </w:rPr>
        <w:t>.</w:t>
      </w:r>
    </w:p>
    <w:p w:rsidR="00A660AB" w:rsidRPr="00685392" w:rsidRDefault="00A660AB" w:rsidP="00474455">
      <w:pPr>
        <w:pStyle w:val="Akapitzlist"/>
        <w:ind w:left="0"/>
        <w:rPr>
          <w:rFonts w:ascii="Times New Roman" w:hAnsi="Times New Roman" w:cs="Times New Roman"/>
          <w:sz w:val="10"/>
          <w:szCs w:val="10"/>
        </w:rPr>
      </w:pPr>
    </w:p>
    <w:p w:rsidR="00382299" w:rsidRPr="00685392" w:rsidRDefault="00382299" w:rsidP="008976A7">
      <w:pPr>
        <w:pStyle w:val="Akapitzlist"/>
        <w:numPr>
          <w:ilvl w:val="0"/>
          <w:numId w:val="30"/>
        </w:numPr>
        <w:rPr>
          <w:rFonts w:ascii="Times New Roman" w:hAnsi="Times New Roman" w:cs="Times New Roman"/>
          <w:sz w:val="24"/>
          <w:szCs w:val="24"/>
        </w:rPr>
      </w:pPr>
      <w:r w:rsidRPr="00685392">
        <w:rPr>
          <w:rFonts w:ascii="Times New Roman" w:hAnsi="Times New Roman" w:cs="Times New Roman"/>
          <w:sz w:val="24"/>
          <w:szCs w:val="24"/>
        </w:rPr>
        <w:t>Na terenie gminy działalność prowadzą również Koła Gospodyń Wiejskich, mają one ogromną rolę w aktywizacji lokalnej społeczności.</w:t>
      </w:r>
    </w:p>
    <w:p w:rsidR="00382299" w:rsidRPr="00685392" w:rsidRDefault="00382299" w:rsidP="00474455">
      <w:pPr>
        <w:pStyle w:val="Akapitzlist"/>
        <w:ind w:left="0"/>
        <w:rPr>
          <w:rFonts w:ascii="Times New Roman" w:hAnsi="Times New Roman" w:cs="Times New Roman"/>
          <w:sz w:val="24"/>
          <w:szCs w:val="24"/>
        </w:rPr>
      </w:pPr>
      <w:r w:rsidRPr="00685392">
        <w:rPr>
          <w:rFonts w:ascii="Times New Roman" w:hAnsi="Times New Roman" w:cs="Times New Roman"/>
          <w:sz w:val="24"/>
          <w:szCs w:val="24"/>
        </w:rPr>
        <w:t>Koła gospodyń wiejskich w Gminie Bierzwnik:</w:t>
      </w:r>
    </w:p>
    <w:p w:rsidR="00382299" w:rsidRPr="00685392" w:rsidRDefault="00382299" w:rsidP="00474455">
      <w:pPr>
        <w:pStyle w:val="Akapitzlist"/>
        <w:ind w:left="1134"/>
        <w:rPr>
          <w:rFonts w:ascii="Times New Roman" w:hAnsi="Times New Roman" w:cs="Times New Roman"/>
          <w:sz w:val="24"/>
          <w:szCs w:val="24"/>
        </w:rPr>
      </w:pPr>
      <w:r w:rsidRPr="00685392">
        <w:rPr>
          <w:rFonts w:ascii="Times New Roman" w:hAnsi="Times New Roman" w:cs="Times New Roman"/>
          <w:sz w:val="24"/>
          <w:szCs w:val="24"/>
        </w:rPr>
        <w:t>1.</w:t>
      </w:r>
      <w:r w:rsidRPr="00685392">
        <w:rPr>
          <w:rFonts w:ascii="Times New Roman" w:hAnsi="Times New Roman" w:cs="Times New Roman"/>
          <w:sz w:val="24"/>
          <w:szCs w:val="24"/>
        </w:rPr>
        <w:tab/>
        <w:t>Koło Gospodyń Wiejskich Kolsk „Super Babki”</w:t>
      </w:r>
    </w:p>
    <w:p w:rsidR="00382299" w:rsidRPr="00685392" w:rsidRDefault="00382299" w:rsidP="00474455">
      <w:pPr>
        <w:pStyle w:val="Akapitzlist"/>
        <w:ind w:left="1134"/>
        <w:rPr>
          <w:rFonts w:ascii="Times New Roman" w:hAnsi="Times New Roman" w:cs="Times New Roman"/>
          <w:sz w:val="24"/>
          <w:szCs w:val="24"/>
        </w:rPr>
      </w:pPr>
      <w:r w:rsidRPr="00685392">
        <w:rPr>
          <w:rFonts w:ascii="Times New Roman" w:hAnsi="Times New Roman" w:cs="Times New Roman"/>
          <w:sz w:val="24"/>
          <w:szCs w:val="24"/>
        </w:rPr>
        <w:lastRenderedPageBreak/>
        <w:t>2.</w:t>
      </w:r>
      <w:r w:rsidRPr="00685392">
        <w:rPr>
          <w:rFonts w:ascii="Times New Roman" w:hAnsi="Times New Roman" w:cs="Times New Roman"/>
          <w:sz w:val="24"/>
          <w:szCs w:val="24"/>
        </w:rPr>
        <w:tab/>
        <w:t xml:space="preserve">Koło Gospodyń Wiejskich </w:t>
      </w:r>
      <w:proofErr w:type="spellStart"/>
      <w:r w:rsidRPr="00685392">
        <w:rPr>
          <w:rFonts w:ascii="Times New Roman" w:hAnsi="Times New Roman" w:cs="Times New Roman"/>
          <w:sz w:val="24"/>
          <w:szCs w:val="24"/>
        </w:rPr>
        <w:t>Klasztornem</w:t>
      </w:r>
      <w:proofErr w:type="spellEnd"/>
    </w:p>
    <w:p w:rsidR="00382299" w:rsidRPr="00685392" w:rsidRDefault="00382299" w:rsidP="00474455">
      <w:pPr>
        <w:pStyle w:val="Akapitzlist"/>
        <w:ind w:left="1134"/>
        <w:rPr>
          <w:rFonts w:ascii="Times New Roman" w:hAnsi="Times New Roman" w:cs="Times New Roman"/>
          <w:sz w:val="24"/>
          <w:szCs w:val="24"/>
        </w:rPr>
      </w:pPr>
      <w:r w:rsidRPr="00685392">
        <w:rPr>
          <w:rFonts w:ascii="Times New Roman" w:hAnsi="Times New Roman" w:cs="Times New Roman"/>
          <w:sz w:val="24"/>
          <w:szCs w:val="24"/>
        </w:rPr>
        <w:t>3.</w:t>
      </w:r>
      <w:r w:rsidRPr="00685392">
        <w:rPr>
          <w:rFonts w:ascii="Times New Roman" w:hAnsi="Times New Roman" w:cs="Times New Roman"/>
          <w:sz w:val="24"/>
          <w:szCs w:val="24"/>
        </w:rPr>
        <w:tab/>
        <w:t>Koło Gospodyń Wiejskich Łasko – Wygon „</w:t>
      </w:r>
      <w:proofErr w:type="spellStart"/>
      <w:r w:rsidRPr="00685392">
        <w:rPr>
          <w:rFonts w:ascii="Times New Roman" w:hAnsi="Times New Roman" w:cs="Times New Roman"/>
          <w:sz w:val="24"/>
          <w:szCs w:val="24"/>
        </w:rPr>
        <w:t>Jezioranki</w:t>
      </w:r>
      <w:proofErr w:type="spellEnd"/>
      <w:r w:rsidRPr="00685392">
        <w:rPr>
          <w:rFonts w:ascii="Times New Roman" w:hAnsi="Times New Roman" w:cs="Times New Roman"/>
          <w:sz w:val="24"/>
          <w:szCs w:val="24"/>
        </w:rPr>
        <w:t>”</w:t>
      </w:r>
    </w:p>
    <w:p w:rsidR="00382299" w:rsidRPr="00685392" w:rsidRDefault="00382299" w:rsidP="00474455">
      <w:pPr>
        <w:pStyle w:val="Akapitzlist"/>
        <w:ind w:left="1134"/>
        <w:rPr>
          <w:rFonts w:ascii="Times New Roman" w:hAnsi="Times New Roman" w:cs="Times New Roman"/>
          <w:sz w:val="24"/>
          <w:szCs w:val="24"/>
        </w:rPr>
      </w:pPr>
      <w:r w:rsidRPr="00685392">
        <w:rPr>
          <w:rFonts w:ascii="Times New Roman" w:hAnsi="Times New Roman" w:cs="Times New Roman"/>
          <w:sz w:val="24"/>
          <w:szCs w:val="24"/>
        </w:rPr>
        <w:t>4.</w:t>
      </w:r>
      <w:r w:rsidRPr="00685392">
        <w:rPr>
          <w:rFonts w:ascii="Times New Roman" w:hAnsi="Times New Roman" w:cs="Times New Roman"/>
          <w:sz w:val="24"/>
          <w:szCs w:val="24"/>
        </w:rPr>
        <w:tab/>
        <w:t>Koło Gospodyń Wiejskich Breń</w:t>
      </w:r>
    </w:p>
    <w:p w:rsidR="00382299" w:rsidRPr="00685392" w:rsidRDefault="00382299" w:rsidP="00474455">
      <w:pPr>
        <w:pStyle w:val="Akapitzlist"/>
        <w:ind w:left="1134"/>
        <w:rPr>
          <w:rFonts w:ascii="Times New Roman" w:hAnsi="Times New Roman" w:cs="Times New Roman"/>
          <w:sz w:val="24"/>
          <w:szCs w:val="24"/>
        </w:rPr>
      </w:pPr>
      <w:r w:rsidRPr="00685392">
        <w:rPr>
          <w:rFonts w:ascii="Times New Roman" w:hAnsi="Times New Roman" w:cs="Times New Roman"/>
          <w:sz w:val="24"/>
          <w:szCs w:val="24"/>
        </w:rPr>
        <w:t>5.</w:t>
      </w:r>
      <w:r w:rsidRPr="00685392">
        <w:rPr>
          <w:rFonts w:ascii="Times New Roman" w:hAnsi="Times New Roman" w:cs="Times New Roman"/>
          <w:sz w:val="24"/>
          <w:szCs w:val="24"/>
        </w:rPr>
        <w:tab/>
        <w:t>Koło Gospodyń Wiejskich Jaglisko</w:t>
      </w:r>
    </w:p>
    <w:p w:rsidR="00382299" w:rsidRPr="00685392" w:rsidRDefault="00382299" w:rsidP="00474455">
      <w:pPr>
        <w:pStyle w:val="Akapitzlist"/>
        <w:ind w:left="1134"/>
        <w:rPr>
          <w:rFonts w:ascii="Times New Roman" w:hAnsi="Times New Roman" w:cs="Times New Roman"/>
          <w:sz w:val="24"/>
          <w:szCs w:val="24"/>
        </w:rPr>
      </w:pPr>
      <w:r w:rsidRPr="00685392">
        <w:rPr>
          <w:rFonts w:ascii="Times New Roman" w:hAnsi="Times New Roman" w:cs="Times New Roman"/>
          <w:sz w:val="24"/>
          <w:szCs w:val="24"/>
        </w:rPr>
        <w:t>6.</w:t>
      </w:r>
      <w:r w:rsidRPr="00685392">
        <w:rPr>
          <w:rFonts w:ascii="Times New Roman" w:hAnsi="Times New Roman" w:cs="Times New Roman"/>
          <w:sz w:val="24"/>
          <w:szCs w:val="24"/>
        </w:rPr>
        <w:tab/>
        <w:t>Koło Gospodyń Wiejskich Pławno „</w:t>
      </w:r>
      <w:proofErr w:type="spellStart"/>
      <w:r w:rsidRPr="00685392">
        <w:rPr>
          <w:rFonts w:ascii="Times New Roman" w:hAnsi="Times New Roman" w:cs="Times New Roman"/>
          <w:sz w:val="24"/>
          <w:szCs w:val="24"/>
        </w:rPr>
        <w:t>Pławnisie</w:t>
      </w:r>
      <w:proofErr w:type="spellEnd"/>
      <w:r w:rsidRPr="00685392">
        <w:rPr>
          <w:rFonts w:ascii="Times New Roman" w:hAnsi="Times New Roman" w:cs="Times New Roman"/>
          <w:sz w:val="24"/>
          <w:szCs w:val="24"/>
        </w:rPr>
        <w:t>”</w:t>
      </w:r>
    </w:p>
    <w:p w:rsidR="00382299" w:rsidRPr="00685392" w:rsidRDefault="00382299" w:rsidP="00474455">
      <w:pPr>
        <w:pStyle w:val="Akapitzlist"/>
        <w:ind w:left="1134"/>
        <w:rPr>
          <w:rFonts w:ascii="Times New Roman" w:hAnsi="Times New Roman" w:cs="Times New Roman"/>
          <w:sz w:val="24"/>
          <w:szCs w:val="24"/>
        </w:rPr>
      </w:pPr>
      <w:r w:rsidRPr="00685392">
        <w:rPr>
          <w:rFonts w:ascii="Times New Roman" w:hAnsi="Times New Roman" w:cs="Times New Roman"/>
          <w:sz w:val="24"/>
          <w:szCs w:val="24"/>
        </w:rPr>
        <w:t>7.</w:t>
      </w:r>
      <w:r w:rsidRPr="00685392">
        <w:rPr>
          <w:rFonts w:ascii="Times New Roman" w:hAnsi="Times New Roman" w:cs="Times New Roman"/>
          <w:sz w:val="24"/>
          <w:szCs w:val="24"/>
        </w:rPr>
        <w:tab/>
        <w:t>Koło Gospodyń Wiejskich Bierzwnik</w:t>
      </w:r>
    </w:p>
    <w:p w:rsidR="00382299" w:rsidRPr="00685392" w:rsidRDefault="00382299" w:rsidP="00474455">
      <w:pPr>
        <w:pStyle w:val="Akapitzlist"/>
        <w:ind w:left="1134"/>
        <w:rPr>
          <w:rFonts w:ascii="Times New Roman" w:hAnsi="Times New Roman" w:cs="Times New Roman"/>
          <w:sz w:val="24"/>
          <w:szCs w:val="24"/>
        </w:rPr>
      </w:pPr>
      <w:r w:rsidRPr="00685392">
        <w:rPr>
          <w:rFonts w:ascii="Times New Roman" w:hAnsi="Times New Roman" w:cs="Times New Roman"/>
          <w:sz w:val="24"/>
          <w:szCs w:val="24"/>
        </w:rPr>
        <w:t>8.</w:t>
      </w:r>
      <w:r w:rsidRPr="00685392">
        <w:rPr>
          <w:rFonts w:ascii="Times New Roman" w:hAnsi="Times New Roman" w:cs="Times New Roman"/>
          <w:sz w:val="24"/>
          <w:szCs w:val="24"/>
        </w:rPr>
        <w:tab/>
        <w:t>Koło Gospodyń Wiejskich Płoszkowo  „Jarzębina</w:t>
      </w:r>
      <w:r w:rsidR="008976A7">
        <w:rPr>
          <w:rFonts w:ascii="Times New Roman" w:hAnsi="Times New Roman" w:cs="Times New Roman"/>
          <w:sz w:val="24"/>
          <w:szCs w:val="24"/>
        </w:rPr>
        <w:t>”</w:t>
      </w:r>
    </w:p>
    <w:p w:rsidR="00382299" w:rsidRDefault="00382299" w:rsidP="00474455">
      <w:pPr>
        <w:pStyle w:val="Akapitzlist"/>
        <w:ind w:left="1134"/>
        <w:rPr>
          <w:rFonts w:ascii="Times New Roman" w:hAnsi="Times New Roman" w:cs="Times New Roman"/>
          <w:sz w:val="24"/>
          <w:szCs w:val="24"/>
        </w:rPr>
      </w:pPr>
      <w:r w:rsidRPr="00685392">
        <w:rPr>
          <w:rFonts w:ascii="Times New Roman" w:hAnsi="Times New Roman" w:cs="Times New Roman"/>
          <w:sz w:val="24"/>
          <w:szCs w:val="24"/>
        </w:rPr>
        <w:t>9.</w:t>
      </w:r>
      <w:r w:rsidRPr="00685392">
        <w:rPr>
          <w:rFonts w:ascii="Times New Roman" w:hAnsi="Times New Roman" w:cs="Times New Roman"/>
          <w:sz w:val="24"/>
          <w:szCs w:val="24"/>
        </w:rPr>
        <w:tab/>
        <w:t>Koło Gospodyń Wiejskich Przeczno  „Jagódka”</w:t>
      </w:r>
    </w:p>
    <w:p w:rsidR="008976A7" w:rsidRPr="005C6BD7" w:rsidRDefault="008976A7" w:rsidP="008976A7">
      <w:pPr>
        <w:pStyle w:val="Akapitzlist"/>
        <w:spacing w:before="20" w:after="40" w:line="252" w:lineRule="auto"/>
        <w:rPr>
          <w:rFonts w:ascii="Times New Roman" w:hAnsi="Times New Roman"/>
          <w:bCs/>
          <w:sz w:val="24"/>
          <w:szCs w:val="24"/>
        </w:rPr>
      </w:pPr>
      <w:r>
        <w:rPr>
          <w:rFonts w:ascii="Times New Roman" w:hAnsi="Times New Roman" w:cs="Times New Roman"/>
          <w:sz w:val="24"/>
          <w:szCs w:val="24"/>
        </w:rPr>
        <w:t xml:space="preserve">     10.</w:t>
      </w:r>
      <w:r w:rsidRPr="008976A7">
        <w:rPr>
          <w:rFonts w:ascii="Times New Roman" w:hAnsi="Times New Roman"/>
          <w:bCs/>
          <w:sz w:val="24"/>
          <w:szCs w:val="24"/>
        </w:rPr>
        <w:t xml:space="preserve"> </w:t>
      </w:r>
      <w:r w:rsidRPr="005C6BD7">
        <w:rPr>
          <w:rFonts w:ascii="Times New Roman" w:hAnsi="Times New Roman"/>
          <w:bCs/>
          <w:sz w:val="24"/>
          <w:szCs w:val="24"/>
        </w:rPr>
        <w:t>Koło Gospodyń i Gospodarzy Wiejskich Strumienno</w:t>
      </w:r>
    </w:p>
    <w:p w:rsidR="008976A7" w:rsidRDefault="008976A7" w:rsidP="00474455">
      <w:pPr>
        <w:pStyle w:val="Akapitzlist"/>
        <w:ind w:left="1134"/>
        <w:rPr>
          <w:rFonts w:ascii="Times New Roman" w:hAnsi="Times New Roman" w:cs="Times New Roman"/>
          <w:sz w:val="24"/>
          <w:szCs w:val="24"/>
        </w:rPr>
      </w:pPr>
    </w:p>
    <w:p w:rsidR="0003249E" w:rsidRPr="00685392" w:rsidRDefault="00784CAD" w:rsidP="00474455">
      <w:pPr>
        <w:pStyle w:val="Nagwek1"/>
        <w:ind w:left="284" w:hanging="284"/>
        <w:rPr>
          <w:rFonts w:ascii="Times New Roman" w:hAnsi="Times New Roman" w:cs="Times New Roman"/>
        </w:rPr>
      </w:pPr>
      <w:r w:rsidRPr="00685392">
        <w:rPr>
          <w:rFonts w:ascii="Times New Roman" w:hAnsi="Times New Roman" w:cs="Times New Roman"/>
        </w:rPr>
        <w:t>Finanse gminy</w:t>
      </w:r>
    </w:p>
    <w:p w:rsidR="00E47674" w:rsidRPr="00685392" w:rsidRDefault="00E47674" w:rsidP="00474455">
      <w:pPr>
        <w:rPr>
          <w:rFonts w:ascii="Times New Roman" w:hAnsi="Times New Roman" w:cs="Times New Roman"/>
          <w:b/>
          <w:sz w:val="24"/>
          <w:szCs w:val="24"/>
        </w:rPr>
      </w:pPr>
      <w:bookmarkStart w:id="5" w:name="_Toc440317252"/>
      <w:r w:rsidRPr="00685392">
        <w:rPr>
          <w:rFonts w:ascii="Times New Roman" w:hAnsi="Times New Roman" w:cs="Times New Roman"/>
          <w:b/>
          <w:sz w:val="24"/>
          <w:szCs w:val="24"/>
        </w:rPr>
        <w:t>A. Stan finansów gminy</w:t>
      </w:r>
    </w:p>
    <w:p w:rsidR="00E47674" w:rsidRPr="00685392" w:rsidRDefault="00E47674" w:rsidP="00474455">
      <w:pPr>
        <w:rPr>
          <w:rFonts w:ascii="Times New Roman" w:hAnsi="Times New Roman" w:cs="Times New Roman"/>
          <w:b/>
          <w:sz w:val="24"/>
          <w:szCs w:val="24"/>
        </w:rPr>
      </w:pPr>
      <w:r w:rsidRPr="00685392">
        <w:rPr>
          <w:rFonts w:ascii="Times New Roman" w:hAnsi="Times New Roman" w:cs="Times New Roman"/>
          <w:b/>
          <w:sz w:val="24"/>
          <w:szCs w:val="24"/>
        </w:rPr>
        <w:t>1. Udział dochodów własnych w dochodach ogółem</w:t>
      </w:r>
    </w:p>
    <w:tbl>
      <w:tblPr>
        <w:tblStyle w:val="Tabela-Siatka"/>
        <w:tblW w:w="0" w:type="auto"/>
        <w:tblInd w:w="534" w:type="dxa"/>
        <w:tblLook w:val="04A0"/>
      </w:tblPr>
      <w:tblGrid>
        <w:gridCol w:w="850"/>
        <w:gridCol w:w="2977"/>
        <w:gridCol w:w="2822"/>
        <w:gridCol w:w="992"/>
      </w:tblGrid>
      <w:tr w:rsidR="00E47674" w:rsidRPr="00685392" w:rsidTr="00DD0A22">
        <w:tc>
          <w:tcPr>
            <w:tcW w:w="850" w:type="dxa"/>
            <w:tcBorders>
              <w:right w:val="single" w:sz="4" w:space="0" w:color="auto"/>
            </w:tcBorders>
          </w:tcPr>
          <w:p w:rsidR="00E47674" w:rsidRPr="00685392" w:rsidRDefault="00E47674" w:rsidP="00474455">
            <w:pPr>
              <w:rPr>
                <w:rFonts w:ascii="Times New Roman" w:hAnsi="Times New Roman"/>
                <w:b/>
                <w:sz w:val="24"/>
                <w:szCs w:val="24"/>
              </w:rPr>
            </w:pPr>
          </w:p>
        </w:tc>
        <w:tc>
          <w:tcPr>
            <w:tcW w:w="2977" w:type="dxa"/>
            <w:tcBorders>
              <w:left w:val="single" w:sz="4" w:space="0" w:color="auto"/>
            </w:tcBorders>
          </w:tcPr>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Dochody ogółem (w zł)</w:t>
            </w:r>
          </w:p>
        </w:tc>
        <w:tc>
          <w:tcPr>
            <w:tcW w:w="2822" w:type="dxa"/>
          </w:tcPr>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Dochody własne (w zł)</w:t>
            </w:r>
          </w:p>
        </w:tc>
        <w:tc>
          <w:tcPr>
            <w:tcW w:w="992" w:type="dxa"/>
          </w:tcPr>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w:t>
            </w:r>
          </w:p>
        </w:tc>
      </w:tr>
      <w:tr w:rsidR="00E47674" w:rsidRPr="00685392" w:rsidTr="00DD0A22">
        <w:tc>
          <w:tcPr>
            <w:tcW w:w="850" w:type="dxa"/>
            <w:tcBorders>
              <w:right w:val="single" w:sz="4" w:space="0" w:color="auto"/>
            </w:tcBorders>
          </w:tcPr>
          <w:p w:rsidR="00E47674" w:rsidRPr="00685392" w:rsidRDefault="00E47674" w:rsidP="00474455">
            <w:pPr>
              <w:rPr>
                <w:rFonts w:ascii="Times New Roman" w:hAnsi="Times New Roman"/>
                <w:b/>
                <w:sz w:val="24"/>
                <w:szCs w:val="24"/>
              </w:rPr>
            </w:pPr>
          </w:p>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201</w:t>
            </w:r>
            <w:r w:rsidR="00EE7F34" w:rsidRPr="00685392">
              <w:rPr>
                <w:rFonts w:ascii="Times New Roman" w:hAnsi="Times New Roman"/>
                <w:b/>
                <w:sz w:val="24"/>
                <w:szCs w:val="24"/>
              </w:rPr>
              <w:t>9</w:t>
            </w:r>
          </w:p>
        </w:tc>
        <w:tc>
          <w:tcPr>
            <w:tcW w:w="2977" w:type="dxa"/>
            <w:tcBorders>
              <w:left w:val="single" w:sz="4" w:space="0" w:color="auto"/>
            </w:tcBorders>
          </w:tcPr>
          <w:p w:rsidR="00E47674" w:rsidRPr="00685392" w:rsidRDefault="00E47674" w:rsidP="00474455">
            <w:pPr>
              <w:rPr>
                <w:rFonts w:ascii="Times New Roman" w:hAnsi="Times New Roman"/>
                <w:sz w:val="24"/>
                <w:szCs w:val="24"/>
              </w:rPr>
            </w:pPr>
          </w:p>
          <w:p w:rsidR="00E47674" w:rsidRPr="00685392" w:rsidRDefault="00EE7F34" w:rsidP="00474455">
            <w:pPr>
              <w:rPr>
                <w:rFonts w:ascii="Times New Roman" w:hAnsi="Times New Roman"/>
                <w:sz w:val="24"/>
                <w:szCs w:val="24"/>
              </w:rPr>
            </w:pPr>
            <w:r w:rsidRPr="00685392">
              <w:rPr>
                <w:rFonts w:ascii="Times New Roman" w:hAnsi="Times New Roman"/>
                <w:sz w:val="24"/>
                <w:szCs w:val="24"/>
              </w:rPr>
              <w:t>22.701.035,84</w:t>
            </w:r>
          </w:p>
        </w:tc>
        <w:tc>
          <w:tcPr>
            <w:tcW w:w="2822" w:type="dxa"/>
          </w:tcPr>
          <w:p w:rsidR="00E47674" w:rsidRPr="00685392" w:rsidRDefault="00E47674" w:rsidP="00474455">
            <w:pPr>
              <w:rPr>
                <w:rFonts w:ascii="Times New Roman" w:hAnsi="Times New Roman"/>
                <w:sz w:val="24"/>
                <w:szCs w:val="24"/>
              </w:rPr>
            </w:pPr>
          </w:p>
          <w:p w:rsidR="00E47674" w:rsidRPr="00685392" w:rsidRDefault="00EE7F34" w:rsidP="00474455">
            <w:pPr>
              <w:rPr>
                <w:rFonts w:ascii="Times New Roman" w:hAnsi="Times New Roman"/>
                <w:sz w:val="24"/>
                <w:szCs w:val="24"/>
              </w:rPr>
            </w:pPr>
            <w:r w:rsidRPr="00685392">
              <w:rPr>
                <w:rFonts w:ascii="Times New Roman" w:hAnsi="Times New Roman"/>
                <w:sz w:val="24"/>
                <w:szCs w:val="24"/>
              </w:rPr>
              <w:t>4.436.918,00</w:t>
            </w:r>
          </w:p>
        </w:tc>
        <w:tc>
          <w:tcPr>
            <w:tcW w:w="992" w:type="dxa"/>
          </w:tcPr>
          <w:p w:rsidR="00E47674" w:rsidRPr="00685392" w:rsidRDefault="00E47674" w:rsidP="00474455">
            <w:pPr>
              <w:rPr>
                <w:rFonts w:ascii="Times New Roman" w:hAnsi="Times New Roman"/>
                <w:sz w:val="24"/>
                <w:szCs w:val="24"/>
              </w:rPr>
            </w:pPr>
          </w:p>
          <w:p w:rsidR="00E47674" w:rsidRPr="00685392" w:rsidRDefault="00EE7F34" w:rsidP="00474455">
            <w:pPr>
              <w:rPr>
                <w:rFonts w:ascii="Times New Roman" w:hAnsi="Times New Roman"/>
                <w:sz w:val="24"/>
                <w:szCs w:val="24"/>
              </w:rPr>
            </w:pPr>
            <w:r w:rsidRPr="00685392">
              <w:rPr>
                <w:rFonts w:ascii="Times New Roman" w:hAnsi="Times New Roman"/>
                <w:sz w:val="24"/>
                <w:szCs w:val="24"/>
              </w:rPr>
              <w:t>20</w:t>
            </w:r>
          </w:p>
        </w:tc>
      </w:tr>
      <w:tr w:rsidR="00E47674" w:rsidRPr="00685392" w:rsidTr="00DD0A22">
        <w:trPr>
          <w:trHeight w:val="540"/>
        </w:trPr>
        <w:tc>
          <w:tcPr>
            <w:tcW w:w="850" w:type="dxa"/>
            <w:tcBorders>
              <w:bottom w:val="single" w:sz="4" w:space="0" w:color="auto"/>
              <w:right w:val="single" w:sz="4" w:space="0" w:color="auto"/>
            </w:tcBorders>
          </w:tcPr>
          <w:p w:rsidR="00E47674" w:rsidRPr="00685392" w:rsidRDefault="00E47674" w:rsidP="00474455">
            <w:pPr>
              <w:rPr>
                <w:rFonts w:ascii="Times New Roman" w:hAnsi="Times New Roman"/>
                <w:b/>
                <w:sz w:val="24"/>
                <w:szCs w:val="24"/>
              </w:rPr>
            </w:pPr>
          </w:p>
          <w:p w:rsidR="00E47674" w:rsidRPr="00685392" w:rsidRDefault="00EE7F34" w:rsidP="00474455">
            <w:pPr>
              <w:rPr>
                <w:rFonts w:ascii="Times New Roman" w:hAnsi="Times New Roman"/>
                <w:b/>
                <w:sz w:val="24"/>
                <w:szCs w:val="24"/>
              </w:rPr>
            </w:pPr>
            <w:r w:rsidRPr="00685392">
              <w:rPr>
                <w:rFonts w:ascii="Times New Roman" w:hAnsi="Times New Roman"/>
                <w:b/>
                <w:sz w:val="24"/>
                <w:szCs w:val="24"/>
              </w:rPr>
              <w:t>2020</w:t>
            </w:r>
          </w:p>
        </w:tc>
        <w:tc>
          <w:tcPr>
            <w:tcW w:w="2977" w:type="dxa"/>
            <w:tcBorders>
              <w:left w:val="single" w:sz="4" w:space="0" w:color="auto"/>
              <w:bottom w:val="single" w:sz="4" w:space="0" w:color="auto"/>
            </w:tcBorders>
          </w:tcPr>
          <w:p w:rsidR="00E47674" w:rsidRPr="00685392" w:rsidRDefault="00E47674" w:rsidP="00474455">
            <w:pPr>
              <w:rPr>
                <w:rFonts w:ascii="Times New Roman" w:hAnsi="Times New Roman"/>
                <w:sz w:val="24"/>
                <w:szCs w:val="24"/>
              </w:rPr>
            </w:pPr>
          </w:p>
          <w:p w:rsidR="00E47674" w:rsidRPr="00685392" w:rsidRDefault="00EE7F34" w:rsidP="00474455">
            <w:pPr>
              <w:rPr>
                <w:rFonts w:ascii="Times New Roman" w:hAnsi="Times New Roman"/>
                <w:sz w:val="24"/>
                <w:szCs w:val="24"/>
              </w:rPr>
            </w:pPr>
            <w:r w:rsidRPr="00685392">
              <w:rPr>
                <w:rFonts w:ascii="Times New Roman" w:hAnsi="Times New Roman"/>
                <w:sz w:val="24"/>
                <w:szCs w:val="24"/>
              </w:rPr>
              <w:t>26.971.037,59</w:t>
            </w:r>
          </w:p>
        </w:tc>
        <w:tc>
          <w:tcPr>
            <w:tcW w:w="2822" w:type="dxa"/>
            <w:tcBorders>
              <w:bottom w:val="single" w:sz="4" w:space="0" w:color="auto"/>
            </w:tcBorders>
          </w:tcPr>
          <w:p w:rsidR="00E47674" w:rsidRPr="00685392" w:rsidRDefault="00E47674" w:rsidP="00474455">
            <w:pPr>
              <w:rPr>
                <w:rFonts w:ascii="Times New Roman" w:hAnsi="Times New Roman"/>
                <w:sz w:val="24"/>
                <w:szCs w:val="24"/>
              </w:rPr>
            </w:pPr>
          </w:p>
          <w:p w:rsidR="00EE7F34" w:rsidRPr="00685392" w:rsidRDefault="00EE7F34" w:rsidP="00474455">
            <w:pPr>
              <w:rPr>
                <w:rFonts w:ascii="Times New Roman" w:hAnsi="Times New Roman"/>
                <w:sz w:val="24"/>
                <w:szCs w:val="24"/>
              </w:rPr>
            </w:pPr>
            <w:r w:rsidRPr="00685392">
              <w:rPr>
                <w:rFonts w:ascii="Times New Roman" w:hAnsi="Times New Roman"/>
                <w:sz w:val="24"/>
                <w:szCs w:val="24"/>
              </w:rPr>
              <w:t>4.783.871,04</w:t>
            </w:r>
          </w:p>
        </w:tc>
        <w:tc>
          <w:tcPr>
            <w:tcW w:w="992" w:type="dxa"/>
            <w:tcBorders>
              <w:bottom w:val="single" w:sz="4" w:space="0" w:color="auto"/>
            </w:tcBorders>
          </w:tcPr>
          <w:p w:rsidR="00E47674" w:rsidRPr="00685392" w:rsidRDefault="00E47674" w:rsidP="00474455">
            <w:pPr>
              <w:rPr>
                <w:rFonts w:ascii="Times New Roman" w:hAnsi="Times New Roman"/>
                <w:sz w:val="24"/>
                <w:szCs w:val="24"/>
              </w:rPr>
            </w:pPr>
          </w:p>
          <w:p w:rsidR="00E47674" w:rsidRPr="00685392" w:rsidRDefault="00EE7F34" w:rsidP="00474455">
            <w:pPr>
              <w:rPr>
                <w:rFonts w:ascii="Times New Roman" w:hAnsi="Times New Roman"/>
                <w:sz w:val="24"/>
                <w:szCs w:val="24"/>
              </w:rPr>
            </w:pPr>
            <w:r w:rsidRPr="00685392">
              <w:rPr>
                <w:rFonts w:ascii="Times New Roman" w:hAnsi="Times New Roman"/>
                <w:sz w:val="24"/>
                <w:szCs w:val="24"/>
              </w:rPr>
              <w:t>18</w:t>
            </w:r>
          </w:p>
        </w:tc>
      </w:tr>
      <w:tr w:rsidR="00E47674" w:rsidRPr="00685392" w:rsidTr="00DD0A22">
        <w:trPr>
          <w:trHeight w:val="285"/>
        </w:trPr>
        <w:tc>
          <w:tcPr>
            <w:tcW w:w="850" w:type="dxa"/>
            <w:tcBorders>
              <w:top w:val="single" w:sz="4" w:space="0" w:color="auto"/>
              <w:right w:val="single" w:sz="4" w:space="0" w:color="auto"/>
            </w:tcBorders>
          </w:tcPr>
          <w:p w:rsidR="00E47674" w:rsidRPr="00685392" w:rsidRDefault="00E47674" w:rsidP="00474455">
            <w:pPr>
              <w:rPr>
                <w:rFonts w:ascii="Times New Roman" w:hAnsi="Times New Roman"/>
                <w:b/>
                <w:sz w:val="24"/>
                <w:szCs w:val="24"/>
              </w:rPr>
            </w:pPr>
          </w:p>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202</w:t>
            </w:r>
            <w:r w:rsidR="00EE7F34" w:rsidRPr="00685392">
              <w:rPr>
                <w:rFonts w:ascii="Times New Roman" w:hAnsi="Times New Roman"/>
                <w:b/>
                <w:sz w:val="24"/>
                <w:szCs w:val="24"/>
              </w:rPr>
              <w:t>1</w:t>
            </w:r>
          </w:p>
        </w:tc>
        <w:tc>
          <w:tcPr>
            <w:tcW w:w="2977" w:type="dxa"/>
            <w:tcBorders>
              <w:top w:val="single" w:sz="4" w:space="0" w:color="auto"/>
              <w:left w:val="single" w:sz="4" w:space="0" w:color="auto"/>
            </w:tcBorders>
          </w:tcPr>
          <w:p w:rsidR="00E47674" w:rsidRPr="00685392" w:rsidRDefault="00E47674" w:rsidP="00474455">
            <w:pPr>
              <w:rPr>
                <w:rFonts w:ascii="Times New Roman" w:hAnsi="Times New Roman"/>
                <w:sz w:val="24"/>
                <w:szCs w:val="24"/>
              </w:rPr>
            </w:pPr>
          </w:p>
          <w:p w:rsidR="00E47674" w:rsidRPr="00685392" w:rsidRDefault="00EE7F34" w:rsidP="00474455">
            <w:pPr>
              <w:rPr>
                <w:rFonts w:ascii="Times New Roman" w:hAnsi="Times New Roman"/>
                <w:sz w:val="24"/>
                <w:szCs w:val="24"/>
              </w:rPr>
            </w:pPr>
            <w:r w:rsidRPr="00685392">
              <w:rPr>
                <w:rFonts w:ascii="Times New Roman" w:hAnsi="Times New Roman"/>
                <w:sz w:val="24"/>
                <w:szCs w:val="24"/>
              </w:rPr>
              <w:t>29.184.075,57</w:t>
            </w:r>
          </w:p>
        </w:tc>
        <w:tc>
          <w:tcPr>
            <w:tcW w:w="2822" w:type="dxa"/>
            <w:tcBorders>
              <w:top w:val="single" w:sz="4" w:space="0" w:color="auto"/>
            </w:tcBorders>
          </w:tcPr>
          <w:p w:rsidR="00E47674" w:rsidRPr="00685392" w:rsidRDefault="00E47674" w:rsidP="00474455">
            <w:pPr>
              <w:rPr>
                <w:rFonts w:ascii="Times New Roman" w:hAnsi="Times New Roman"/>
                <w:sz w:val="24"/>
                <w:szCs w:val="24"/>
              </w:rPr>
            </w:pPr>
          </w:p>
          <w:p w:rsidR="00E47674" w:rsidRPr="00685392" w:rsidRDefault="00EE7F34" w:rsidP="00474455">
            <w:pPr>
              <w:rPr>
                <w:rFonts w:ascii="Times New Roman" w:hAnsi="Times New Roman"/>
                <w:sz w:val="24"/>
                <w:szCs w:val="24"/>
              </w:rPr>
            </w:pPr>
            <w:r w:rsidRPr="00685392">
              <w:rPr>
                <w:rFonts w:ascii="Times New Roman" w:hAnsi="Times New Roman"/>
                <w:sz w:val="24"/>
                <w:szCs w:val="24"/>
              </w:rPr>
              <w:t>6.208.036,64</w:t>
            </w:r>
          </w:p>
        </w:tc>
        <w:tc>
          <w:tcPr>
            <w:tcW w:w="992" w:type="dxa"/>
            <w:tcBorders>
              <w:top w:val="single" w:sz="4" w:space="0" w:color="auto"/>
            </w:tcBorders>
          </w:tcPr>
          <w:p w:rsidR="00E47674" w:rsidRPr="00685392" w:rsidRDefault="00E47674" w:rsidP="00474455">
            <w:pPr>
              <w:rPr>
                <w:rFonts w:ascii="Times New Roman" w:hAnsi="Times New Roman"/>
                <w:sz w:val="24"/>
                <w:szCs w:val="24"/>
              </w:rPr>
            </w:pPr>
          </w:p>
          <w:p w:rsidR="00E47674" w:rsidRPr="00685392" w:rsidRDefault="00EE7F34" w:rsidP="00474455">
            <w:pPr>
              <w:rPr>
                <w:rFonts w:ascii="Times New Roman" w:hAnsi="Times New Roman"/>
                <w:sz w:val="24"/>
                <w:szCs w:val="24"/>
              </w:rPr>
            </w:pPr>
            <w:r w:rsidRPr="00685392">
              <w:rPr>
                <w:rFonts w:ascii="Times New Roman" w:hAnsi="Times New Roman"/>
                <w:sz w:val="24"/>
                <w:szCs w:val="24"/>
              </w:rPr>
              <w:t>21</w:t>
            </w:r>
          </w:p>
        </w:tc>
      </w:tr>
    </w:tbl>
    <w:p w:rsidR="0088559D" w:rsidRPr="00685392" w:rsidRDefault="0088559D" w:rsidP="00474455">
      <w:pPr>
        <w:rPr>
          <w:rFonts w:ascii="Times New Roman" w:hAnsi="Times New Roman" w:cs="Times New Roman"/>
          <w:sz w:val="10"/>
          <w:szCs w:val="10"/>
        </w:rPr>
      </w:pPr>
    </w:p>
    <w:p w:rsidR="00EE7F34" w:rsidRPr="00685392" w:rsidRDefault="00E47674" w:rsidP="00474455">
      <w:pPr>
        <w:rPr>
          <w:rFonts w:ascii="Times New Roman" w:hAnsi="Times New Roman" w:cs="Times New Roman"/>
          <w:sz w:val="24"/>
          <w:szCs w:val="24"/>
        </w:rPr>
      </w:pPr>
      <w:r w:rsidRPr="00685392">
        <w:rPr>
          <w:rFonts w:ascii="Times New Roman" w:hAnsi="Times New Roman" w:cs="Times New Roman"/>
          <w:sz w:val="24"/>
          <w:szCs w:val="24"/>
        </w:rPr>
        <w:t>Udział dochodów wł</w:t>
      </w:r>
      <w:r w:rsidR="00EE7F34" w:rsidRPr="00685392">
        <w:rPr>
          <w:rFonts w:ascii="Times New Roman" w:hAnsi="Times New Roman" w:cs="Times New Roman"/>
          <w:sz w:val="24"/>
          <w:szCs w:val="24"/>
        </w:rPr>
        <w:t>asnych w dochodach ogółem w 2021r. wyniósł  21</w:t>
      </w:r>
      <w:r w:rsidRPr="00685392">
        <w:rPr>
          <w:rFonts w:ascii="Times New Roman" w:hAnsi="Times New Roman" w:cs="Times New Roman"/>
          <w:sz w:val="24"/>
          <w:szCs w:val="24"/>
        </w:rPr>
        <w:t xml:space="preserve">% i był </w:t>
      </w:r>
      <w:r w:rsidR="00EE7F34" w:rsidRPr="00685392">
        <w:rPr>
          <w:rFonts w:ascii="Times New Roman" w:hAnsi="Times New Roman" w:cs="Times New Roman"/>
          <w:sz w:val="24"/>
          <w:szCs w:val="24"/>
        </w:rPr>
        <w:t>najwyższy w ciągu czterech ostatnich lat.</w:t>
      </w:r>
    </w:p>
    <w:p w:rsidR="00E47674" w:rsidRPr="00685392" w:rsidRDefault="00E47674" w:rsidP="00474455">
      <w:pPr>
        <w:rPr>
          <w:rFonts w:ascii="Times New Roman" w:hAnsi="Times New Roman" w:cs="Times New Roman"/>
          <w:b/>
          <w:sz w:val="24"/>
          <w:szCs w:val="24"/>
        </w:rPr>
      </w:pPr>
      <w:r w:rsidRPr="00685392">
        <w:rPr>
          <w:rFonts w:ascii="Times New Roman" w:hAnsi="Times New Roman" w:cs="Times New Roman"/>
          <w:b/>
          <w:sz w:val="24"/>
          <w:szCs w:val="24"/>
        </w:rPr>
        <w:t>2. Udział wydatków majątkowych w wydatkach ogółem</w:t>
      </w:r>
    </w:p>
    <w:tbl>
      <w:tblPr>
        <w:tblStyle w:val="Tabela-Siatka"/>
        <w:tblW w:w="0" w:type="auto"/>
        <w:tblInd w:w="534" w:type="dxa"/>
        <w:tblLook w:val="04A0"/>
      </w:tblPr>
      <w:tblGrid>
        <w:gridCol w:w="850"/>
        <w:gridCol w:w="2977"/>
        <w:gridCol w:w="2977"/>
        <w:gridCol w:w="837"/>
      </w:tblGrid>
      <w:tr w:rsidR="00E47674" w:rsidRPr="00685392" w:rsidTr="00DD0A22">
        <w:tc>
          <w:tcPr>
            <w:tcW w:w="850" w:type="dxa"/>
            <w:tcBorders>
              <w:right w:val="single" w:sz="4" w:space="0" w:color="auto"/>
            </w:tcBorders>
          </w:tcPr>
          <w:p w:rsidR="00E47674" w:rsidRPr="00685392" w:rsidRDefault="00E47674" w:rsidP="00474455">
            <w:pPr>
              <w:rPr>
                <w:rFonts w:ascii="Times New Roman" w:hAnsi="Times New Roman"/>
                <w:b/>
                <w:sz w:val="24"/>
                <w:szCs w:val="24"/>
              </w:rPr>
            </w:pPr>
          </w:p>
        </w:tc>
        <w:tc>
          <w:tcPr>
            <w:tcW w:w="2977" w:type="dxa"/>
            <w:tcBorders>
              <w:left w:val="single" w:sz="4" w:space="0" w:color="auto"/>
            </w:tcBorders>
          </w:tcPr>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Wydatki ogółem (w zł)</w:t>
            </w:r>
          </w:p>
        </w:tc>
        <w:tc>
          <w:tcPr>
            <w:tcW w:w="2977" w:type="dxa"/>
          </w:tcPr>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Wydatki majątkowe (w zł)</w:t>
            </w:r>
          </w:p>
        </w:tc>
        <w:tc>
          <w:tcPr>
            <w:tcW w:w="837" w:type="dxa"/>
          </w:tcPr>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w:t>
            </w:r>
          </w:p>
        </w:tc>
      </w:tr>
      <w:tr w:rsidR="00E47674" w:rsidRPr="00685392" w:rsidTr="00DD0A22">
        <w:tc>
          <w:tcPr>
            <w:tcW w:w="850" w:type="dxa"/>
            <w:tcBorders>
              <w:right w:val="single" w:sz="4" w:space="0" w:color="auto"/>
            </w:tcBorders>
          </w:tcPr>
          <w:p w:rsidR="00E47674" w:rsidRPr="00685392" w:rsidRDefault="00E47674" w:rsidP="00474455">
            <w:pPr>
              <w:rPr>
                <w:rFonts w:ascii="Times New Roman" w:hAnsi="Times New Roman"/>
                <w:b/>
                <w:sz w:val="24"/>
                <w:szCs w:val="24"/>
              </w:rPr>
            </w:pPr>
          </w:p>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201</w:t>
            </w:r>
            <w:r w:rsidR="00EE7F34" w:rsidRPr="00685392">
              <w:rPr>
                <w:rFonts w:ascii="Times New Roman" w:hAnsi="Times New Roman"/>
                <w:b/>
                <w:sz w:val="24"/>
                <w:szCs w:val="24"/>
              </w:rPr>
              <w:t>9</w:t>
            </w:r>
          </w:p>
        </w:tc>
        <w:tc>
          <w:tcPr>
            <w:tcW w:w="2977" w:type="dxa"/>
            <w:tcBorders>
              <w:left w:val="single" w:sz="4" w:space="0" w:color="auto"/>
            </w:tcBorders>
          </w:tcPr>
          <w:p w:rsidR="00E47674" w:rsidRPr="00685392" w:rsidRDefault="00E47674" w:rsidP="00474455">
            <w:pPr>
              <w:rPr>
                <w:rFonts w:ascii="Times New Roman" w:hAnsi="Times New Roman"/>
                <w:sz w:val="24"/>
                <w:szCs w:val="24"/>
              </w:rPr>
            </w:pPr>
          </w:p>
          <w:p w:rsidR="00E47674" w:rsidRPr="00685392" w:rsidRDefault="00EE7F34" w:rsidP="00474455">
            <w:pPr>
              <w:rPr>
                <w:rFonts w:ascii="Times New Roman" w:hAnsi="Times New Roman"/>
                <w:sz w:val="24"/>
                <w:szCs w:val="24"/>
              </w:rPr>
            </w:pPr>
            <w:r w:rsidRPr="00685392">
              <w:rPr>
                <w:rFonts w:ascii="Times New Roman" w:hAnsi="Times New Roman"/>
                <w:sz w:val="24"/>
                <w:szCs w:val="24"/>
              </w:rPr>
              <w:t>24.146.043,69</w:t>
            </w:r>
          </w:p>
        </w:tc>
        <w:tc>
          <w:tcPr>
            <w:tcW w:w="2977" w:type="dxa"/>
          </w:tcPr>
          <w:p w:rsidR="00E47674" w:rsidRPr="00685392" w:rsidRDefault="00E47674" w:rsidP="00474455">
            <w:pPr>
              <w:rPr>
                <w:rFonts w:ascii="Times New Roman" w:hAnsi="Times New Roman"/>
                <w:sz w:val="24"/>
                <w:szCs w:val="24"/>
              </w:rPr>
            </w:pPr>
          </w:p>
          <w:p w:rsidR="00E47674" w:rsidRPr="00685392" w:rsidRDefault="00EE7F34" w:rsidP="00474455">
            <w:pPr>
              <w:rPr>
                <w:rFonts w:ascii="Times New Roman" w:hAnsi="Times New Roman"/>
                <w:sz w:val="24"/>
                <w:szCs w:val="24"/>
              </w:rPr>
            </w:pPr>
            <w:r w:rsidRPr="00685392">
              <w:rPr>
                <w:rFonts w:ascii="Times New Roman" w:hAnsi="Times New Roman"/>
                <w:sz w:val="24"/>
                <w:szCs w:val="24"/>
              </w:rPr>
              <w:t>2.200.581,05</w:t>
            </w:r>
          </w:p>
        </w:tc>
        <w:tc>
          <w:tcPr>
            <w:tcW w:w="837" w:type="dxa"/>
          </w:tcPr>
          <w:p w:rsidR="00E47674" w:rsidRPr="00685392" w:rsidRDefault="00E47674" w:rsidP="00474455">
            <w:pPr>
              <w:rPr>
                <w:rFonts w:ascii="Times New Roman" w:hAnsi="Times New Roman"/>
                <w:sz w:val="24"/>
                <w:szCs w:val="24"/>
              </w:rPr>
            </w:pPr>
          </w:p>
          <w:p w:rsidR="00E47674" w:rsidRPr="00685392" w:rsidRDefault="00EE7F34" w:rsidP="00474455">
            <w:pPr>
              <w:rPr>
                <w:rFonts w:ascii="Times New Roman" w:hAnsi="Times New Roman"/>
                <w:sz w:val="24"/>
                <w:szCs w:val="24"/>
              </w:rPr>
            </w:pPr>
            <w:r w:rsidRPr="00685392">
              <w:rPr>
                <w:rFonts w:ascii="Times New Roman" w:hAnsi="Times New Roman"/>
                <w:sz w:val="24"/>
                <w:szCs w:val="24"/>
              </w:rPr>
              <w:t>9</w:t>
            </w:r>
          </w:p>
        </w:tc>
      </w:tr>
      <w:tr w:rsidR="00E47674" w:rsidRPr="00685392" w:rsidTr="00DD0A22">
        <w:trPr>
          <w:trHeight w:val="450"/>
        </w:trPr>
        <w:tc>
          <w:tcPr>
            <w:tcW w:w="850" w:type="dxa"/>
            <w:tcBorders>
              <w:bottom w:val="single" w:sz="4" w:space="0" w:color="auto"/>
              <w:right w:val="single" w:sz="4" w:space="0" w:color="auto"/>
            </w:tcBorders>
          </w:tcPr>
          <w:p w:rsidR="00E47674" w:rsidRPr="00685392" w:rsidRDefault="00E47674" w:rsidP="00474455">
            <w:pPr>
              <w:rPr>
                <w:rFonts w:ascii="Times New Roman" w:hAnsi="Times New Roman"/>
                <w:b/>
                <w:sz w:val="24"/>
                <w:szCs w:val="24"/>
              </w:rPr>
            </w:pPr>
          </w:p>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20</w:t>
            </w:r>
            <w:r w:rsidR="00EE7F34" w:rsidRPr="00685392">
              <w:rPr>
                <w:rFonts w:ascii="Times New Roman" w:hAnsi="Times New Roman"/>
                <w:b/>
                <w:sz w:val="24"/>
                <w:szCs w:val="24"/>
              </w:rPr>
              <w:t>20</w:t>
            </w:r>
          </w:p>
        </w:tc>
        <w:tc>
          <w:tcPr>
            <w:tcW w:w="2977" w:type="dxa"/>
            <w:tcBorders>
              <w:left w:val="single" w:sz="4" w:space="0" w:color="auto"/>
              <w:bottom w:val="single" w:sz="4" w:space="0" w:color="auto"/>
            </w:tcBorders>
          </w:tcPr>
          <w:p w:rsidR="00E47674" w:rsidRPr="00685392" w:rsidRDefault="00E47674" w:rsidP="00474455">
            <w:pPr>
              <w:rPr>
                <w:rFonts w:ascii="Times New Roman" w:hAnsi="Times New Roman"/>
                <w:sz w:val="24"/>
                <w:szCs w:val="24"/>
              </w:rPr>
            </w:pPr>
          </w:p>
          <w:p w:rsidR="00E47674" w:rsidRPr="00685392" w:rsidRDefault="00EE7F34" w:rsidP="00474455">
            <w:pPr>
              <w:rPr>
                <w:rFonts w:ascii="Times New Roman" w:hAnsi="Times New Roman"/>
                <w:sz w:val="24"/>
                <w:szCs w:val="24"/>
              </w:rPr>
            </w:pPr>
            <w:r w:rsidRPr="00685392">
              <w:rPr>
                <w:rFonts w:ascii="Times New Roman" w:hAnsi="Times New Roman"/>
                <w:sz w:val="24"/>
                <w:szCs w:val="24"/>
              </w:rPr>
              <w:t>26.068.487,11</w:t>
            </w:r>
          </w:p>
        </w:tc>
        <w:tc>
          <w:tcPr>
            <w:tcW w:w="2977" w:type="dxa"/>
            <w:tcBorders>
              <w:bottom w:val="single" w:sz="4" w:space="0" w:color="auto"/>
            </w:tcBorders>
          </w:tcPr>
          <w:p w:rsidR="00E47674" w:rsidRPr="00685392" w:rsidRDefault="00E47674" w:rsidP="00474455">
            <w:pPr>
              <w:rPr>
                <w:rFonts w:ascii="Times New Roman" w:hAnsi="Times New Roman"/>
                <w:sz w:val="24"/>
                <w:szCs w:val="24"/>
              </w:rPr>
            </w:pPr>
          </w:p>
          <w:p w:rsidR="00E47674" w:rsidRPr="00685392" w:rsidRDefault="00EE7F34" w:rsidP="00474455">
            <w:pPr>
              <w:rPr>
                <w:rFonts w:ascii="Times New Roman" w:hAnsi="Times New Roman"/>
                <w:sz w:val="24"/>
                <w:szCs w:val="24"/>
              </w:rPr>
            </w:pPr>
            <w:r w:rsidRPr="00685392">
              <w:rPr>
                <w:rFonts w:ascii="Times New Roman" w:hAnsi="Times New Roman"/>
                <w:sz w:val="24"/>
                <w:szCs w:val="24"/>
              </w:rPr>
              <w:t>2.062.713,18</w:t>
            </w:r>
          </w:p>
        </w:tc>
        <w:tc>
          <w:tcPr>
            <w:tcW w:w="837" w:type="dxa"/>
            <w:tcBorders>
              <w:bottom w:val="single" w:sz="4" w:space="0" w:color="auto"/>
            </w:tcBorders>
          </w:tcPr>
          <w:p w:rsidR="00E47674" w:rsidRPr="00685392" w:rsidRDefault="00E47674" w:rsidP="00474455">
            <w:pPr>
              <w:rPr>
                <w:rFonts w:ascii="Times New Roman" w:hAnsi="Times New Roman"/>
                <w:sz w:val="24"/>
                <w:szCs w:val="24"/>
              </w:rPr>
            </w:pPr>
          </w:p>
          <w:p w:rsidR="00E47674" w:rsidRPr="00685392" w:rsidRDefault="00EE7F34" w:rsidP="00474455">
            <w:pPr>
              <w:rPr>
                <w:rFonts w:ascii="Times New Roman" w:hAnsi="Times New Roman"/>
                <w:sz w:val="24"/>
                <w:szCs w:val="24"/>
              </w:rPr>
            </w:pPr>
            <w:r w:rsidRPr="00685392">
              <w:rPr>
                <w:rFonts w:ascii="Times New Roman" w:hAnsi="Times New Roman"/>
                <w:sz w:val="24"/>
                <w:szCs w:val="24"/>
              </w:rPr>
              <w:t>8</w:t>
            </w:r>
          </w:p>
        </w:tc>
      </w:tr>
      <w:tr w:rsidR="00E47674" w:rsidRPr="00685392" w:rsidTr="00DD0A22">
        <w:trPr>
          <w:trHeight w:val="566"/>
        </w:trPr>
        <w:tc>
          <w:tcPr>
            <w:tcW w:w="850" w:type="dxa"/>
            <w:tcBorders>
              <w:top w:val="single" w:sz="4" w:space="0" w:color="auto"/>
              <w:bottom w:val="single" w:sz="4" w:space="0" w:color="auto"/>
              <w:right w:val="single" w:sz="4" w:space="0" w:color="auto"/>
            </w:tcBorders>
          </w:tcPr>
          <w:p w:rsidR="00E47674" w:rsidRPr="00685392" w:rsidRDefault="00E47674" w:rsidP="00474455">
            <w:pPr>
              <w:rPr>
                <w:rFonts w:ascii="Times New Roman" w:hAnsi="Times New Roman"/>
                <w:b/>
                <w:sz w:val="24"/>
                <w:szCs w:val="24"/>
              </w:rPr>
            </w:pPr>
          </w:p>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202</w:t>
            </w:r>
            <w:r w:rsidR="00EE7F34" w:rsidRPr="00685392">
              <w:rPr>
                <w:rFonts w:ascii="Times New Roman" w:hAnsi="Times New Roman"/>
                <w:b/>
                <w:sz w:val="24"/>
                <w:szCs w:val="24"/>
              </w:rPr>
              <w:t>1</w:t>
            </w:r>
          </w:p>
        </w:tc>
        <w:tc>
          <w:tcPr>
            <w:tcW w:w="2977" w:type="dxa"/>
            <w:tcBorders>
              <w:top w:val="single" w:sz="4" w:space="0" w:color="auto"/>
              <w:left w:val="single" w:sz="4" w:space="0" w:color="auto"/>
            </w:tcBorders>
          </w:tcPr>
          <w:p w:rsidR="00E47674" w:rsidRPr="00685392" w:rsidRDefault="00E47674" w:rsidP="00474455">
            <w:pPr>
              <w:rPr>
                <w:rFonts w:ascii="Times New Roman" w:hAnsi="Times New Roman"/>
                <w:sz w:val="24"/>
                <w:szCs w:val="24"/>
              </w:rPr>
            </w:pPr>
          </w:p>
          <w:p w:rsidR="00E47674" w:rsidRPr="00685392" w:rsidRDefault="00EE7F34" w:rsidP="00474455">
            <w:pPr>
              <w:rPr>
                <w:rFonts w:ascii="Times New Roman" w:hAnsi="Times New Roman"/>
                <w:sz w:val="24"/>
                <w:szCs w:val="24"/>
              </w:rPr>
            </w:pPr>
            <w:r w:rsidRPr="00685392">
              <w:rPr>
                <w:rFonts w:ascii="Times New Roman" w:hAnsi="Times New Roman"/>
                <w:sz w:val="24"/>
                <w:szCs w:val="24"/>
              </w:rPr>
              <w:t>28.687.064,28</w:t>
            </w:r>
          </w:p>
        </w:tc>
        <w:tc>
          <w:tcPr>
            <w:tcW w:w="2977" w:type="dxa"/>
            <w:tcBorders>
              <w:top w:val="single" w:sz="4" w:space="0" w:color="auto"/>
            </w:tcBorders>
          </w:tcPr>
          <w:p w:rsidR="00E47674" w:rsidRPr="00685392" w:rsidRDefault="00E47674" w:rsidP="00474455">
            <w:pPr>
              <w:rPr>
                <w:rFonts w:ascii="Times New Roman" w:hAnsi="Times New Roman"/>
                <w:sz w:val="24"/>
                <w:szCs w:val="24"/>
              </w:rPr>
            </w:pPr>
          </w:p>
          <w:p w:rsidR="00E47674" w:rsidRPr="00685392" w:rsidRDefault="00EE7F34" w:rsidP="00474455">
            <w:pPr>
              <w:rPr>
                <w:rFonts w:ascii="Times New Roman" w:hAnsi="Times New Roman"/>
                <w:sz w:val="24"/>
                <w:szCs w:val="24"/>
              </w:rPr>
            </w:pPr>
            <w:r w:rsidRPr="00685392">
              <w:rPr>
                <w:rFonts w:ascii="Times New Roman" w:hAnsi="Times New Roman"/>
                <w:sz w:val="24"/>
                <w:szCs w:val="24"/>
              </w:rPr>
              <w:t>3.087.866,13</w:t>
            </w:r>
          </w:p>
        </w:tc>
        <w:tc>
          <w:tcPr>
            <w:tcW w:w="837" w:type="dxa"/>
            <w:tcBorders>
              <w:top w:val="single" w:sz="4" w:space="0" w:color="auto"/>
            </w:tcBorders>
          </w:tcPr>
          <w:p w:rsidR="00E47674" w:rsidRPr="00685392" w:rsidRDefault="00E47674" w:rsidP="00474455">
            <w:pPr>
              <w:rPr>
                <w:rFonts w:ascii="Times New Roman" w:hAnsi="Times New Roman"/>
                <w:sz w:val="24"/>
                <w:szCs w:val="24"/>
              </w:rPr>
            </w:pPr>
          </w:p>
          <w:p w:rsidR="00E47674" w:rsidRPr="00685392" w:rsidRDefault="00EE7F34" w:rsidP="00474455">
            <w:pPr>
              <w:rPr>
                <w:rFonts w:ascii="Times New Roman" w:hAnsi="Times New Roman"/>
                <w:sz w:val="24"/>
                <w:szCs w:val="24"/>
              </w:rPr>
            </w:pPr>
            <w:r w:rsidRPr="00685392">
              <w:rPr>
                <w:rFonts w:ascii="Times New Roman" w:hAnsi="Times New Roman"/>
                <w:sz w:val="24"/>
                <w:szCs w:val="24"/>
              </w:rPr>
              <w:t>11</w:t>
            </w:r>
          </w:p>
        </w:tc>
      </w:tr>
    </w:tbl>
    <w:p w:rsidR="00E47674" w:rsidRPr="00685392" w:rsidRDefault="00E47674" w:rsidP="00474455">
      <w:pPr>
        <w:rPr>
          <w:rFonts w:ascii="Times New Roman" w:hAnsi="Times New Roman" w:cs="Times New Roman"/>
          <w:sz w:val="10"/>
          <w:szCs w:val="10"/>
        </w:rPr>
      </w:pPr>
    </w:p>
    <w:p w:rsidR="00E47674" w:rsidRPr="00685392" w:rsidRDefault="00E47674" w:rsidP="00474455">
      <w:pPr>
        <w:rPr>
          <w:rFonts w:ascii="Times New Roman" w:hAnsi="Times New Roman" w:cs="Times New Roman"/>
          <w:sz w:val="24"/>
          <w:szCs w:val="24"/>
        </w:rPr>
      </w:pPr>
      <w:r w:rsidRPr="00685392">
        <w:rPr>
          <w:rFonts w:ascii="Times New Roman" w:hAnsi="Times New Roman" w:cs="Times New Roman"/>
          <w:sz w:val="24"/>
          <w:szCs w:val="24"/>
        </w:rPr>
        <w:t>Udział wydatków majątkowych w wydatkach ogółem w 202</w:t>
      </w:r>
      <w:r w:rsidR="00B413C6" w:rsidRPr="00685392">
        <w:rPr>
          <w:rFonts w:ascii="Times New Roman" w:hAnsi="Times New Roman" w:cs="Times New Roman"/>
          <w:sz w:val="24"/>
          <w:szCs w:val="24"/>
        </w:rPr>
        <w:t>1r. wyniósł 11% i był najwyższy od czterech lat, co świadczy o wzroście wydatków na cele inwestycyjne</w:t>
      </w:r>
      <w:r w:rsidRPr="00685392">
        <w:rPr>
          <w:rFonts w:ascii="Times New Roman" w:hAnsi="Times New Roman" w:cs="Times New Roman"/>
          <w:sz w:val="24"/>
          <w:szCs w:val="24"/>
        </w:rPr>
        <w:t>.</w:t>
      </w:r>
    </w:p>
    <w:p w:rsidR="00E47674" w:rsidRPr="00685392" w:rsidRDefault="00E47674" w:rsidP="00474455">
      <w:pPr>
        <w:rPr>
          <w:rFonts w:ascii="Times New Roman" w:hAnsi="Times New Roman" w:cs="Times New Roman"/>
          <w:b/>
          <w:sz w:val="24"/>
          <w:szCs w:val="24"/>
        </w:rPr>
      </w:pPr>
      <w:r w:rsidRPr="00685392">
        <w:rPr>
          <w:rFonts w:ascii="Times New Roman" w:hAnsi="Times New Roman" w:cs="Times New Roman"/>
          <w:b/>
          <w:sz w:val="24"/>
          <w:szCs w:val="24"/>
        </w:rPr>
        <w:t>3. Zadłużenie ogółem</w:t>
      </w:r>
    </w:p>
    <w:tbl>
      <w:tblPr>
        <w:tblStyle w:val="Tabela-Siatka"/>
        <w:tblW w:w="0" w:type="auto"/>
        <w:tblInd w:w="1526" w:type="dxa"/>
        <w:tblLook w:val="04A0"/>
      </w:tblPr>
      <w:tblGrid>
        <w:gridCol w:w="1417"/>
        <w:gridCol w:w="2835"/>
        <w:gridCol w:w="2410"/>
      </w:tblGrid>
      <w:tr w:rsidR="00E47674" w:rsidRPr="00685392" w:rsidTr="003D1610">
        <w:tc>
          <w:tcPr>
            <w:tcW w:w="1417" w:type="dxa"/>
            <w:tcBorders>
              <w:right w:val="single" w:sz="4" w:space="0" w:color="auto"/>
            </w:tcBorders>
          </w:tcPr>
          <w:p w:rsidR="00E47674" w:rsidRPr="00685392" w:rsidRDefault="00E47674" w:rsidP="00DD68FE">
            <w:pPr>
              <w:ind w:right="175"/>
              <w:rPr>
                <w:rFonts w:ascii="Times New Roman" w:hAnsi="Times New Roman"/>
                <w:b/>
                <w:sz w:val="24"/>
                <w:szCs w:val="24"/>
              </w:rPr>
            </w:pPr>
          </w:p>
        </w:tc>
        <w:tc>
          <w:tcPr>
            <w:tcW w:w="2835" w:type="dxa"/>
            <w:tcBorders>
              <w:left w:val="single" w:sz="4" w:space="0" w:color="auto"/>
            </w:tcBorders>
          </w:tcPr>
          <w:p w:rsidR="00E47674" w:rsidRPr="00685392" w:rsidRDefault="00E47674" w:rsidP="00DD68FE">
            <w:pPr>
              <w:ind w:right="175"/>
              <w:rPr>
                <w:rFonts w:ascii="Times New Roman" w:hAnsi="Times New Roman"/>
                <w:b/>
                <w:sz w:val="24"/>
                <w:szCs w:val="24"/>
              </w:rPr>
            </w:pPr>
          </w:p>
          <w:p w:rsidR="00E47674" w:rsidRPr="00685392" w:rsidRDefault="00E47674" w:rsidP="00DD68FE">
            <w:pPr>
              <w:ind w:right="175"/>
              <w:rPr>
                <w:rFonts w:ascii="Times New Roman" w:hAnsi="Times New Roman"/>
                <w:b/>
                <w:sz w:val="24"/>
                <w:szCs w:val="24"/>
              </w:rPr>
            </w:pPr>
            <w:r w:rsidRPr="00685392">
              <w:rPr>
                <w:rFonts w:ascii="Times New Roman" w:hAnsi="Times New Roman"/>
                <w:b/>
                <w:sz w:val="24"/>
                <w:szCs w:val="24"/>
              </w:rPr>
              <w:t>Zadłużenie (w zł)</w:t>
            </w:r>
          </w:p>
        </w:tc>
        <w:tc>
          <w:tcPr>
            <w:tcW w:w="2410" w:type="dxa"/>
          </w:tcPr>
          <w:p w:rsidR="00E47674" w:rsidRPr="00685392" w:rsidRDefault="00E47674" w:rsidP="00DD68FE">
            <w:pPr>
              <w:ind w:right="175"/>
              <w:rPr>
                <w:rFonts w:ascii="Times New Roman" w:hAnsi="Times New Roman"/>
                <w:b/>
                <w:sz w:val="24"/>
                <w:szCs w:val="24"/>
              </w:rPr>
            </w:pPr>
            <w:r w:rsidRPr="00685392">
              <w:rPr>
                <w:rFonts w:ascii="Times New Roman" w:hAnsi="Times New Roman"/>
                <w:b/>
                <w:sz w:val="24"/>
                <w:szCs w:val="24"/>
              </w:rPr>
              <w:t>% w stosunku do dochodów ogółem</w:t>
            </w:r>
          </w:p>
        </w:tc>
      </w:tr>
      <w:tr w:rsidR="00E47674" w:rsidRPr="00685392" w:rsidTr="003D1610">
        <w:tc>
          <w:tcPr>
            <w:tcW w:w="1417" w:type="dxa"/>
            <w:tcBorders>
              <w:right w:val="single" w:sz="4" w:space="0" w:color="auto"/>
            </w:tcBorders>
          </w:tcPr>
          <w:p w:rsidR="00E47674" w:rsidRPr="00685392" w:rsidRDefault="00E47674" w:rsidP="00DD68FE">
            <w:pPr>
              <w:ind w:right="175"/>
              <w:rPr>
                <w:rFonts w:ascii="Times New Roman" w:hAnsi="Times New Roman"/>
                <w:b/>
                <w:sz w:val="24"/>
                <w:szCs w:val="24"/>
              </w:rPr>
            </w:pPr>
          </w:p>
          <w:p w:rsidR="00E47674" w:rsidRPr="00685392" w:rsidRDefault="00E47674" w:rsidP="00DD68FE">
            <w:pPr>
              <w:ind w:right="175"/>
              <w:rPr>
                <w:rFonts w:ascii="Times New Roman" w:hAnsi="Times New Roman"/>
                <w:b/>
                <w:sz w:val="24"/>
                <w:szCs w:val="24"/>
              </w:rPr>
            </w:pPr>
            <w:r w:rsidRPr="00685392">
              <w:rPr>
                <w:rFonts w:ascii="Times New Roman" w:hAnsi="Times New Roman"/>
                <w:b/>
                <w:sz w:val="24"/>
                <w:szCs w:val="24"/>
              </w:rPr>
              <w:t>201</w:t>
            </w:r>
            <w:r w:rsidR="00105BD2" w:rsidRPr="00685392">
              <w:rPr>
                <w:rFonts w:ascii="Times New Roman" w:hAnsi="Times New Roman"/>
                <w:b/>
                <w:sz w:val="24"/>
                <w:szCs w:val="24"/>
              </w:rPr>
              <w:t>9</w:t>
            </w:r>
          </w:p>
        </w:tc>
        <w:tc>
          <w:tcPr>
            <w:tcW w:w="2835" w:type="dxa"/>
            <w:tcBorders>
              <w:left w:val="single" w:sz="4" w:space="0" w:color="auto"/>
            </w:tcBorders>
          </w:tcPr>
          <w:p w:rsidR="00E47674" w:rsidRPr="00685392" w:rsidRDefault="00E47674" w:rsidP="00DD68FE">
            <w:pPr>
              <w:ind w:right="175"/>
              <w:rPr>
                <w:rFonts w:ascii="Times New Roman" w:hAnsi="Times New Roman"/>
                <w:sz w:val="24"/>
                <w:szCs w:val="24"/>
              </w:rPr>
            </w:pPr>
          </w:p>
          <w:p w:rsidR="00E47674" w:rsidRPr="00685392" w:rsidRDefault="00105BD2" w:rsidP="00DD68FE">
            <w:pPr>
              <w:ind w:right="175"/>
              <w:rPr>
                <w:rFonts w:ascii="Times New Roman" w:hAnsi="Times New Roman"/>
                <w:sz w:val="24"/>
                <w:szCs w:val="24"/>
              </w:rPr>
            </w:pPr>
            <w:r w:rsidRPr="00685392">
              <w:rPr>
                <w:rFonts w:ascii="Times New Roman" w:hAnsi="Times New Roman"/>
                <w:sz w:val="24"/>
                <w:szCs w:val="24"/>
              </w:rPr>
              <w:t>5.755.000,00</w:t>
            </w:r>
          </w:p>
        </w:tc>
        <w:tc>
          <w:tcPr>
            <w:tcW w:w="2410" w:type="dxa"/>
          </w:tcPr>
          <w:p w:rsidR="00E47674" w:rsidRPr="00685392" w:rsidRDefault="00E47674" w:rsidP="00DD68FE">
            <w:pPr>
              <w:ind w:right="175"/>
              <w:rPr>
                <w:rFonts w:ascii="Times New Roman" w:hAnsi="Times New Roman"/>
                <w:sz w:val="24"/>
                <w:szCs w:val="24"/>
              </w:rPr>
            </w:pPr>
          </w:p>
          <w:p w:rsidR="00E47674" w:rsidRPr="00685392" w:rsidRDefault="00105BD2" w:rsidP="00DD68FE">
            <w:pPr>
              <w:ind w:right="175"/>
              <w:rPr>
                <w:rFonts w:ascii="Times New Roman" w:hAnsi="Times New Roman"/>
                <w:sz w:val="24"/>
                <w:szCs w:val="24"/>
              </w:rPr>
            </w:pPr>
            <w:r w:rsidRPr="00685392">
              <w:rPr>
                <w:rFonts w:ascii="Times New Roman" w:hAnsi="Times New Roman"/>
                <w:sz w:val="24"/>
                <w:szCs w:val="24"/>
              </w:rPr>
              <w:t>25,35</w:t>
            </w:r>
          </w:p>
        </w:tc>
      </w:tr>
      <w:tr w:rsidR="00E47674" w:rsidRPr="00685392" w:rsidTr="003D1610">
        <w:trPr>
          <w:trHeight w:val="285"/>
        </w:trPr>
        <w:tc>
          <w:tcPr>
            <w:tcW w:w="1417" w:type="dxa"/>
            <w:tcBorders>
              <w:bottom w:val="single" w:sz="4" w:space="0" w:color="auto"/>
              <w:right w:val="single" w:sz="4" w:space="0" w:color="auto"/>
            </w:tcBorders>
          </w:tcPr>
          <w:p w:rsidR="00E47674" w:rsidRPr="00685392" w:rsidRDefault="00E47674" w:rsidP="00DD68FE">
            <w:pPr>
              <w:ind w:right="175"/>
              <w:rPr>
                <w:rFonts w:ascii="Times New Roman" w:hAnsi="Times New Roman"/>
                <w:b/>
                <w:sz w:val="24"/>
                <w:szCs w:val="24"/>
              </w:rPr>
            </w:pPr>
          </w:p>
          <w:p w:rsidR="00E47674" w:rsidRPr="00685392" w:rsidRDefault="00E47674" w:rsidP="00DD68FE">
            <w:pPr>
              <w:ind w:right="175"/>
              <w:rPr>
                <w:rFonts w:ascii="Times New Roman" w:hAnsi="Times New Roman"/>
                <w:b/>
                <w:sz w:val="24"/>
                <w:szCs w:val="24"/>
              </w:rPr>
            </w:pPr>
            <w:r w:rsidRPr="00685392">
              <w:rPr>
                <w:rFonts w:ascii="Times New Roman" w:hAnsi="Times New Roman"/>
                <w:b/>
                <w:sz w:val="24"/>
                <w:szCs w:val="24"/>
              </w:rPr>
              <w:t>20</w:t>
            </w:r>
            <w:r w:rsidR="00105BD2" w:rsidRPr="00685392">
              <w:rPr>
                <w:rFonts w:ascii="Times New Roman" w:hAnsi="Times New Roman"/>
                <w:b/>
                <w:sz w:val="24"/>
                <w:szCs w:val="24"/>
              </w:rPr>
              <w:t>20</w:t>
            </w:r>
          </w:p>
        </w:tc>
        <w:tc>
          <w:tcPr>
            <w:tcW w:w="2835" w:type="dxa"/>
            <w:tcBorders>
              <w:left w:val="single" w:sz="4" w:space="0" w:color="auto"/>
              <w:bottom w:val="single" w:sz="4" w:space="0" w:color="auto"/>
            </w:tcBorders>
          </w:tcPr>
          <w:p w:rsidR="00E47674" w:rsidRPr="00685392" w:rsidRDefault="00E47674" w:rsidP="00DD68FE">
            <w:pPr>
              <w:ind w:right="175"/>
              <w:rPr>
                <w:rFonts w:ascii="Times New Roman" w:hAnsi="Times New Roman"/>
                <w:sz w:val="24"/>
                <w:szCs w:val="24"/>
              </w:rPr>
            </w:pPr>
          </w:p>
          <w:p w:rsidR="00E47674" w:rsidRPr="00685392" w:rsidRDefault="00105BD2" w:rsidP="00DD68FE">
            <w:pPr>
              <w:ind w:right="175"/>
              <w:rPr>
                <w:rFonts w:ascii="Times New Roman" w:hAnsi="Times New Roman"/>
                <w:sz w:val="24"/>
                <w:szCs w:val="24"/>
              </w:rPr>
            </w:pPr>
            <w:r w:rsidRPr="00685392">
              <w:rPr>
                <w:rFonts w:ascii="Times New Roman" w:hAnsi="Times New Roman"/>
                <w:sz w:val="24"/>
                <w:szCs w:val="24"/>
              </w:rPr>
              <w:t>6.055.000,00</w:t>
            </w:r>
          </w:p>
        </w:tc>
        <w:tc>
          <w:tcPr>
            <w:tcW w:w="2410" w:type="dxa"/>
            <w:tcBorders>
              <w:bottom w:val="single" w:sz="4" w:space="0" w:color="auto"/>
            </w:tcBorders>
          </w:tcPr>
          <w:p w:rsidR="00E47674" w:rsidRPr="00685392" w:rsidRDefault="00E47674" w:rsidP="00DD68FE">
            <w:pPr>
              <w:ind w:right="175"/>
              <w:rPr>
                <w:rFonts w:ascii="Times New Roman" w:hAnsi="Times New Roman"/>
                <w:sz w:val="24"/>
                <w:szCs w:val="24"/>
              </w:rPr>
            </w:pPr>
          </w:p>
          <w:p w:rsidR="00E47674" w:rsidRPr="00685392" w:rsidRDefault="00105BD2" w:rsidP="00DD68FE">
            <w:pPr>
              <w:ind w:right="175"/>
              <w:rPr>
                <w:rFonts w:ascii="Times New Roman" w:hAnsi="Times New Roman"/>
                <w:sz w:val="24"/>
                <w:szCs w:val="24"/>
              </w:rPr>
            </w:pPr>
            <w:r w:rsidRPr="00685392">
              <w:rPr>
                <w:rFonts w:ascii="Times New Roman" w:hAnsi="Times New Roman"/>
                <w:sz w:val="24"/>
                <w:szCs w:val="24"/>
              </w:rPr>
              <w:t>21,88</w:t>
            </w:r>
          </w:p>
        </w:tc>
      </w:tr>
      <w:tr w:rsidR="00E47674" w:rsidRPr="00685392" w:rsidTr="003D1610">
        <w:trPr>
          <w:trHeight w:val="285"/>
        </w:trPr>
        <w:tc>
          <w:tcPr>
            <w:tcW w:w="1417" w:type="dxa"/>
            <w:tcBorders>
              <w:top w:val="single" w:sz="4" w:space="0" w:color="auto"/>
              <w:right w:val="single" w:sz="4" w:space="0" w:color="auto"/>
            </w:tcBorders>
          </w:tcPr>
          <w:p w:rsidR="00E47674" w:rsidRPr="00685392" w:rsidRDefault="00E47674" w:rsidP="00DD68FE">
            <w:pPr>
              <w:ind w:right="175"/>
              <w:rPr>
                <w:rFonts w:ascii="Times New Roman" w:hAnsi="Times New Roman"/>
                <w:b/>
                <w:sz w:val="24"/>
                <w:szCs w:val="24"/>
              </w:rPr>
            </w:pPr>
          </w:p>
          <w:p w:rsidR="00E47674" w:rsidRPr="00685392" w:rsidRDefault="00E47674" w:rsidP="00DD68FE">
            <w:pPr>
              <w:ind w:right="175"/>
              <w:rPr>
                <w:rFonts w:ascii="Times New Roman" w:hAnsi="Times New Roman"/>
                <w:b/>
                <w:sz w:val="24"/>
                <w:szCs w:val="24"/>
              </w:rPr>
            </w:pPr>
            <w:r w:rsidRPr="00685392">
              <w:rPr>
                <w:rFonts w:ascii="Times New Roman" w:hAnsi="Times New Roman"/>
                <w:b/>
                <w:sz w:val="24"/>
                <w:szCs w:val="24"/>
              </w:rPr>
              <w:t>202</w:t>
            </w:r>
            <w:r w:rsidR="00105BD2" w:rsidRPr="00685392">
              <w:rPr>
                <w:rFonts w:ascii="Times New Roman" w:hAnsi="Times New Roman"/>
                <w:b/>
                <w:sz w:val="24"/>
                <w:szCs w:val="24"/>
              </w:rPr>
              <w:t>1</w:t>
            </w:r>
          </w:p>
        </w:tc>
        <w:tc>
          <w:tcPr>
            <w:tcW w:w="2835" w:type="dxa"/>
            <w:tcBorders>
              <w:top w:val="single" w:sz="4" w:space="0" w:color="auto"/>
              <w:left w:val="single" w:sz="4" w:space="0" w:color="auto"/>
            </w:tcBorders>
          </w:tcPr>
          <w:p w:rsidR="00E47674" w:rsidRPr="00685392" w:rsidRDefault="00E47674" w:rsidP="00DD68FE">
            <w:pPr>
              <w:ind w:right="175"/>
              <w:rPr>
                <w:rFonts w:ascii="Times New Roman" w:hAnsi="Times New Roman"/>
                <w:sz w:val="24"/>
                <w:szCs w:val="24"/>
              </w:rPr>
            </w:pPr>
          </w:p>
          <w:p w:rsidR="00E47674" w:rsidRPr="00685392" w:rsidRDefault="00105BD2" w:rsidP="00DD68FE">
            <w:pPr>
              <w:ind w:right="175"/>
              <w:rPr>
                <w:rFonts w:ascii="Times New Roman" w:hAnsi="Times New Roman"/>
                <w:sz w:val="24"/>
                <w:szCs w:val="24"/>
              </w:rPr>
            </w:pPr>
            <w:r w:rsidRPr="00685392">
              <w:rPr>
                <w:rFonts w:ascii="Times New Roman" w:hAnsi="Times New Roman"/>
                <w:sz w:val="24"/>
                <w:szCs w:val="24"/>
              </w:rPr>
              <w:t>5.736.930,60</w:t>
            </w:r>
          </w:p>
        </w:tc>
        <w:tc>
          <w:tcPr>
            <w:tcW w:w="2410" w:type="dxa"/>
            <w:tcBorders>
              <w:top w:val="single" w:sz="4" w:space="0" w:color="auto"/>
            </w:tcBorders>
          </w:tcPr>
          <w:p w:rsidR="00E47674" w:rsidRPr="00685392" w:rsidRDefault="00E47674" w:rsidP="00DD68FE">
            <w:pPr>
              <w:ind w:right="175"/>
              <w:rPr>
                <w:rFonts w:ascii="Times New Roman" w:hAnsi="Times New Roman"/>
                <w:sz w:val="24"/>
                <w:szCs w:val="24"/>
              </w:rPr>
            </w:pPr>
          </w:p>
          <w:p w:rsidR="00E47674" w:rsidRPr="00685392" w:rsidRDefault="00105BD2" w:rsidP="00DD68FE">
            <w:pPr>
              <w:ind w:right="175"/>
              <w:rPr>
                <w:rFonts w:ascii="Times New Roman" w:hAnsi="Times New Roman"/>
                <w:sz w:val="24"/>
                <w:szCs w:val="24"/>
              </w:rPr>
            </w:pPr>
            <w:r w:rsidRPr="00685392">
              <w:rPr>
                <w:rFonts w:ascii="Times New Roman" w:hAnsi="Times New Roman"/>
                <w:sz w:val="24"/>
                <w:szCs w:val="24"/>
              </w:rPr>
              <w:t>20,00</w:t>
            </w:r>
          </w:p>
        </w:tc>
      </w:tr>
    </w:tbl>
    <w:p w:rsidR="00E47674" w:rsidRPr="00685392" w:rsidRDefault="00E47674" w:rsidP="00474455">
      <w:pPr>
        <w:rPr>
          <w:rFonts w:ascii="Times New Roman" w:hAnsi="Times New Roman" w:cs="Times New Roman"/>
          <w:b/>
          <w:sz w:val="24"/>
          <w:szCs w:val="24"/>
        </w:rPr>
      </w:pPr>
    </w:p>
    <w:p w:rsidR="00E47674" w:rsidRPr="00685392" w:rsidRDefault="00105BD2" w:rsidP="00474455">
      <w:pPr>
        <w:rPr>
          <w:rFonts w:ascii="Times New Roman" w:hAnsi="Times New Roman" w:cs="Times New Roman"/>
          <w:sz w:val="24"/>
          <w:szCs w:val="24"/>
        </w:rPr>
      </w:pPr>
      <w:r w:rsidRPr="00685392">
        <w:rPr>
          <w:rFonts w:ascii="Times New Roman" w:hAnsi="Times New Roman" w:cs="Times New Roman"/>
          <w:sz w:val="24"/>
          <w:szCs w:val="24"/>
        </w:rPr>
        <w:t>Zadłużenie  Gminy na koniec 2021r wyniosło 5.736.930,60 zł co stanowi 20</w:t>
      </w:r>
      <w:r w:rsidR="00E47674" w:rsidRPr="00685392">
        <w:rPr>
          <w:rFonts w:ascii="Times New Roman" w:hAnsi="Times New Roman" w:cs="Times New Roman"/>
          <w:sz w:val="24"/>
          <w:szCs w:val="24"/>
        </w:rPr>
        <w:t>% i jest niż</w:t>
      </w:r>
      <w:r w:rsidRPr="00685392">
        <w:rPr>
          <w:rFonts w:ascii="Times New Roman" w:hAnsi="Times New Roman" w:cs="Times New Roman"/>
          <w:sz w:val="24"/>
          <w:szCs w:val="24"/>
        </w:rPr>
        <w:t>sze niż w latach 2018-2020. Zadłużenie w 2021</w:t>
      </w:r>
      <w:r w:rsidR="00E47674" w:rsidRPr="00685392">
        <w:rPr>
          <w:rFonts w:ascii="Times New Roman" w:hAnsi="Times New Roman" w:cs="Times New Roman"/>
          <w:sz w:val="24"/>
          <w:szCs w:val="24"/>
        </w:rPr>
        <w:t>r. wynika ze spłaty raty kredytu w kwocie 400.000,00zł oraz zaciągni</w:t>
      </w:r>
      <w:r w:rsidRPr="00685392">
        <w:rPr>
          <w:rFonts w:ascii="Times New Roman" w:hAnsi="Times New Roman" w:cs="Times New Roman"/>
          <w:sz w:val="24"/>
          <w:szCs w:val="24"/>
        </w:rPr>
        <w:t>ęcia w 2021r. pożyczki w kwocie 81.930,60 zł</w:t>
      </w:r>
    </w:p>
    <w:p w:rsidR="00E47674" w:rsidRPr="00685392" w:rsidRDefault="00E47674" w:rsidP="00474455">
      <w:pPr>
        <w:rPr>
          <w:rFonts w:ascii="Times New Roman" w:hAnsi="Times New Roman" w:cs="Times New Roman"/>
          <w:b/>
          <w:sz w:val="24"/>
          <w:szCs w:val="24"/>
        </w:rPr>
      </w:pPr>
      <w:r w:rsidRPr="00685392">
        <w:rPr>
          <w:rFonts w:ascii="Times New Roman" w:hAnsi="Times New Roman" w:cs="Times New Roman"/>
          <w:b/>
          <w:sz w:val="24"/>
          <w:szCs w:val="24"/>
        </w:rPr>
        <w:t>B. Wykonanie budżetu gminy</w:t>
      </w:r>
    </w:p>
    <w:p w:rsidR="00E47674" w:rsidRPr="00685392" w:rsidRDefault="00E47674" w:rsidP="00474455">
      <w:pPr>
        <w:rPr>
          <w:rFonts w:ascii="Times New Roman" w:hAnsi="Times New Roman" w:cs="Times New Roman"/>
          <w:b/>
          <w:sz w:val="24"/>
          <w:szCs w:val="24"/>
        </w:rPr>
      </w:pPr>
      <w:r w:rsidRPr="00685392">
        <w:rPr>
          <w:rFonts w:ascii="Times New Roman" w:hAnsi="Times New Roman" w:cs="Times New Roman"/>
          <w:b/>
          <w:sz w:val="24"/>
          <w:szCs w:val="24"/>
        </w:rPr>
        <w:t>1. Wykonanie dochodów i wydatków</w:t>
      </w:r>
    </w:p>
    <w:tbl>
      <w:tblPr>
        <w:tblStyle w:val="Tabela-Siatka"/>
        <w:tblW w:w="0" w:type="auto"/>
        <w:tblInd w:w="108" w:type="dxa"/>
        <w:tblLayout w:type="fixed"/>
        <w:tblLook w:val="04A0"/>
      </w:tblPr>
      <w:tblGrid>
        <w:gridCol w:w="709"/>
        <w:gridCol w:w="1701"/>
        <w:gridCol w:w="1701"/>
        <w:gridCol w:w="758"/>
        <w:gridCol w:w="1652"/>
        <w:gridCol w:w="1701"/>
        <w:gridCol w:w="576"/>
        <w:gridCol w:w="274"/>
      </w:tblGrid>
      <w:tr w:rsidR="00E47674" w:rsidRPr="00685392" w:rsidTr="00105BD2">
        <w:trPr>
          <w:trHeight w:val="255"/>
        </w:trPr>
        <w:tc>
          <w:tcPr>
            <w:tcW w:w="709" w:type="dxa"/>
            <w:tcBorders>
              <w:bottom w:val="single" w:sz="4" w:space="0" w:color="auto"/>
              <w:right w:val="single" w:sz="4" w:space="0" w:color="auto"/>
            </w:tcBorders>
          </w:tcPr>
          <w:p w:rsidR="00E47674" w:rsidRPr="00685392" w:rsidRDefault="00E47674" w:rsidP="00474455">
            <w:pPr>
              <w:rPr>
                <w:rFonts w:ascii="Times New Roman" w:hAnsi="Times New Roman"/>
                <w:b/>
                <w:sz w:val="24"/>
                <w:szCs w:val="24"/>
              </w:rPr>
            </w:pPr>
          </w:p>
        </w:tc>
        <w:tc>
          <w:tcPr>
            <w:tcW w:w="4160" w:type="dxa"/>
            <w:gridSpan w:val="3"/>
            <w:tcBorders>
              <w:left w:val="single" w:sz="4" w:space="0" w:color="auto"/>
              <w:bottom w:val="single" w:sz="4" w:space="0" w:color="auto"/>
            </w:tcBorders>
          </w:tcPr>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Dochody</w:t>
            </w:r>
          </w:p>
        </w:tc>
        <w:tc>
          <w:tcPr>
            <w:tcW w:w="3929" w:type="dxa"/>
            <w:gridSpan w:val="3"/>
            <w:tcBorders>
              <w:bottom w:val="single" w:sz="4" w:space="0" w:color="auto"/>
              <w:right w:val="nil"/>
            </w:tcBorders>
          </w:tcPr>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Wydatki</w:t>
            </w:r>
          </w:p>
        </w:tc>
        <w:tc>
          <w:tcPr>
            <w:tcW w:w="274" w:type="dxa"/>
            <w:tcBorders>
              <w:left w:val="nil"/>
              <w:bottom w:val="single" w:sz="4" w:space="0" w:color="auto"/>
            </w:tcBorders>
          </w:tcPr>
          <w:p w:rsidR="00E47674" w:rsidRPr="00685392" w:rsidRDefault="00E47674" w:rsidP="00474455">
            <w:pPr>
              <w:rPr>
                <w:rFonts w:ascii="Times New Roman" w:hAnsi="Times New Roman"/>
                <w:b/>
                <w:sz w:val="24"/>
                <w:szCs w:val="24"/>
              </w:rPr>
            </w:pPr>
          </w:p>
        </w:tc>
      </w:tr>
      <w:tr w:rsidR="00E47674" w:rsidRPr="00685392" w:rsidTr="00105BD2">
        <w:trPr>
          <w:trHeight w:val="300"/>
        </w:trPr>
        <w:tc>
          <w:tcPr>
            <w:tcW w:w="709" w:type="dxa"/>
            <w:tcBorders>
              <w:top w:val="single" w:sz="4" w:space="0" w:color="auto"/>
              <w:right w:val="single" w:sz="4" w:space="0" w:color="auto"/>
            </w:tcBorders>
          </w:tcPr>
          <w:p w:rsidR="00E47674" w:rsidRPr="00685392" w:rsidRDefault="00E47674" w:rsidP="00474455">
            <w:pPr>
              <w:rPr>
                <w:rFonts w:ascii="Times New Roman" w:hAnsi="Times New Roman"/>
                <w:b/>
                <w:sz w:val="24"/>
                <w:szCs w:val="24"/>
              </w:rPr>
            </w:pPr>
          </w:p>
        </w:tc>
        <w:tc>
          <w:tcPr>
            <w:tcW w:w="1701" w:type="dxa"/>
            <w:tcBorders>
              <w:top w:val="single" w:sz="4" w:space="0" w:color="auto"/>
              <w:left w:val="single" w:sz="4" w:space="0" w:color="auto"/>
              <w:right w:val="single" w:sz="4" w:space="0" w:color="auto"/>
            </w:tcBorders>
          </w:tcPr>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Plan</w:t>
            </w:r>
          </w:p>
        </w:tc>
        <w:tc>
          <w:tcPr>
            <w:tcW w:w="1701" w:type="dxa"/>
            <w:tcBorders>
              <w:top w:val="single" w:sz="4" w:space="0" w:color="auto"/>
              <w:left w:val="single" w:sz="4" w:space="0" w:color="auto"/>
              <w:right w:val="single" w:sz="4" w:space="0" w:color="auto"/>
            </w:tcBorders>
          </w:tcPr>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Wykonanie</w:t>
            </w:r>
          </w:p>
        </w:tc>
        <w:tc>
          <w:tcPr>
            <w:tcW w:w="758" w:type="dxa"/>
            <w:tcBorders>
              <w:top w:val="single" w:sz="4" w:space="0" w:color="auto"/>
              <w:left w:val="single" w:sz="4" w:space="0" w:color="auto"/>
            </w:tcBorders>
          </w:tcPr>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w:t>
            </w:r>
          </w:p>
        </w:tc>
        <w:tc>
          <w:tcPr>
            <w:tcW w:w="1652" w:type="dxa"/>
            <w:tcBorders>
              <w:top w:val="single" w:sz="4" w:space="0" w:color="auto"/>
              <w:right w:val="single" w:sz="4" w:space="0" w:color="auto"/>
            </w:tcBorders>
          </w:tcPr>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Plan</w:t>
            </w:r>
          </w:p>
        </w:tc>
        <w:tc>
          <w:tcPr>
            <w:tcW w:w="1701" w:type="dxa"/>
            <w:tcBorders>
              <w:top w:val="single" w:sz="4" w:space="0" w:color="auto"/>
              <w:left w:val="single" w:sz="4" w:space="0" w:color="auto"/>
              <w:right w:val="single" w:sz="4" w:space="0" w:color="auto"/>
            </w:tcBorders>
          </w:tcPr>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Wykonanie</w:t>
            </w:r>
          </w:p>
        </w:tc>
        <w:tc>
          <w:tcPr>
            <w:tcW w:w="576" w:type="dxa"/>
            <w:tcBorders>
              <w:top w:val="single" w:sz="4" w:space="0" w:color="auto"/>
              <w:left w:val="single" w:sz="4" w:space="0" w:color="auto"/>
              <w:right w:val="nil"/>
            </w:tcBorders>
          </w:tcPr>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w:t>
            </w:r>
          </w:p>
        </w:tc>
        <w:tc>
          <w:tcPr>
            <w:tcW w:w="274" w:type="dxa"/>
            <w:tcBorders>
              <w:top w:val="single" w:sz="4" w:space="0" w:color="auto"/>
              <w:left w:val="nil"/>
            </w:tcBorders>
          </w:tcPr>
          <w:p w:rsidR="00E47674" w:rsidRPr="00685392" w:rsidRDefault="00E47674" w:rsidP="00474455">
            <w:pPr>
              <w:rPr>
                <w:rFonts w:ascii="Times New Roman" w:hAnsi="Times New Roman"/>
                <w:b/>
                <w:sz w:val="24"/>
                <w:szCs w:val="24"/>
              </w:rPr>
            </w:pPr>
          </w:p>
        </w:tc>
      </w:tr>
      <w:tr w:rsidR="00E47674" w:rsidRPr="00685392" w:rsidTr="00105BD2">
        <w:tc>
          <w:tcPr>
            <w:tcW w:w="709" w:type="dxa"/>
            <w:tcBorders>
              <w:right w:val="single" w:sz="4" w:space="0" w:color="auto"/>
            </w:tcBorders>
          </w:tcPr>
          <w:p w:rsidR="00E47674" w:rsidRPr="00685392" w:rsidRDefault="00E47674" w:rsidP="00474455">
            <w:pPr>
              <w:rPr>
                <w:rFonts w:ascii="Times New Roman" w:hAnsi="Times New Roman"/>
                <w:b/>
                <w:sz w:val="24"/>
                <w:szCs w:val="24"/>
              </w:rPr>
            </w:pPr>
          </w:p>
          <w:p w:rsidR="00E47674" w:rsidRPr="00685392" w:rsidRDefault="00E47674" w:rsidP="00474455">
            <w:pPr>
              <w:rPr>
                <w:rFonts w:ascii="Times New Roman" w:hAnsi="Times New Roman"/>
                <w:b/>
                <w:sz w:val="24"/>
                <w:szCs w:val="24"/>
              </w:rPr>
            </w:pPr>
            <w:r w:rsidRPr="00685392">
              <w:rPr>
                <w:rFonts w:ascii="Times New Roman" w:hAnsi="Times New Roman"/>
                <w:b/>
                <w:sz w:val="24"/>
                <w:szCs w:val="24"/>
              </w:rPr>
              <w:t>2018</w:t>
            </w:r>
          </w:p>
        </w:tc>
        <w:tc>
          <w:tcPr>
            <w:tcW w:w="1701" w:type="dxa"/>
            <w:tcBorders>
              <w:left w:val="single" w:sz="4" w:space="0" w:color="auto"/>
              <w:right w:val="single" w:sz="4" w:space="0" w:color="auto"/>
            </w:tcBorders>
          </w:tcPr>
          <w:p w:rsidR="00E47674" w:rsidRPr="00685392" w:rsidRDefault="00E47674" w:rsidP="00474455">
            <w:pPr>
              <w:rPr>
                <w:rFonts w:ascii="Times New Roman" w:hAnsi="Times New Roman"/>
                <w:sz w:val="24"/>
                <w:szCs w:val="24"/>
              </w:rPr>
            </w:pPr>
          </w:p>
          <w:p w:rsidR="00E47674" w:rsidRPr="00685392" w:rsidRDefault="00E47674" w:rsidP="00474455">
            <w:pPr>
              <w:rPr>
                <w:rFonts w:ascii="Times New Roman" w:hAnsi="Times New Roman"/>
                <w:sz w:val="24"/>
                <w:szCs w:val="24"/>
              </w:rPr>
            </w:pPr>
            <w:r w:rsidRPr="00685392">
              <w:rPr>
                <w:rFonts w:ascii="Times New Roman" w:hAnsi="Times New Roman"/>
                <w:sz w:val="24"/>
                <w:szCs w:val="24"/>
              </w:rPr>
              <w:t>22.472.614,82</w:t>
            </w:r>
          </w:p>
        </w:tc>
        <w:tc>
          <w:tcPr>
            <w:tcW w:w="1701" w:type="dxa"/>
            <w:tcBorders>
              <w:left w:val="single" w:sz="4" w:space="0" w:color="auto"/>
              <w:right w:val="single" w:sz="4" w:space="0" w:color="auto"/>
            </w:tcBorders>
          </w:tcPr>
          <w:p w:rsidR="00E47674" w:rsidRPr="00685392" w:rsidRDefault="00E47674" w:rsidP="00474455">
            <w:pPr>
              <w:rPr>
                <w:rFonts w:ascii="Times New Roman" w:hAnsi="Times New Roman"/>
                <w:sz w:val="24"/>
                <w:szCs w:val="24"/>
              </w:rPr>
            </w:pPr>
          </w:p>
          <w:p w:rsidR="00E47674" w:rsidRPr="00685392" w:rsidRDefault="00E47674" w:rsidP="00474455">
            <w:pPr>
              <w:rPr>
                <w:rFonts w:ascii="Times New Roman" w:hAnsi="Times New Roman"/>
                <w:sz w:val="24"/>
                <w:szCs w:val="24"/>
              </w:rPr>
            </w:pPr>
            <w:r w:rsidRPr="00685392">
              <w:rPr>
                <w:rFonts w:ascii="Times New Roman" w:hAnsi="Times New Roman"/>
                <w:sz w:val="24"/>
                <w:szCs w:val="24"/>
              </w:rPr>
              <w:t>22.622.521,16</w:t>
            </w:r>
          </w:p>
        </w:tc>
        <w:tc>
          <w:tcPr>
            <w:tcW w:w="758" w:type="dxa"/>
            <w:tcBorders>
              <w:left w:val="single" w:sz="4" w:space="0" w:color="auto"/>
            </w:tcBorders>
          </w:tcPr>
          <w:p w:rsidR="00E47674" w:rsidRPr="00685392" w:rsidRDefault="00E47674" w:rsidP="00474455">
            <w:pPr>
              <w:rPr>
                <w:rFonts w:ascii="Times New Roman" w:hAnsi="Times New Roman"/>
                <w:sz w:val="24"/>
                <w:szCs w:val="24"/>
              </w:rPr>
            </w:pPr>
          </w:p>
          <w:p w:rsidR="00E47674" w:rsidRPr="00685392" w:rsidRDefault="00E47674" w:rsidP="00474455">
            <w:pPr>
              <w:rPr>
                <w:rFonts w:ascii="Times New Roman" w:hAnsi="Times New Roman"/>
                <w:sz w:val="24"/>
                <w:szCs w:val="24"/>
              </w:rPr>
            </w:pPr>
            <w:r w:rsidRPr="00685392">
              <w:rPr>
                <w:rFonts w:ascii="Times New Roman" w:hAnsi="Times New Roman"/>
                <w:sz w:val="24"/>
                <w:szCs w:val="24"/>
              </w:rPr>
              <w:t>101</w:t>
            </w:r>
          </w:p>
        </w:tc>
        <w:tc>
          <w:tcPr>
            <w:tcW w:w="1652" w:type="dxa"/>
            <w:tcBorders>
              <w:right w:val="single" w:sz="4" w:space="0" w:color="auto"/>
            </w:tcBorders>
          </w:tcPr>
          <w:p w:rsidR="00E47674" w:rsidRPr="00685392" w:rsidRDefault="00E47674" w:rsidP="00474455">
            <w:pPr>
              <w:rPr>
                <w:rFonts w:ascii="Times New Roman" w:hAnsi="Times New Roman"/>
                <w:sz w:val="24"/>
                <w:szCs w:val="24"/>
              </w:rPr>
            </w:pPr>
          </w:p>
          <w:p w:rsidR="00E47674" w:rsidRPr="00685392" w:rsidRDefault="00E47674" w:rsidP="00474455">
            <w:pPr>
              <w:rPr>
                <w:rFonts w:ascii="Times New Roman" w:hAnsi="Times New Roman"/>
                <w:sz w:val="24"/>
                <w:szCs w:val="24"/>
              </w:rPr>
            </w:pPr>
            <w:r w:rsidRPr="00685392">
              <w:rPr>
                <w:rFonts w:ascii="Times New Roman" w:hAnsi="Times New Roman"/>
                <w:sz w:val="24"/>
                <w:szCs w:val="24"/>
              </w:rPr>
              <w:t>23.089.666,46</w:t>
            </w:r>
          </w:p>
        </w:tc>
        <w:tc>
          <w:tcPr>
            <w:tcW w:w="1701" w:type="dxa"/>
            <w:tcBorders>
              <w:left w:val="single" w:sz="4" w:space="0" w:color="auto"/>
              <w:right w:val="single" w:sz="4" w:space="0" w:color="auto"/>
            </w:tcBorders>
          </w:tcPr>
          <w:p w:rsidR="00E47674" w:rsidRPr="00685392" w:rsidRDefault="00E47674" w:rsidP="00474455">
            <w:pPr>
              <w:rPr>
                <w:rFonts w:ascii="Times New Roman" w:hAnsi="Times New Roman"/>
                <w:sz w:val="24"/>
                <w:szCs w:val="24"/>
              </w:rPr>
            </w:pPr>
          </w:p>
          <w:p w:rsidR="00E47674" w:rsidRPr="00685392" w:rsidRDefault="00E47674" w:rsidP="00474455">
            <w:pPr>
              <w:rPr>
                <w:rFonts w:ascii="Times New Roman" w:hAnsi="Times New Roman"/>
                <w:sz w:val="24"/>
                <w:szCs w:val="24"/>
              </w:rPr>
            </w:pPr>
            <w:r w:rsidRPr="00685392">
              <w:rPr>
                <w:rFonts w:ascii="Times New Roman" w:hAnsi="Times New Roman"/>
                <w:sz w:val="24"/>
                <w:szCs w:val="24"/>
              </w:rPr>
              <w:t>21.376.298,18</w:t>
            </w:r>
          </w:p>
        </w:tc>
        <w:tc>
          <w:tcPr>
            <w:tcW w:w="850" w:type="dxa"/>
            <w:gridSpan w:val="2"/>
            <w:tcBorders>
              <w:left w:val="single" w:sz="4" w:space="0" w:color="auto"/>
            </w:tcBorders>
          </w:tcPr>
          <w:p w:rsidR="00E47674" w:rsidRPr="00685392" w:rsidRDefault="00E47674" w:rsidP="00474455">
            <w:pPr>
              <w:rPr>
                <w:rFonts w:ascii="Times New Roman" w:hAnsi="Times New Roman"/>
                <w:sz w:val="24"/>
                <w:szCs w:val="24"/>
              </w:rPr>
            </w:pPr>
          </w:p>
          <w:p w:rsidR="00E47674" w:rsidRPr="00685392" w:rsidRDefault="00E47674" w:rsidP="00474455">
            <w:pPr>
              <w:rPr>
                <w:rFonts w:ascii="Times New Roman" w:hAnsi="Times New Roman"/>
                <w:sz w:val="24"/>
                <w:szCs w:val="24"/>
              </w:rPr>
            </w:pPr>
            <w:r w:rsidRPr="00685392">
              <w:rPr>
                <w:rFonts w:ascii="Times New Roman" w:hAnsi="Times New Roman"/>
                <w:sz w:val="24"/>
                <w:szCs w:val="24"/>
              </w:rPr>
              <w:t>93</w:t>
            </w:r>
          </w:p>
        </w:tc>
      </w:tr>
      <w:tr w:rsidR="00E47674" w:rsidRPr="00685392" w:rsidTr="00105BD2">
        <w:trPr>
          <w:trHeight w:val="510"/>
        </w:trPr>
        <w:tc>
          <w:tcPr>
            <w:tcW w:w="709" w:type="dxa"/>
            <w:tcBorders>
              <w:bottom w:val="single" w:sz="4" w:space="0" w:color="auto"/>
              <w:right w:val="single" w:sz="4" w:space="0" w:color="auto"/>
            </w:tcBorders>
          </w:tcPr>
          <w:p w:rsidR="00E47674" w:rsidRPr="00685392" w:rsidRDefault="00E47674" w:rsidP="004E473D">
            <w:pPr>
              <w:jc w:val="center"/>
              <w:rPr>
                <w:rFonts w:ascii="Times New Roman" w:hAnsi="Times New Roman"/>
                <w:b/>
                <w:sz w:val="24"/>
                <w:szCs w:val="24"/>
              </w:rPr>
            </w:pPr>
          </w:p>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2019</w:t>
            </w:r>
          </w:p>
        </w:tc>
        <w:tc>
          <w:tcPr>
            <w:tcW w:w="1701" w:type="dxa"/>
            <w:tcBorders>
              <w:left w:val="single" w:sz="4" w:space="0" w:color="auto"/>
              <w:bottom w:val="single" w:sz="4" w:space="0" w:color="auto"/>
              <w:right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24.368.237,27</w:t>
            </w:r>
          </w:p>
        </w:tc>
        <w:tc>
          <w:tcPr>
            <w:tcW w:w="1701" w:type="dxa"/>
            <w:tcBorders>
              <w:left w:val="single" w:sz="4" w:space="0" w:color="auto"/>
              <w:bottom w:val="single" w:sz="4" w:space="0" w:color="auto"/>
              <w:right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22.701.035,84</w:t>
            </w:r>
          </w:p>
        </w:tc>
        <w:tc>
          <w:tcPr>
            <w:tcW w:w="758" w:type="dxa"/>
            <w:tcBorders>
              <w:left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93</w:t>
            </w:r>
          </w:p>
        </w:tc>
        <w:tc>
          <w:tcPr>
            <w:tcW w:w="1652" w:type="dxa"/>
            <w:tcBorders>
              <w:bottom w:val="single" w:sz="4" w:space="0" w:color="auto"/>
              <w:right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26.192.076,47</w:t>
            </w:r>
          </w:p>
        </w:tc>
        <w:tc>
          <w:tcPr>
            <w:tcW w:w="1701" w:type="dxa"/>
            <w:tcBorders>
              <w:left w:val="single" w:sz="4" w:space="0" w:color="auto"/>
              <w:bottom w:val="single" w:sz="4" w:space="0" w:color="auto"/>
              <w:right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24.146.043,69</w:t>
            </w:r>
          </w:p>
        </w:tc>
        <w:tc>
          <w:tcPr>
            <w:tcW w:w="850" w:type="dxa"/>
            <w:gridSpan w:val="2"/>
            <w:tcBorders>
              <w:left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92</w:t>
            </w:r>
          </w:p>
        </w:tc>
      </w:tr>
      <w:tr w:rsidR="00E47674" w:rsidRPr="00685392" w:rsidTr="00105BD2">
        <w:trPr>
          <w:trHeight w:val="330"/>
        </w:trPr>
        <w:tc>
          <w:tcPr>
            <w:tcW w:w="709" w:type="dxa"/>
            <w:tcBorders>
              <w:top w:val="single" w:sz="4" w:space="0" w:color="auto"/>
              <w:bottom w:val="single" w:sz="4" w:space="0" w:color="auto"/>
              <w:right w:val="single" w:sz="4" w:space="0" w:color="auto"/>
            </w:tcBorders>
          </w:tcPr>
          <w:p w:rsidR="00E47674" w:rsidRPr="00685392" w:rsidRDefault="00E47674" w:rsidP="004E473D">
            <w:pPr>
              <w:jc w:val="center"/>
              <w:rPr>
                <w:rFonts w:ascii="Times New Roman" w:hAnsi="Times New Roman"/>
                <w:b/>
                <w:sz w:val="24"/>
                <w:szCs w:val="24"/>
              </w:rPr>
            </w:pPr>
          </w:p>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2020</w:t>
            </w:r>
          </w:p>
        </w:tc>
        <w:tc>
          <w:tcPr>
            <w:tcW w:w="1701" w:type="dxa"/>
            <w:tcBorders>
              <w:top w:val="single" w:sz="4" w:space="0" w:color="auto"/>
              <w:left w:val="single" w:sz="4" w:space="0" w:color="auto"/>
              <w:bottom w:val="single" w:sz="4" w:space="0" w:color="auto"/>
              <w:right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27.670.907,34</w:t>
            </w:r>
          </w:p>
        </w:tc>
        <w:tc>
          <w:tcPr>
            <w:tcW w:w="1701" w:type="dxa"/>
            <w:tcBorders>
              <w:top w:val="single" w:sz="4" w:space="0" w:color="auto"/>
              <w:left w:val="single" w:sz="4" w:space="0" w:color="auto"/>
              <w:bottom w:val="single" w:sz="4" w:space="0" w:color="auto"/>
              <w:right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26.971.037,59</w:t>
            </w:r>
          </w:p>
        </w:tc>
        <w:tc>
          <w:tcPr>
            <w:tcW w:w="758" w:type="dxa"/>
            <w:tcBorders>
              <w:top w:val="single" w:sz="4" w:space="0" w:color="auto"/>
              <w:left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97</w:t>
            </w:r>
          </w:p>
        </w:tc>
        <w:tc>
          <w:tcPr>
            <w:tcW w:w="1652" w:type="dxa"/>
            <w:tcBorders>
              <w:top w:val="single" w:sz="4" w:space="0" w:color="auto"/>
              <w:bottom w:val="single" w:sz="4" w:space="0" w:color="auto"/>
              <w:right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27.970.907,34</w:t>
            </w:r>
          </w:p>
        </w:tc>
        <w:tc>
          <w:tcPr>
            <w:tcW w:w="1701" w:type="dxa"/>
            <w:tcBorders>
              <w:top w:val="single" w:sz="4" w:space="0" w:color="auto"/>
              <w:left w:val="single" w:sz="4" w:space="0" w:color="auto"/>
              <w:bottom w:val="single" w:sz="4" w:space="0" w:color="auto"/>
              <w:right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26.068.487,11</w:t>
            </w:r>
          </w:p>
        </w:tc>
        <w:tc>
          <w:tcPr>
            <w:tcW w:w="850" w:type="dxa"/>
            <w:gridSpan w:val="2"/>
            <w:tcBorders>
              <w:top w:val="single" w:sz="4" w:space="0" w:color="auto"/>
              <w:left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93</w:t>
            </w:r>
          </w:p>
        </w:tc>
      </w:tr>
      <w:tr w:rsidR="00105BD2" w:rsidRPr="00685392" w:rsidTr="00105BD2">
        <w:trPr>
          <w:trHeight w:val="330"/>
        </w:trPr>
        <w:tc>
          <w:tcPr>
            <w:tcW w:w="709" w:type="dxa"/>
            <w:tcBorders>
              <w:top w:val="single" w:sz="4" w:space="0" w:color="auto"/>
              <w:right w:val="single" w:sz="4" w:space="0" w:color="auto"/>
            </w:tcBorders>
          </w:tcPr>
          <w:p w:rsidR="00105BD2" w:rsidRPr="00685392" w:rsidRDefault="00105BD2" w:rsidP="004E473D">
            <w:pPr>
              <w:jc w:val="center"/>
              <w:rPr>
                <w:rFonts w:ascii="Times New Roman" w:hAnsi="Times New Roman"/>
                <w:b/>
                <w:sz w:val="24"/>
                <w:szCs w:val="24"/>
              </w:rPr>
            </w:pPr>
          </w:p>
          <w:p w:rsidR="00105BD2" w:rsidRPr="00685392" w:rsidRDefault="00105BD2" w:rsidP="004E473D">
            <w:pPr>
              <w:jc w:val="center"/>
              <w:rPr>
                <w:rFonts w:ascii="Times New Roman" w:hAnsi="Times New Roman"/>
                <w:b/>
                <w:sz w:val="24"/>
                <w:szCs w:val="24"/>
              </w:rPr>
            </w:pPr>
            <w:r w:rsidRPr="00685392">
              <w:rPr>
                <w:rFonts w:ascii="Times New Roman" w:hAnsi="Times New Roman"/>
                <w:b/>
                <w:sz w:val="24"/>
                <w:szCs w:val="24"/>
              </w:rPr>
              <w:t>2021</w:t>
            </w:r>
          </w:p>
        </w:tc>
        <w:tc>
          <w:tcPr>
            <w:tcW w:w="1701" w:type="dxa"/>
            <w:tcBorders>
              <w:top w:val="single" w:sz="4" w:space="0" w:color="auto"/>
              <w:left w:val="single" w:sz="4" w:space="0" w:color="auto"/>
              <w:right w:val="single" w:sz="4" w:space="0" w:color="auto"/>
            </w:tcBorders>
          </w:tcPr>
          <w:p w:rsidR="00105BD2" w:rsidRPr="00685392" w:rsidRDefault="00105BD2" w:rsidP="004E473D">
            <w:pPr>
              <w:jc w:val="center"/>
              <w:rPr>
                <w:rFonts w:ascii="Times New Roman" w:hAnsi="Times New Roman"/>
                <w:sz w:val="24"/>
                <w:szCs w:val="24"/>
              </w:rPr>
            </w:pPr>
          </w:p>
          <w:p w:rsidR="00105BD2" w:rsidRPr="00685392" w:rsidRDefault="00105BD2" w:rsidP="004E473D">
            <w:pPr>
              <w:jc w:val="center"/>
              <w:rPr>
                <w:rFonts w:ascii="Times New Roman" w:hAnsi="Times New Roman"/>
                <w:sz w:val="24"/>
                <w:szCs w:val="24"/>
              </w:rPr>
            </w:pPr>
            <w:r w:rsidRPr="00685392">
              <w:rPr>
                <w:rFonts w:ascii="Times New Roman" w:hAnsi="Times New Roman"/>
                <w:sz w:val="24"/>
                <w:szCs w:val="24"/>
              </w:rPr>
              <w:t>29.220.395,72</w:t>
            </w:r>
          </w:p>
        </w:tc>
        <w:tc>
          <w:tcPr>
            <w:tcW w:w="1701" w:type="dxa"/>
            <w:tcBorders>
              <w:top w:val="single" w:sz="4" w:space="0" w:color="auto"/>
              <w:left w:val="single" w:sz="4" w:space="0" w:color="auto"/>
              <w:right w:val="single" w:sz="4" w:space="0" w:color="auto"/>
            </w:tcBorders>
          </w:tcPr>
          <w:p w:rsidR="00105BD2" w:rsidRPr="00685392" w:rsidRDefault="00105BD2" w:rsidP="004E473D">
            <w:pPr>
              <w:jc w:val="center"/>
              <w:rPr>
                <w:rFonts w:ascii="Times New Roman" w:hAnsi="Times New Roman"/>
                <w:sz w:val="24"/>
                <w:szCs w:val="24"/>
              </w:rPr>
            </w:pPr>
          </w:p>
          <w:p w:rsidR="00105BD2" w:rsidRPr="00685392" w:rsidRDefault="00105BD2" w:rsidP="004E473D">
            <w:pPr>
              <w:jc w:val="center"/>
              <w:rPr>
                <w:rFonts w:ascii="Times New Roman" w:hAnsi="Times New Roman"/>
                <w:sz w:val="24"/>
                <w:szCs w:val="24"/>
              </w:rPr>
            </w:pPr>
            <w:r w:rsidRPr="00685392">
              <w:rPr>
                <w:rFonts w:ascii="Times New Roman" w:hAnsi="Times New Roman"/>
                <w:sz w:val="24"/>
                <w:szCs w:val="24"/>
              </w:rPr>
              <w:t>29.184.075,57</w:t>
            </w:r>
          </w:p>
        </w:tc>
        <w:tc>
          <w:tcPr>
            <w:tcW w:w="758" w:type="dxa"/>
            <w:tcBorders>
              <w:top w:val="single" w:sz="4" w:space="0" w:color="auto"/>
              <w:left w:val="single" w:sz="4" w:space="0" w:color="auto"/>
            </w:tcBorders>
          </w:tcPr>
          <w:p w:rsidR="00105BD2" w:rsidRPr="00685392" w:rsidRDefault="00105BD2" w:rsidP="004E473D">
            <w:pPr>
              <w:jc w:val="center"/>
              <w:rPr>
                <w:rFonts w:ascii="Times New Roman" w:hAnsi="Times New Roman"/>
                <w:sz w:val="24"/>
                <w:szCs w:val="24"/>
              </w:rPr>
            </w:pPr>
          </w:p>
          <w:p w:rsidR="00105BD2" w:rsidRPr="00685392" w:rsidRDefault="00105BD2" w:rsidP="004E473D">
            <w:pPr>
              <w:jc w:val="center"/>
              <w:rPr>
                <w:rFonts w:ascii="Times New Roman" w:hAnsi="Times New Roman"/>
                <w:sz w:val="24"/>
                <w:szCs w:val="24"/>
              </w:rPr>
            </w:pPr>
            <w:r w:rsidRPr="00685392">
              <w:rPr>
                <w:rFonts w:ascii="Times New Roman" w:hAnsi="Times New Roman"/>
                <w:sz w:val="24"/>
                <w:szCs w:val="24"/>
              </w:rPr>
              <w:t>100</w:t>
            </w:r>
          </w:p>
        </w:tc>
        <w:tc>
          <w:tcPr>
            <w:tcW w:w="1652" w:type="dxa"/>
            <w:tcBorders>
              <w:top w:val="single" w:sz="4" w:space="0" w:color="auto"/>
              <w:right w:val="single" w:sz="4" w:space="0" w:color="auto"/>
            </w:tcBorders>
          </w:tcPr>
          <w:p w:rsidR="00105BD2" w:rsidRPr="00685392" w:rsidRDefault="00105BD2" w:rsidP="004E473D">
            <w:pPr>
              <w:jc w:val="center"/>
              <w:rPr>
                <w:rFonts w:ascii="Times New Roman" w:hAnsi="Times New Roman"/>
                <w:sz w:val="24"/>
                <w:szCs w:val="24"/>
              </w:rPr>
            </w:pPr>
          </w:p>
          <w:p w:rsidR="00105BD2" w:rsidRPr="00685392" w:rsidRDefault="00105BD2" w:rsidP="004E473D">
            <w:pPr>
              <w:jc w:val="center"/>
              <w:rPr>
                <w:rFonts w:ascii="Times New Roman" w:hAnsi="Times New Roman"/>
                <w:sz w:val="24"/>
                <w:szCs w:val="24"/>
              </w:rPr>
            </w:pPr>
            <w:r w:rsidRPr="00685392">
              <w:rPr>
                <w:rFonts w:ascii="Times New Roman" w:hAnsi="Times New Roman"/>
                <w:sz w:val="24"/>
                <w:szCs w:val="24"/>
              </w:rPr>
              <w:t>30.582.954,49</w:t>
            </w:r>
          </w:p>
        </w:tc>
        <w:tc>
          <w:tcPr>
            <w:tcW w:w="1701" w:type="dxa"/>
            <w:tcBorders>
              <w:top w:val="single" w:sz="4" w:space="0" w:color="auto"/>
              <w:left w:val="single" w:sz="4" w:space="0" w:color="auto"/>
              <w:right w:val="single" w:sz="4" w:space="0" w:color="auto"/>
            </w:tcBorders>
          </w:tcPr>
          <w:p w:rsidR="00105BD2" w:rsidRPr="00685392" w:rsidRDefault="00105BD2" w:rsidP="004E473D">
            <w:pPr>
              <w:jc w:val="center"/>
              <w:rPr>
                <w:rFonts w:ascii="Times New Roman" w:hAnsi="Times New Roman"/>
                <w:sz w:val="24"/>
                <w:szCs w:val="24"/>
              </w:rPr>
            </w:pPr>
          </w:p>
          <w:p w:rsidR="00105BD2" w:rsidRPr="00685392" w:rsidRDefault="00105BD2" w:rsidP="004E473D">
            <w:pPr>
              <w:jc w:val="center"/>
              <w:rPr>
                <w:rFonts w:ascii="Times New Roman" w:hAnsi="Times New Roman"/>
                <w:sz w:val="24"/>
                <w:szCs w:val="24"/>
              </w:rPr>
            </w:pPr>
            <w:r w:rsidRPr="00685392">
              <w:rPr>
                <w:rFonts w:ascii="Times New Roman" w:hAnsi="Times New Roman"/>
                <w:sz w:val="24"/>
                <w:szCs w:val="24"/>
              </w:rPr>
              <w:t>28.687.064,28</w:t>
            </w:r>
          </w:p>
        </w:tc>
        <w:tc>
          <w:tcPr>
            <w:tcW w:w="850" w:type="dxa"/>
            <w:gridSpan w:val="2"/>
            <w:tcBorders>
              <w:top w:val="single" w:sz="4" w:space="0" w:color="auto"/>
              <w:left w:val="single" w:sz="4" w:space="0" w:color="auto"/>
            </w:tcBorders>
          </w:tcPr>
          <w:p w:rsidR="00105BD2" w:rsidRPr="00685392" w:rsidRDefault="00105BD2" w:rsidP="004E473D">
            <w:pPr>
              <w:jc w:val="center"/>
              <w:rPr>
                <w:rFonts w:ascii="Times New Roman" w:hAnsi="Times New Roman"/>
                <w:sz w:val="24"/>
                <w:szCs w:val="24"/>
              </w:rPr>
            </w:pPr>
          </w:p>
          <w:p w:rsidR="00105BD2" w:rsidRPr="00685392" w:rsidRDefault="00105BD2" w:rsidP="004E473D">
            <w:pPr>
              <w:jc w:val="center"/>
              <w:rPr>
                <w:rFonts w:ascii="Times New Roman" w:hAnsi="Times New Roman"/>
                <w:sz w:val="24"/>
                <w:szCs w:val="24"/>
              </w:rPr>
            </w:pPr>
            <w:r w:rsidRPr="00685392">
              <w:rPr>
                <w:rFonts w:ascii="Times New Roman" w:hAnsi="Times New Roman"/>
                <w:sz w:val="24"/>
                <w:szCs w:val="24"/>
              </w:rPr>
              <w:t>94</w:t>
            </w:r>
          </w:p>
        </w:tc>
      </w:tr>
    </w:tbl>
    <w:p w:rsidR="00105BD2" w:rsidRPr="00685392" w:rsidRDefault="00105BD2" w:rsidP="004E473D">
      <w:pPr>
        <w:jc w:val="center"/>
        <w:rPr>
          <w:rFonts w:ascii="Times New Roman" w:hAnsi="Times New Roman" w:cs="Times New Roman"/>
          <w:sz w:val="24"/>
          <w:szCs w:val="24"/>
        </w:rPr>
      </w:pPr>
    </w:p>
    <w:p w:rsidR="005D7227" w:rsidRPr="00685392" w:rsidRDefault="00E47674" w:rsidP="00DD68FE">
      <w:pPr>
        <w:rPr>
          <w:rFonts w:ascii="Times New Roman" w:hAnsi="Times New Roman" w:cs="Times New Roman"/>
          <w:sz w:val="24"/>
          <w:szCs w:val="24"/>
        </w:rPr>
      </w:pPr>
      <w:r w:rsidRPr="00685392">
        <w:rPr>
          <w:rFonts w:ascii="Times New Roman" w:hAnsi="Times New Roman" w:cs="Times New Roman"/>
          <w:sz w:val="24"/>
          <w:szCs w:val="24"/>
        </w:rPr>
        <w:t>Wykonanie</w:t>
      </w:r>
      <w:r w:rsidR="00105BD2" w:rsidRPr="00685392">
        <w:rPr>
          <w:rFonts w:ascii="Times New Roman" w:hAnsi="Times New Roman" w:cs="Times New Roman"/>
          <w:sz w:val="24"/>
          <w:szCs w:val="24"/>
        </w:rPr>
        <w:t xml:space="preserve"> dochodów Gminy Bierzwnik w 2021r. wyniosło 100</w:t>
      </w:r>
      <w:r w:rsidRPr="00685392">
        <w:rPr>
          <w:rFonts w:ascii="Times New Roman" w:hAnsi="Times New Roman" w:cs="Times New Roman"/>
          <w:sz w:val="24"/>
          <w:szCs w:val="24"/>
        </w:rPr>
        <w:t xml:space="preserve">% i było wyższe niż w </w:t>
      </w:r>
      <w:r w:rsidR="00105BD2" w:rsidRPr="00685392">
        <w:rPr>
          <w:rFonts w:ascii="Times New Roman" w:hAnsi="Times New Roman" w:cs="Times New Roman"/>
          <w:sz w:val="24"/>
          <w:szCs w:val="24"/>
        </w:rPr>
        <w:t xml:space="preserve">latach 2018-2020 </w:t>
      </w:r>
      <w:r w:rsidRPr="00685392">
        <w:rPr>
          <w:rFonts w:ascii="Times New Roman" w:hAnsi="Times New Roman" w:cs="Times New Roman"/>
          <w:sz w:val="24"/>
          <w:szCs w:val="24"/>
        </w:rPr>
        <w:t>(do wy</w:t>
      </w:r>
      <w:r w:rsidR="00105BD2" w:rsidRPr="00685392">
        <w:rPr>
          <w:rFonts w:ascii="Times New Roman" w:hAnsi="Times New Roman" w:cs="Times New Roman"/>
          <w:sz w:val="24"/>
          <w:szCs w:val="24"/>
        </w:rPr>
        <w:t>ższego wykonania dochodów w 2021</w:t>
      </w:r>
      <w:r w:rsidRPr="00685392">
        <w:rPr>
          <w:rFonts w:ascii="Times New Roman" w:hAnsi="Times New Roman" w:cs="Times New Roman"/>
          <w:sz w:val="24"/>
          <w:szCs w:val="24"/>
        </w:rPr>
        <w:t>r. przyczynił się większy niż planowano wpływ</w:t>
      </w:r>
      <w:r w:rsidR="00105BD2" w:rsidRPr="00685392">
        <w:rPr>
          <w:rFonts w:ascii="Times New Roman" w:hAnsi="Times New Roman" w:cs="Times New Roman"/>
          <w:sz w:val="24"/>
          <w:szCs w:val="24"/>
        </w:rPr>
        <w:t xml:space="preserve"> dochodów własnych oraz udziałów w podatkach stanowiących dochód budżetu </w:t>
      </w:r>
      <w:r w:rsidR="00BD3C4A" w:rsidRPr="00685392">
        <w:rPr>
          <w:rFonts w:ascii="Times New Roman" w:hAnsi="Times New Roman" w:cs="Times New Roman"/>
          <w:sz w:val="24"/>
          <w:szCs w:val="24"/>
        </w:rPr>
        <w:t>państwa)</w:t>
      </w:r>
      <w:r w:rsidRPr="00685392">
        <w:rPr>
          <w:rFonts w:ascii="Times New Roman" w:hAnsi="Times New Roman" w:cs="Times New Roman"/>
          <w:sz w:val="24"/>
          <w:szCs w:val="24"/>
        </w:rPr>
        <w:t>. Wykonanie</w:t>
      </w:r>
      <w:r w:rsidR="00BD3C4A" w:rsidRPr="00685392">
        <w:rPr>
          <w:rFonts w:ascii="Times New Roman" w:hAnsi="Times New Roman" w:cs="Times New Roman"/>
          <w:sz w:val="24"/>
          <w:szCs w:val="24"/>
        </w:rPr>
        <w:t xml:space="preserve"> wydatków Gminy Bierzwnik w 2021</w:t>
      </w:r>
      <w:r w:rsidRPr="00685392">
        <w:rPr>
          <w:rFonts w:ascii="Times New Roman" w:hAnsi="Times New Roman" w:cs="Times New Roman"/>
          <w:sz w:val="24"/>
          <w:szCs w:val="24"/>
        </w:rPr>
        <w:t xml:space="preserve">r. </w:t>
      </w:r>
      <w:r w:rsidR="00BD3C4A" w:rsidRPr="00685392">
        <w:rPr>
          <w:rFonts w:ascii="Times New Roman" w:hAnsi="Times New Roman" w:cs="Times New Roman"/>
          <w:sz w:val="24"/>
          <w:szCs w:val="24"/>
        </w:rPr>
        <w:t>było wyższe niż w latach 2018-2020</w:t>
      </w:r>
    </w:p>
    <w:p w:rsidR="00E47674" w:rsidRPr="00685392" w:rsidRDefault="00E47674" w:rsidP="00DD68FE">
      <w:pPr>
        <w:rPr>
          <w:rFonts w:ascii="Times New Roman" w:hAnsi="Times New Roman" w:cs="Times New Roman"/>
          <w:b/>
          <w:sz w:val="24"/>
          <w:szCs w:val="24"/>
        </w:rPr>
      </w:pPr>
      <w:r w:rsidRPr="00685392">
        <w:rPr>
          <w:rFonts w:ascii="Times New Roman" w:hAnsi="Times New Roman" w:cs="Times New Roman"/>
          <w:b/>
          <w:sz w:val="24"/>
          <w:szCs w:val="24"/>
        </w:rPr>
        <w:t>2.Wynik (nadwyżka/deficyt)</w:t>
      </w:r>
    </w:p>
    <w:p w:rsidR="00E47674" w:rsidRPr="00685392" w:rsidRDefault="00BD3C4A" w:rsidP="00DD68FE">
      <w:pPr>
        <w:pStyle w:val="Listapunktowana"/>
        <w:numPr>
          <w:ilvl w:val="0"/>
          <w:numId w:val="0"/>
        </w:numPr>
        <w:tabs>
          <w:tab w:val="left" w:pos="708"/>
        </w:tabs>
        <w:ind w:left="360" w:hanging="360"/>
        <w:rPr>
          <w:rFonts w:ascii="Times New Roman" w:hAnsi="Times New Roman" w:cs="Times New Roman"/>
        </w:rPr>
      </w:pPr>
      <w:r w:rsidRPr="00685392">
        <w:rPr>
          <w:rFonts w:ascii="Times New Roman" w:hAnsi="Times New Roman" w:cs="Times New Roman"/>
        </w:rPr>
        <w:t>Budżet gminy za 2021</w:t>
      </w:r>
      <w:r w:rsidR="00E47674" w:rsidRPr="00685392">
        <w:rPr>
          <w:rFonts w:ascii="Times New Roman" w:hAnsi="Times New Roman" w:cs="Times New Roman"/>
        </w:rPr>
        <w:t xml:space="preserve">  roku zamknął </w:t>
      </w:r>
      <w:r w:rsidRPr="00685392">
        <w:rPr>
          <w:rFonts w:ascii="Times New Roman" w:hAnsi="Times New Roman" w:cs="Times New Roman"/>
        </w:rPr>
        <w:t xml:space="preserve">się nadwyżką w kwocie 497.011,29 </w:t>
      </w:r>
      <w:r w:rsidR="00E47674" w:rsidRPr="00685392">
        <w:rPr>
          <w:rFonts w:ascii="Times New Roman" w:hAnsi="Times New Roman" w:cs="Times New Roman"/>
        </w:rPr>
        <w:t>zł</w:t>
      </w:r>
    </w:p>
    <w:p w:rsidR="00E47674" w:rsidRPr="00685392" w:rsidRDefault="00E47674" w:rsidP="00DD68FE">
      <w:pPr>
        <w:rPr>
          <w:rFonts w:ascii="Times New Roman" w:hAnsi="Times New Roman" w:cs="Times New Roman"/>
          <w:b/>
          <w:sz w:val="24"/>
          <w:szCs w:val="24"/>
        </w:rPr>
      </w:pPr>
      <w:r w:rsidRPr="00685392">
        <w:rPr>
          <w:rFonts w:ascii="Times New Roman" w:hAnsi="Times New Roman" w:cs="Times New Roman"/>
          <w:b/>
          <w:sz w:val="24"/>
          <w:szCs w:val="24"/>
        </w:rPr>
        <w:t>3. Dotacje  i środki pozyskane na realizację projektów</w:t>
      </w:r>
    </w:p>
    <w:p w:rsidR="00E32821" w:rsidRDefault="00E47674" w:rsidP="00DD68FE">
      <w:pPr>
        <w:rPr>
          <w:rFonts w:ascii="Times New Roman" w:hAnsi="Times New Roman" w:cs="Times New Roman"/>
          <w:sz w:val="24"/>
          <w:szCs w:val="24"/>
        </w:rPr>
      </w:pPr>
      <w:r w:rsidRPr="00685392">
        <w:rPr>
          <w:rFonts w:ascii="Times New Roman" w:hAnsi="Times New Roman" w:cs="Times New Roman"/>
          <w:sz w:val="24"/>
          <w:szCs w:val="24"/>
        </w:rPr>
        <w:t>W 202</w:t>
      </w:r>
      <w:r w:rsidR="00BD3C4A" w:rsidRPr="00685392">
        <w:rPr>
          <w:rFonts w:ascii="Times New Roman" w:hAnsi="Times New Roman" w:cs="Times New Roman"/>
          <w:sz w:val="24"/>
          <w:szCs w:val="24"/>
        </w:rPr>
        <w:t>1r. na rachunek budżetu Gminy Bierzwnik wpłynęły środki z tytułu realizacji projektów w kwocie 1.712.114,59 zł (budowa kanalizacji na ul. Mickiewicza w Bierzwniku, zakup ciągnika i wozu asenizacyjnego, przebudowa drogi Breń – Klasztorne, budowa żłobka, ”Rozwój usług transportu indywidualnego”, ”Rozwój usług społecznych”, ”Mała szkoła sięga po większe możliwości”, ”Małymi krokami do dużych zmian”, ”Laboratoria przyszłości”, ”</w:t>
      </w:r>
      <w:proofErr w:type="spellStart"/>
      <w:r w:rsidR="00BD3C4A" w:rsidRPr="00685392">
        <w:rPr>
          <w:rFonts w:ascii="Times New Roman" w:hAnsi="Times New Roman" w:cs="Times New Roman"/>
          <w:sz w:val="24"/>
          <w:szCs w:val="24"/>
        </w:rPr>
        <w:t>Superkoderzy</w:t>
      </w:r>
      <w:proofErr w:type="spellEnd"/>
      <w:r w:rsidR="00BD3C4A" w:rsidRPr="00685392">
        <w:rPr>
          <w:rFonts w:ascii="Times New Roman" w:hAnsi="Times New Roman" w:cs="Times New Roman"/>
          <w:sz w:val="24"/>
          <w:szCs w:val="24"/>
        </w:rPr>
        <w:t>”, budowa boiska w m. Kolsk, usuwanie azbestu</w:t>
      </w:r>
      <w:r w:rsidR="00813FAD" w:rsidRPr="00685392">
        <w:rPr>
          <w:rFonts w:ascii="Times New Roman" w:hAnsi="Times New Roman" w:cs="Times New Roman"/>
          <w:sz w:val="24"/>
          <w:szCs w:val="24"/>
        </w:rPr>
        <w:t>, program PAJACYK, granty sołeckie Breń, Rębusz ).</w:t>
      </w:r>
    </w:p>
    <w:p w:rsidR="001B0AB3" w:rsidRDefault="001B0AB3" w:rsidP="00DD68FE">
      <w:pPr>
        <w:rPr>
          <w:rFonts w:ascii="Times New Roman" w:hAnsi="Times New Roman" w:cs="Times New Roman"/>
          <w:sz w:val="24"/>
          <w:szCs w:val="24"/>
        </w:rPr>
      </w:pPr>
    </w:p>
    <w:p w:rsidR="001B0AB3" w:rsidRPr="00685392" w:rsidRDefault="001B0AB3" w:rsidP="00DD68FE">
      <w:pPr>
        <w:rPr>
          <w:rFonts w:ascii="Times New Roman" w:hAnsi="Times New Roman" w:cs="Times New Roman"/>
          <w:sz w:val="24"/>
          <w:szCs w:val="24"/>
        </w:rPr>
      </w:pPr>
    </w:p>
    <w:p w:rsidR="00E47674" w:rsidRDefault="00E47674" w:rsidP="00DD68FE">
      <w:pPr>
        <w:rPr>
          <w:rFonts w:ascii="Times New Roman" w:hAnsi="Times New Roman" w:cs="Times New Roman"/>
          <w:b/>
          <w:sz w:val="24"/>
          <w:szCs w:val="24"/>
        </w:rPr>
      </w:pPr>
      <w:r w:rsidRPr="00685392">
        <w:rPr>
          <w:rFonts w:ascii="Times New Roman" w:hAnsi="Times New Roman" w:cs="Times New Roman"/>
          <w:b/>
          <w:sz w:val="24"/>
          <w:szCs w:val="24"/>
        </w:rPr>
        <w:lastRenderedPageBreak/>
        <w:t>4. Dochody majątkowe</w:t>
      </w:r>
    </w:p>
    <w:p w:rsidR="001B0AB3" w:rsidRPr="00685392" w:rsidRDefault="001B0AB3" w:rsidP="00DD68FE">
      <w:pPr>
        <w:rPr>
          <w:rFonts w:ascii="Times New Roman" w:hAnsi="Times New Roman" w:cs="Times New Roman"/>
          <w:b/>
          <w:sz w:val="24"/>
          <w:szCs w:val="24"/>
        </w:rPr>
      </w:pPr>
    </w:p>
    <w:tbl>
      <w:tblPr>
        <w:tblStyle w:val="Tabela-Siatka"/>
        <w:tblW w:w="0" w:type="auto"/>
        <w:tblInd w:w="534" w:type="dxa"/>
        <w:tblLook w:val="04A0"/>
      </w:tblPr>
      <w:tblGrid>
        <w:gridCol w:w="850"/>
        <w:gridCol w:w="2977"/>
        <w:gridCol w:w="3118"/>
        <w:gridCol w:w="992"/>
      </w:tblGrid>
      <w:tr w:rsidR="00E47674" w:rsidRPr="00685392" w:rsidTr="00E32821">
        <w:tc>
          <w:tcPr>
            <w:tcW w:w="850" w:type="dxa"/>
            <w:tcBorders>
              <w:right w:val="single" w:sz="4" w:space="0" w:color="auto"/>
            </w:tcBorders>
          </w:tcPr>
          <w:p w:rsidR="00E47674" w:rsidRPr="00685392" w:rsidRDefault="00E47674" w:rsidP="004E473D">
            <w:pPr>
              <w:jc w:val="center"/>
              <w:rPr>
                <w:rFonts w:ascii="Times New Roman" w:hAnsi="Times New Roman"/>
                <w:b/>
                <w:sz w:val="24"/>
                <w:szCs w:val="24"/>
              </w:rPr>
            </w:pPr>
          </w:p>
        </w:tc>
        <w:tc>
          <w:tcPr>
            <w:tcW w:w="2977" w:type="dxa"/>
            <w:tcBorders>
              <w:left w:val="single" w:sz="4" w:space="0" w:color="auto"/>
            </w:tcBorders>
          </w:tcPr>
          <w:p w:rsidR="00E47674" w:rsidRPr="00685392" w:rsidRDefault="00E47674" w:rsidP="004E473D">
            <w:pPr>
              <w:jc w:val="center"/>
              <w:rPr>
                <w:rFonts w:ascii="Times New Roman" w:hAnsi="Times New Roman"/>
                <w:b/>
                <w:sz w:val="24"/>
                <w:szCs w:val="24"/>
              </w:rPr>
            </w:pPr>
          </w:p>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Dochody ogółem (w zł)</w:t>
            </w:r>
          </w:p>
        </w:tc>
        <w:tc>
          <w:tcPr>
            <w:tcW w:w="3118" w:type="dxa"/>
          </w:tcPr>
          <w:p w:rsidR="00E47674" w:rsidRPr="00685392" w:rsidRDefault="00E47674" w:rsidP="004E473D">
            <w:pPr>
              <w:jc w:val="center"/>
              <w:rPr>
                <w:rFonts w:ascii="Times New Roman" w:hAnsi="Times New Roman"/>
                <w:b/>
                <w:sz w:val="24"/>
                <w:szCs w:val="24"/>
              </w:rPr>
            </w:pPr>
          </w:p>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Dochody majątkowe (w zł)</w:t>
            </w:r>
          </w:p>
        </w:tc>
        <w:tc>
          <w:tcPr>
            <w:tcW w:w="992" w:type="dxa"/>
          </w:tcPr>
          <w:p w:rsidR="00E47674" w:rsidRPr="00685392" w:rsidRDefault="00E47674" w:rsidP="004E473D">
            <w:pPr>
              <w:jc w:val="center"/>
              <w:rPr>
                <w:rFonts w:ascii="Times New Roman" w:hAnsi="Times New Roman"/>
                <w:b/>
                <w:sz w:val="24"/>
                <w:szCs w:val="24"/>
              </w:rPr>
            </w:pPr>
          </w:p>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w:t>
            </w:r>
          </w:p>
        </w:tc>
      </w:tr>
      <w:tr w:rsidR="00E47674" w:rsidRPr="00685392" w:rsidTr="00E32821">
        <w:tc>
          <w:tcPr>
            <w:tcW w:w="850" w:type="dxa"/>
            <w:tcBorders>
              <w:right w:val="single" w:sz="4" w:space="0" w:color="auto"/>
            </w:tcBorders>
          </w:tcPr>
          <w:p w:rsidR="00E47674" w:rsidRPr="00685392" w:rsidRDefault="00E47674" w:rsidP="004E473D">
            <w:pPr>
              <w:jc w:val="center"/>
              <w:rPr>
                <w:rFonts w:ascii="Times New Roman" w:hAnsi="Times New Roman"/>
                <w:b/>
                <w:sz w:val="24"/>
                <w:szCs w:val="24"/>
              </w:rPr>
            </w:pPr>
          </w:p>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2018</w:t>
            </w:r>
          </w:p>
        </w:tc>
        <w:tc>
          <w:tcPr>
            <w:tcW w:w="2977" w:type="dxa"/>
            <w:tcBorders>
              <w:left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22.622.521,16</w:t>
            </w:r>
          </w:p>
        </w:tc>
        <w:tc>
          <w:tcPr>
            <w:tcW w:w="3118" w:type="dxa"/>
          </w:tcPr>
          <w:p w:rsidR="00E47674" w:rsidRPr="00685392" w:rsidRDefault="00E47674" w:rsidP="004E473D">
            <w:pPr>
              <w:jc w:val="center"/>
              <w:rPr>
                <w:rFonts w:ascii="Times New Roman" w:hAnsi="Times New Roman"/>
                <w:sz w:val="24"/>
                <w:szCs w:val="24"/>
              </w:rPr>
            </w:pPr>
          </w:p>
          <w:p w:rsidR="00E47674" w:rsidRPr="00685392" w:rsidRDefault="00E32821" w:rsidP="004E473D">
            <w:pPr>
              <w:jc w:val="center"/>
              <w:rPr>
                <w:rFonts w:ascii="Times New Roman" w:hAnsi="Times New Roman"/>
                <w:sz w:val="24"/>
                <w:szCs w:val="24"/>
              </w:rPr>
            </w:pPr>
            <w:r w:rsidRPr="00685392">
              <w:rPr>
                <w:rFonts w:ascii="Times New Roman" w:hAnsi="Times New Roman"/>
                <w:sz w:val="24"/>
                <w:szCs w:val="24"/>
              </w:rPr>
              <w:t>1.435.</w:t>
            </w:r>
            <w:r w:rsidR="00E47674" w:rsidRPr="00685392">
              <w:rPr>
                <w:rFonts w:ascii="Times New Roman" w:hAnsi="Times New Roman"/>
                <w:sz w:val="24"/>
                <w:szCs w:val="24"/>
              </w:rPr>
              <w:t>715,77</w:t>
            </w:r>
          </w:p>
        </w:tc>
        <w:tc>
          <w:tcPr>
            <w:tcW w:w="992" w:type="dxa"/>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6</w:t>
            </w:r>
          </w:p>
        </w:tc>
      </w:tr>
      <w:tr w:rsidR="00E47674" w:rsidRPr="00685392" w:rsidTr="00E32821">
        <w:trPr>
          <w:trHeight w:val="480"/>
        </w:trPr>
        <w:tc>
          <w:tcPr>
            <w:tcW w:w="850" w:type="dxa"/>
            <w:tcBorders>
              <w:bottom w:val="single" w:sz="4" w:space="0" w:color="auto"/>
              <w:right w:val="single" w:sz="4" w:space="0" w:color="auto"/>
            </w:tcBorders>
          </w:tcPr>
          <w:p w:rsidR="00E47674" w:rsidRPr="00685392" w:rsidRDefault="00E47674" w:rsidP="004E473D">
            <w:pPr>
              <w:jc w:val="center"/>
              <w:rPr>
                <w:rFonts w:ascii="Times New Roman" w:hAnsi="Times New Roman"/>
                <w:b/>
                <w:sz w:val="24"/>
                <w:szCs w:val="24"/>
              </w:rPr>
            </w:pPr>
          </w:p>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2019</w:t>
            </w:r>
          </w:p>
        </w:tc>
        <w:tc>
          <w:tcPr>
            <w:tcW w:w="2977" w:type="dxa"/>
            <w:tcBorders>
              <w:left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22.701.035,84</w:t>
            </w:r>
          </w:p>
        </w:tc>
        <w:tc>
          <w:tcPr>
            <w:tcW w:w="3118" w:type="dxa"/>
            <w:tcBorders>
              <w:bottom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336.459,27</w:t>
            </w:r>
          </w:p>
        </w:tc>
        <w:tc>
          <w:tcPr>
            <w:tcW w:w="992" w:type="dxa"/>
            <w:tcBorders>
              <w:bottom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1</w:t>
            </w:r>
          </w:p>
        </w:tc>
      </w:tr>
      <w:tr w:rsidR="00E47674" w:rsidRPr="00685392" w:rsidTr="00813FAD">
        <w:trPr>
          <w:trHeight w:val="345"/>
        </w:trPr>
        <w:tc>
          <w:tcPr>
            <w:tcW w:w="850" w:type="dxa"/>
            <w:tcBorders>
              <w:top w:val="single" w:sz="4" w:space="0" w:color="auto"/>
              <w:bottom w:val="single" w:sz="4" w:space="0" w:color="auto"/>
              <w:right w:val="single" w:sz="4" w:space="0" w:color="auto"/>
            </w:tcBorders>
          </w:tcPr>
          <w:p w:rsidR="00E47674" w:rsidRPr="00685392" w:rsidRDefault="00E47674" w:rsidP="004E473D">
            <w:pPr>
              <w:jc w:val="center"/>
              <w:rPr>
                <w:rFonts w:ascii="Times New Roman" w:hAnsi="Times New Roman"/>
                <w:b/>
                <w:sz w:val="24"/>
                <w:szCs w:val="24"/>
              </w:rPr>
            </w:pPr>
          </w:p>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2020</w:t>
            </w:r>
          </w:p>
        </w:tc>
        <w:tc>
          <w:tcPr>
            <w:tcW w:w="2977" w:type="dxa"/>
            <w:tcBorders>
              <w:top w:val="single" w:sz="4" w:space="0" w:color="auto"/>
              <w:left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26.971.037,59</w:t>
            </w:r>
          </w:p>
        </w:tc>
        <w:tc>
          <w:tcPr>
            <w:tcW w:w="3118"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32821" w:rsidP="004E473D">
            <w:pPr>
              <w:jc w:val="center"/>
              <w:rPr>
                <w:rFonts w:ascii="Times New Roman" w:hAnsi="Times New Roman"/>
                <w:sz w:val="24"/>
                <w:szCs w:val="24"/>
              </w:rPr>
            </w:pPr>
            <w:r w:rsidRPr="00685392">
              <w:rPr>
                <w:rFonts w:ascii="Times New Roman" w:hAnsi="Times New Roman"/>
                <w:sz w:val="24"/>
                <w:szCs w:val="24"/>
              </w:rPr>
              <w:t>2.409.</w:t>
            </w:r>
            <w:r w:rsidR="00E47674" w:rsidRPr="00685392">
              <w:rPr>
                <w:rFonts w:ascii="Times New Roman" w:hAnsi="Times New Roman"/>
                <w:sz w:val="24"/>
                <w:szCs w:val="24"/>
              </w:rPr>
              <w:t>570,11</w:t>
            </w:r>
          </w:p>
        </w:tc>
        <w:tc>
          <w:tcPr>
            <w:tcW w:w="992"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p>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9</w:t>
            </w:r>
          </w:p>
        </w:tc>
      </w:tr>
      <w:tr w:rsidR="00813FAD" w:rsidRPr="00685392" w:rsidTr="00E32821">
        <w:trPr>
          <w:trHeight w:val="345"/>
        </w:trPr>
        <w:tc>
          <w:tcPr>
            <w:tcW w:w="850" w:type="dxa"/>
            <w:tcBorders>
              <w:top w:val="single" w:sz="4" w:space="0" w:color="auto"/>
              <w:right w:val="single" w:sz="4" w:space="0" w:color="auto"/>
            </w:tcBorders>
          </w:tcPr>
          <w:p w:rsidR="00813FAD" w:rsidRPr="00685392" w:rsidRDefault="00813FAD" w:rsidP="004E473D">
            <w:pPr>
              <w:jc w:val="center"/>
              <w:rPr>
                <w:rFonts w:ascii="Times New Roman" w:hAnsi="Times New Roman"/>
                <w:b/>
                <w:sz w:val="24"/>
                <w:szCs w:val="24"/>
              </w:rPr>
            </w:pPr>
          </w:p>
          <w:p w:rsidR="00813FAD" w:rsidRPr="00685392" w:rsidRDefault="00813FAD" w:rsidP="004E473D">
            <w:pPr>
              <w:jc w:val="center"/>
              <w:rPr>
                <w:rFonts w:ascii="Times New Roman" w:hAnsi="Times New Roman"/>
                <w:b/>
                <w:sz w:val="24"/>
                <w:szCs w:val="24"/>
              </w:rPr>
            </w:pPr>
            <w:r w:rsidRPr="00685392">
              <w:rPr>
                <w:rFonts w:ascii="Times New Roman" w:hAnsi="Times New Roman"/>
                <w:b/>
                <w:sz w:val="24"/>
                <w:szCs w:val="24"/>
              </w:rPr>
              <w:t>2021</w:t>
            </w:r>
          </w:p>
        </w:tc>
        <w:tc>
          <w:tcPr>
            <w:tcW w:w="2977" w:type="dxa"/>
            <w:tcBorders>
              <w:top w:val="single" w:sz="4" w:space="0" w:color="auto"/>
              <w:left w:val="single" w:sz="4" w:space="0" w:color="auto"/>
            </w:tcBorders>
          </w:tcPr>
          <w:p w:rsidR="00813FAD" w:rsidRPr="00685392" w:rsidRDefault="00813FAD" w:rsidP="004E473D">
            <w:pPr>
              <w:tabs>
                <w:tab w:val="left" w:pos="765"/>
              </w:tabs>
              <w:jc w:val="center"/>
              <w:rPr>
                <w:rFonts w:ascii="Times New Roman" w:hAnsi="Times New Roman"/>
                <w:sz w:val="24"/>
                <w:szCs w:val="24"/>
              </w:rPr>
            </w:pPr>
          </w:p>
          <w:p w:rsidR="00813FAD" w:rsidRPr="00685392" w:rsidRDefault="00813FAD" w:rsidP="004E473D">
            <w:pPr>
              <w:tabs>
                <w:tab w:val="left" w:pos="765"/>
              </w:tabs>
              <w:jc w:val="center"/>
              <w:rPr>
                <w:rFonts w:ascii="Times New Roman" w:hAnsi="Times New Roman"/>
                <w:sz w:val="24"/>
                <w:szCs w:val="24"/>
              </w:rPr>
            </w:pPr>
            <w:r w:rsidRPr="00685392">
              <w:rPr>
                <w:rFonts w:ascii="Times New Roman" w:hAnsi="Times New Roman"/>
                <w:sz w:val="24"/>
                <w:szCs w:val="24"/>
              </w:rPr>
              <w:t>29.184.075,57</w:t>
            </w:r>
          </w:p>
        </w:tc>
        <w:tc>
          <w:tcPr>
            <w:tcW w:w="3118" w:type="dxa"/>
            <w:tcBorders>
              <w:top w:val="single" w:sz="4" w:space="0" w:color="auto"/>
            </w:tcBorders>
          </w:tcPr>
          <w:p w:rsidR="00813FAD" w:rsidRPr="00685392" w:rsidRDefault="00813FAD" w:rsidP="004E473D">
            <w:pPr>
              <w:jc w:val="center"/>
              <w:rPr>
                <w:rFonts w:ascii="Times New Roman" w:hAnsi="Times New Roman"/>
                <w:sz w:val="24"/>
                <w:szCs w:val="24"/>
              </w:rPr>
            </w:pPr>
          </w:p>
          <w:p w:rsidR="00813FAD" w:rsidRPr="00685392" w:rsidRDefault="00813FAD" w:rsidP="004E473D">
            <w:pPr>
              <w:jc w:val="center"/>
              <w:rPr>
                <w:rFonts w:ascii="Times New Roman" w:hAnsi="Times New Roman"/>
                <w:sz w:val="24"/>
                <w:szCs w:val="24"/>
              </w:rPr>
            </w:pPr>
            <w:r w:rsidRPr="00685392">
              <w:rPr>
                <w:rFonts w:ascii="Times New Roman" w:hAnsi="Times New Roman"/>
                <w:sz w:val="24"/>
                <w:szCs w:val="24"/>
              </w:rPr>
              <w:t>1.524.866,47</w:t>
            </w:r>
          </w:p>
        </w:tc>
        <w:tc>
          <w:tcPr>
            <w:tcW w:w="992" w:type="dxa"/>
            <w:tcBorders>
              <w:top w:val="single" w:sz="4" w:space="0" w:color="auto"/>
            </w:tcBorders>
          </w:tcPr>
          <w:p w:rsidR="00813FAD" w:rsidRPr="00685392" w:rsidRDefault="00813FAD" w:rsidP="004E473D">
            <w:pPr>
              <w:jc w:val="center"/>
              <w:rPr>
                <w:rFonts w:ascii="Times New Roman" w:hAnsi="Times New Roman"/>
                <w:sz w:val="24"/>
                <w:szCs w:val="24"/>
              </w:rPr>
            </w:pPr>
          </w:p>
          <w:p w:rsidR="00813FAD" w:rsidRPr="00685392" w:rsidRDefault="00813FAD" w:rsidP="004E473D">
            <w:pPr>
              <w:jc w:val="center"/>
              <w:rPr>
                <w:rFonts w:ascii="Times New Roman" w:hAnsi="Times New Roman"/>
                <w:sz w:val="24"/>
                <w:szCs w:val="24"/>
              </w:rPr>
            </w:pPr>
            <w:r w:rsidRPr="00685392">
              <w:rPr>
                <w:rFonts w:ascii="Times New Roman" w:hAnsi="Times New Roman"/>
                <w:sz w:val="24"/>
                <w:szCs w:val="24"/>
              </w:rPr>
              <w:t>5</w:t>
            </w:r>
          </w:p>
        </w:tc>
      </w:tr>
    </w:tbl>
    <w:p w:rsidR="00E47674" w:rsidRPr="00685392" w:rsidRDefault="00E47674" w:rsidP="00DD68FE">
      <w:pPr>
        <w:rPr>
          <w:rFonts w:ascii="Times New Roman" w:hAnsi="Times New Roman" w:cs="Times New Roman"/>
          <w:sz w:val="24"/>
          <w:szCs w:val="24"/>
        </w:rPr>
      </w:pPr>
    </w:p>
    <w:p w:rsidR="00E47674" w:rsidRPr="00685392" w:rsidRDefault="00813FAD" w:rsidP="00DD68FE">
      <w:pPr>
        <w:rPr>
          <w:rFonts w:ascii="Times New Roman" w:hAnsi="Times New Roman" w:cs="Times New Roman"/>
          <w:sz w:val="24"/>
          <w:szCs w:val="24"/>
        </w:rPr>
      </w:pPr>
      <w:r w:rsidRPr="00685392">
        <w:rPr>
          <w:rFonts w:ascii="Times New Roman" w:hAnsi="Times New Roman" w:cs="Times New Roman"/>
          <w:sz w:val="24"/>
          <w:szCs w:val="24"/>
        </w:rPr>
        <w:t>W 2021</w:t>
      </w:r>
      <w:r w:rsidR="00831691" w:rsidRPr="00685392">
        <w:rPr>
          <w:rFonts w:ascii="Times New Roman" w:hAnsi="Times New Roman" w:cs="Times New Roman"/>
          <w:sz w:val="24"/>
          <w:szCs w:val="24"/>
        </w:rPr>
        <w:t xml:space="preserve"> </w:t>
      </w:r>
      <w:r w:rsidR="00E47674" w:rsidRPr="00685392">
        <w:rPr>
          <w:rFonts w:ascii="Times New Roman" w:hAnsi="Times New Roman" w:cs="Times New Roman"/>
          <w:sz w:val="24"/>
          <w:szCs w:val="24"/>
        </w:rPr>
        <w:t>r</w:t>
      </w:r>
      <w:r w:rsidR="00831691" w:rsidRPr="00685392">
        <w:rPr>
          <w:rFonts w:ascii="Times New Roman" w:hAnsi="Times New Roman" w:cs="Times New Roman"/>
          <w:sz w:val="24"/>
          <w:szCs w:val="24"/>
        </w:rPr>
        <w:t>.</w:t>
      </w:r>
      <w:r w:rsidRPr="00685392">
        <w:rPr>
          <w:rFonts w:ascii="Times New Roman" w:hAnsi="Times New Roman" w:cs="Times New Roman"/>
          <w:sz w:val="24"/>
          <w:szCs w:val="24"/>
        </w:rPr>
        <w:t xml:space="preserve"> zanotowano spadek  dochodów majątkowych o 4 punkty procentowe w stosunku do roku 2020</w:t>
      </w:r>
      <w:r w:rsidR="00E47674" w:rsidRPr="00685392">
        <w:rPr>
          <w:rFonts w:ascii="Times New Roman" w:hAnsi="Times New Roman" w:cs="Times New Roman"/>
          <w:sz w:val="24"/>
          <w:szCs w:val="24"/>
        </w:rPr>
        <w:t>. Doc</w:t>
      </w:r>
      <w:r w:rsidRPr="00685392">
        <w:rPr>
          <w:rFonts w:ascii="Times New Roman" w:hAnsi="Times New Roman" w:cs="Times New Roman"/>
          <w:sz w:val="24"/>
          <w:szCs w:val="24"/>
        </w:rPr>
        <w:t>hody ze sprzedaży majątku w 2021r. wyniosły 259.293,07zł   co stanowi  17</w:t>
      </w:r>
      <w:r w:rsidR="00E47674" w:rsidRPr="00685392">
        <w:rPr>
          <w:rFonts w:ascii="Times New Roman" w:hAnsi="Times New Roman" w:cs="Times New Roman"/>
          <w:sz w:val="24"/>
          <w:szCs w:val="24"/>
        </w:rPr>
        <w:t>% dochodów majątkowych oraz 0,</w:t>
      </w:r>
      <w:r w:rsidRPr="00685392">
        <w:rPr>
          <w:rFonts w:ascii="Times New Roman" w:hAnsi="Times New Roman" w:cs="Times New Roman"/>
          <w:sz w:val="24"/>
          <w:szCs w:val="24"/>
        </w:rPr>
        <w:t>8</w:t>
      </w:r>
      <w:r w:rsidR="00E47674" w:rsidRPr="00685392">
        <w:rPr>
          <w:rFonts w:ascii="Times New Roman" w:hAnsi="Times New Roman" w:cs="Times New Roman"/>
          <w:sz w:val="24"/>
          <w:szCs w:val="24"/>
        </w:rPr>
        <w:t>% dochodów ogółem.</w:t>
      </w:r>
    </w:p>
    <w:p w:rsidR="00445C25" w:rsidRPr="00685392" w:rsidRDefault="00445C25" w:rsidP="004E473D">
      <w:pPr>
        <w:jc w:val="center"/>
        <w:rPr>
          <w:rFonts w:ascii="Times New Roman" w:hAnsi="Times New Roman" w:cs="Times New Roman"/>
          <w:sz w:val="24"/>
          <w:szCs w:val="24"/>
        </w:rPr>
      </w:pPr>
    </w:p>
    <w:p w:rsidR="00E47674" w:rsidRPr="00685392" w:rsidRDefault="00E47674" w:rsidP="00DD68FE">
      <w:pPr>
        <w:rPr>
          <w:rFonts w:ascii="Times New Roman" w:hAnsi="Times New Roman" w:cs="Times New Roman"/>
          <w:b/>
          <w:sz w:val="24"/>
          <w:szCs w:val="24"/>
        </w:rPr>
      </w:pPr>
      <w:r w:rsidRPr="00685392">
        <w:rPr>
          <w:rFonts w:ascii="Times New Roman" w:hAnsi="Times New Roman" w:cs="Times New Roman"/>
          <w:b/>
          <w:sz w:val="24"/>
          <w:szCs w:val="24"/>
        </w:rPr>
        <w:t>C. Wykonanie wydatków inwestycyjnych/majątkowych</w:t>
      </w:r>
    </w:p>
    <w:p w:rsidR="00E47674" w:rsidRPr="00685392" w:rsidRDefault="00E47674" w:rsidP="00DD68FE">
      <w:pPr>
        <w:rPr>
          <w:rFonts w:ascii="Times New Roman" w:hAnsi="Times New Roman" w:cs="Times New Roman"/>
          <w:b/>
          <w:sz w:val="24"/>
          <w:szCs w:val="24"/>
        </w:rPr>
      </w:pPr>
      <w:r w:rsidRPr="00685392">
        <w:rPr>
          <w:rFonts w:ascii="Times New Roman" w:hAnsi="Times New Roman" w:cs="Times New Roman"/>
          <w:b/>
          <w:sz w:val="24"/>
          <w:szCs w:val="24"/>
        </w:rPr>
        <w:t>1. Wysokość wydatków majątkowych w stosunku do planu</w:t>
      </w:r>
    </w:p>
    <w:p w:rsidR="00E47674" w:rsidRPr="00685392" w:rsidRDefault="00B30202" w:rsidP="00DD68FE">
      <w:pPr>
        <w:rPr>
          <w:rFonts w:ascii="Times New Roman" w:hAnsi="Times New Roman" w:cs="Times New Roman"/>
          <w:sz w:val="24"/>
          <w:szCs w:val="24"/>
        </w:rPr>
      </w:pPr>
      <w:r w:rsidRPr="00685392">
        <w:rPr>
          <w:rFonts w:ascii="Times New Roman" w:hAnsi="Times New Roman" w:cs="Times New Roman"/>
          <w:sz w:val="24"/>
          <w:szCs w:val="24"/>
        </w:rPr>
        <w:t>W 2021</w:t>
      </w:r>
      <w:r w:rsidR="00E47674" w:rsidRPr="00685392">
        <w:rPr>
          <w:rFonts w:ascii="Times New Roman" w:hAnsi="Times New Roman" w:cs="Times New Roman"/>
          <w:sz w:val="24"/>
          <w:szCs w:val="24"/>
        </w:rPr>
        <w:t>r. zaplanowano wyda</w:t>
      </w:r>
      <w:r w:rsidRPr="00685392">
        <w:rPr>
          <w:rFonts w:ascii="Times New Roman" w:hAnsi="Times New Roman" w:cs="Times New Roman"/>
          <w:sz w:val="24"/>
          <w:szCs w:val="24"/>
        </w:rPr>
        <w:t>tki Gminy w kwocie 30.582.954,49</w:t>
      </w:r>
      <w:r w:rsidR="00E47674" w:rsidRPr="00685392">
        <w:rPr>
          <w:rFonts w:ascii="Times New Roman" w:hAnsi="Times New Roman" w:cs="Times New Roman"/>
          <w:sz w:val="24"/>
          <w:szCs w:val="24"/>
        </w:rPr>
        <w:t xml:space="preserve"> zł, w tym wydatki m</w:t>
      </w:r>
      <w:r w:rsidRPr="00685392">
        <w:rPr>
          <w:rFonts w:ascii="Times New Roman" w:hAnsi="Times New Roman" w:cs="Times New Roman"/>
          <w:sz w:val="24"/>
          <w:szCs w:val="24"/>
        </w:rPr>
        <w:t>ajątkowe w kwocie 3.182.379,84 zł co stanowi 10</w:t>
      </w:r>
      <w:r w:rsidR="00E47674" w:rsidRPr="00685392">
        <w:rPr>
          <w:rFonts w:ascii="Times New Roman" w:hAnsi="Times New Roman" w:cs="Times New Roman"/>
          <w:sz w:val="24"/>
          <w:szCs w:val="24"/>
        </w:rPr>
        <w:t>%. Wykonanie wydatków</w:t>
      </w:r>
      <w:r w:rsidRPr="00685392">
        <w:rPr>
          <w:rFonts w:ascii="Times New Roman" w:hAnsi="Times New Roman" w:cs="Times New Roman"/>
          <w:sz w:val="24"/>
          <w:szCs w:val="24"/>
        </w:rPr>
        <w:t xml:space="preserve"> majątkowych wynosi 3.087.866,13 zł co stanowi 11</w:t>
      </w:r>
      <w:r w:rsidR="00E47674" w:rsidRPr="00685392">
        <w:rPr>
          <w:rFonts w:ascii="Times New Roman" w:hAnsi="Times New Roman" w:cs="Times New Roman"/>
          <w:sz w:val="24"/>
          <w:szCs w:val="24"/>
        </w:rPr>
        <w:t>% wykonanych wydatków. Natomiast wydatki majątkowe w stosunku do planu wydatków m</w:t>
      </w:r>
      <w:r w:rsidRPr="00685392">
        <w:rPr>
          <w:rFonts w:ascii="Times New Roman" w:hAnsi="Times New Roman" w:cs="Times New Roman"/>
          <w:sz w:val="24"/>
          <w:szCs w:val="24"/>
        </w:rPr>
        <w:t>ajątkowych zostały wykonane w 97</w:t>
      </w:r>
      <w:r w:rsidR="00E47674" w:rsidRPr="00685392">
        <w:rPr>
          <w:rFonts w:ascii="Times New Roman" w:hAnsi="Times New Roman" w:cs="Times New Roman"/>
          <w:sz w:val="24"/>
          <w:szCs w:val="24"/>
        </w:rPr>
        <w:t>%.</w:t>
      </w:r>
    </w:p>
    <w:p w:rsidR="00445C25" w:rsidRPr="00685392" w:rsidRDefault="00445C25" w:rsidP="00DD68FE">
      <w:pPr>
        <w:rPr>
          <w:rFonts w:ascii="Times New Roman" w:hAnsi="Times New Roman" w:cs="Times New Roman"/>
          <w:sz w:val="24"/>
          <w:szCs w:val="24"/>
        </w:rPr>
      </w:pPr>
    </w:p>
    <w:p w:rsidR="00E47674" w:rsidRPr="00685392" w:rsidRDefault="00E47674" w:rsidP="00DD68FE">
      <w:pPr>
        <w:rPr>
          <w:rFonts w:ascii="Times New Roman" w:hAnsi="Times New Roman" w:cs="Times New Roman"/>
          <w:b/>
          <w:sz w:val="24"/>
          <w:szCs w:val="24"/>
        </w:rPr>
      </w:pPr>
      <w:r w:rsidRPr="00685392">
        <w:rPr>
          <w:rFonts w:ascii="Times New Roman" w:hAnsi="Times New Roman" w:cs="Times New Roman"/>
          <w:b/>
          <w:sz w:val="24"/>
          <w:szCs w:val="24"/>
        </w:rPr>
        <w:t>2. Podstawowe inwestycje</w:t>
      </w:r>
    </w:p>
    <w:p w:rsidR="00E47674" w:rsidRPr="00685392" w:rsidRDefault="00E47674" w:rsidP="00DD68FE">
      <w:pPr>
        <w:rPr>
          <w:rFonts w:ascii="Times New Roman" w:hAnsi="Times New Roman" w:cs="Times New Roman"/>
          <w:sz w:val="24"/>
          <w:szCs w:val="24"/>
        </w:rPr>
      </w:pPr>
      <w:r w:rsidRPr="00685392">
        <w:rPr>
          <w:rFonts w:ascii="Times New Roman" w:hAnsi="Times New Roman" w:cs="Times New Roman"/>
          <w:sz w:val="24"/>
          <w:szCs w:val="24"/>
        </w:rPr>
        <w:t>Podstawo</w:t>
      </w:r>
      <w:r w:rsidR="00B30202" w:rsidRPr="00685392">
        <w:rPr>
          <w:rFonts w:ascii="Times New Roman" w:hAnsi="Times New Roman" w:cs="Times New Roman"/>
          <w:sz w:val="24"/>
          <w:szCs w:val="24"/>
        </w:rPr>
        <w:t>we inwestycje realizowane w 2021</w:t>
      </w:r>
      <w:r w:rsidRPr="00685392">
        <w:rPr>
          <w:rFonts w:ascii="Times New Roman" w:hAnsi="Times New Roman" w:cs="Times New Roman"/>
          <w:sz w:val="24"/>
          <w:szCs w:val="24"/>
        </w:rPr>
        <w:t>r. to</w:t>
      </w:r>
      <w:r w:rsidR="00445C25" w:rsidRPr="00685392">
        <w:rPr>
          <w:rFonts w:ascii="Times New Roman" w:hAnsi="Times New Roman" w:cs="Times New Roman"/>
          <w:sz w:val="24"/>
          <w:szCs w:val="24"/>
        </w:rPr>
        <w:t>:</w:t>
      </w:r>
      <w:r w:rsidRPr="00685392">
        <w:rPr>
          <w:rFonts w:ascii="Times New Roman" w:hAnsi="Times New Roman" w:cs="Times New Roman"/>
          <w:sz w:val="24"/>
          <w:szCs w:val="24"/>
        </w:rPr>
        <w:t xml:space="preserve"> </w:t>
      </w:r>
      <w:r w:rsidR="00B30202" w:rsidRPr="00685392">
        <w:rPr>
          <w:rFonts w:ascii="Times New Roman" w:hAnsi="Times New Roman" w:cs="Times New Roman"/>
          <w:sz w:val="24"/>
          <w:szCs w:val="24"/>
        </w:rPr>
        <w:t>budowa sieci kanalizacyjnej na ul. Mickiewicza w Bierzwniku, zakup ciągnika i wozu asenizacyjnego</w:t>
      </w:r>
      <w:r w:rsidR="00905AD8" w:rsidRPr="00685392">
        <w:rPr>
          <w:rFonts w:ascii="Times New Roman" w:hAnsi="Times New Roman" w:cs="Times New Roman"/>
          <w:sz w:val="24"/>
          <w:szCs w:val="24"/>
        </w:rPr>
        <w:t xml:space="preserve">, przebudowa drogi Breń – Klasztorne, zakup samochodu dla OSP, budowa żłobka, modernizacja świetlicy w </w:t>
      </w:r>
      <w:proofErr w:type="spellStart"/>
      <w:r w:rsidR="00905AD8" w:rsidRPr="00685392">
        <w:rPr>
          <w:rFonts w:ascii="Times New Roman" w:hAnsi="Times New Roman" w:cs="Times New Roman"/>
          <w:sz w:val="24"/>
          <w:szCs w:val="24"/>
        </w:rPr>
        <w:t>Breniu</w:t>
      </w:r>
      <w:proofErr w:type="spellEnd"/>
      <w:r w:rsidR="00905AD8" w:rsidRPr="00685392">
        <w:rPr>
          <w:rFonts w:ascii="Times New Roman" w:hAnsi="Times New Roman" w:cs="Times New Roman"/>
          <w:sz w:val="24"/>
          <w:szCs w:val="24"/>
        </w:rPr>
        <w:t xml:space="preserve">, budowa boiska w Kolsku, doposażenie boiska w </w:t>
      </w:r>
      <w:proofErr w:type="spellStart"/>
      <w:r w:rsidR="00905AD8" w:rsidRPr="00685392">
        <w:rPr>
          <w:rFonts w:ascii="Times New Roman" w:hAnsi="Times New Roman" w:cs="Times New Roman"/>
          <w:sz w:val="24"/>
          <w:szCs w:val="24"/>
        </w:rPr>
        <w:t>Breniu</w:t>
      </w:r>
      <w:proofErr w:type="spellEnd"/>
      <w:r w:rsidR="00905AD8" w:rsidRPr="00685392">
        <w:rPr>
          <w:rFonts w:ascii="Times New Roman" w:hAnsi="Times New Roman" w:cs="Times New Roman"/>
          <w:sz w:val="24"/>
          <w:szCs w:val="24"/>
        </w:rPr>
        <w:t>, plac zabaw w Rębuszu.</w:t>
      </w:r>
    </w:p>
    <w:p w:rsidR="00445C25" w:rsidRPr="00685392" w:rsidRDefault="00445C25" w:rsidP="00DD68FE">
      <w:pPr>
        <w:rPr>
          <w:rFonts w:ascii="Times New Roman" w:hAnsi="Times New Roman" w:cs="Times New Roman"/>
          <w:sz w:val="24"/>
          <w:szCs w:val="24"/>
        </w:rPr>
      </w:pPr>
    </w:p>
    <w:p w:rsidR="00E47674" w:rsidRPr="00685392" w:rsidRDefault="00E47674" w:rsidP="00DD68FE">
      <w:pPr>
        <w:rPr>
          <w:rFonts w:ascii="Times New Roman" w:hAnsi="Times New Roman" w:cs="Times New Roman"/>
          <w:b/>
          <w:sz w:val="24"/>
          <w:szCs w:val="24"/>
        </w:rPr>
      </w:pPr>
      <w:r w:rsidRPr="00685392">
        <w:rPr>
          <w:rFonts w:ascii="Times New Roman" w:hAnsi="Times New Roman" w:cs="Times New Roman"/>
          <w:b/>
          <w:sz w:val="24"/>
          <w:szCs w:val="24"/>
        </w:rPr>
        <w:t>D. Wieloletnia prognoza finansowa</w:t>
      </w:r>
    </w:p>
    <w:p w:rsidR="00E47674" w:rsidRPr="00685392" w:rsidRDefault="00E47674" w:rsidP="00DD68FE">
      <w:pPr>
        <w:rPr>
          <w:rFonts w:ascii="Times New Roman" w:hAnsi="Times New Roman" w:cs="Times New Roman"/>
          <w:b/>
          <w:sz w:val="24"/>
          <w:szCs w:val="24"/>
        </w:rPr>
      </w:pPr>
      <w:r w:rsidRPr="00685392">
        <w:rPr>
          <w:rFonts w:ascii="Times New Roman" w:hAnsi="Times New Roman" w:cs="Times New Roman"/>
          <w:b/>
          <w:sz w:val="24"/>
          <w:szCs w:val="24"/>
        </w:rPr>
        <w:t>1. Harmonogram spłat i obsługi zadłużenia</w:t>
      </w:r>
    </w:p>
    <w:tbl>
      <w:tblPr>
        <w:tblStyle w:val="Tabela-Siatka"/>
        <w:tblW w:w="0" w:type="auto"/>
        <w:tblInd w:w="817" w:type="dxa"/>
        <w:tblLook w:val="04A0"/>
      </w:tblPr>
      <w:tblGrid>
        <w:gridCol w:w="1134"/>
        <w:gridCol w:w="2693"/>
        <w:gridCol w:w="2835"/>
      </w:tblGrid>
      <w:tr w:rsidR="00E47674" w:rsidRPr="00685392" w:rsidTr="00DD0A22">
        <w:tc>
          <w:tcPr>
            <w:tcW w:w="1134" w:type="dxa"/>
          </w:tcPr>
          <w:p w:rsidR="00E47674" w:rsidRPr="00685392" w:rsidRDefault="00E47674" w:rsidP="004E473D">
            <w:pPr>
              <w:jc w:val="center"/>
              <w:rPr>
                <w:rFonts w:ascii="Times New Roman" w:hAnsi="Times New Roman"/>
                <w:b/>
                <w:sz w:val="24"/>
                <w:szCs w:val="24"/>
              </w:rPr>
            </w:pPr>
          </w:p>
        </w:tc>
        <w:tc>
          <w:tcPr>
            <w:tcW w:w="2693" w:type="dxa"/>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Rata kredytu</w:t>
            </w:r>
          </w:p>
        </w:tc>
        <w:tc>
          <w:tcPr>
            <w:tcW w:w="2835" w:type="dxa"/>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Odsetki</w:t>
            </w:r>
          </w:p>
        </w:tc>
      </w:tr>
      <w:tr w:rsidR="00E47674" w:rsidRPr="00685392" w:rsidTr="00DD0A22">
        <w:tc>
          <w:tcPr>
            <w:tcW w:w="1134" w:type="dxa"/>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2022</w:t>
            </w:r>
          </w:p>
        </w:tc>
        <w:tc>
          <w:tcPr>
            <w:tcW w:w="2693" w:type="dxa"/>
          </w:tcPr>
          <w:p w:rsidR="00E47674" w:rsidRPr="00685392" w:rsidRDefault="00E47674" w:rsidP="004E473D">
            <w:pPr>
              <w:jc w:val="center"/>
            </w:pPr>
            <w:r w:rsidRPr="00685392">
              <w:rPr>
                <w:rFonts w:ascii="Times New Roman" w:hAnsi="Times New Roman"/>
                <w:sz w:val="24"/>
                <w:szCs w:val="24"/>
              </w:rPr>
              <w:t>2</w:t>
            </w:r>
            <w:r w:rsidR="00905AD8" w:rsidRPr="00685392">
              <w:rPr>
                <w:rFonts w:ascii="Times New Roman" w:hAnsi="Times New Roman"/>
                <w:sz w:val="24"/>
                <w:szCs w:val="24"/>
              </w:rPr>
              <w:t>1</w:t>
            </w:r>
            <w:r w:rsidRPr="00685392">
              <w:rPr>
                <w:rFonts w:ascii="Times New Roman" w:hAnsi="Times New Roman"/>
                <w:sz w:val="24"/>
                <w:szCs w:val="24"/>
              </w:rPr>
              <w:t>0.000</w:t>
            </w:r>
            <w:r w:rsidR="00905AD8" w:rsidRPr="00685392">
              <w:rPr>
                <w:rFonts w:ascii="Times New Roman" w:hAnsi="Times New Roman"/>
                <w:sz w:val="24"/>
                <w:szCs w:val="24"/>
              </w:rPr>
              <w:t>,00</w:t>
            </w:r>
          </w:p>
        </w:tc>
        <w:tc>
          <w:tcPr>
            <w:tcW w:w="2835" w:type="dxa"/>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150.000</w:t>
            </w:r>
          </w:p>
        </w:tc>
      </w:tr>
      <w:tr w:rsidR="00E47674" w:rsidRPr="00685392" w:rsidTr="00DD0A22">
        <w:tc>
          <w:tcPr>
            <w:tcW w:w="1134" w:type="dxa"/>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2023</w:t>
            </w:r>
          </w:p>
        </w:tc>
        <w:tc>
          <w:tcPr>
            <w:tcW w:w="2693" w:type="dxa"/>
          </w:tcPr>
          <w:p w:rsidR="00E47674" w:rsidRPr="00685392" w:rsidRDefault="00E47674" w:rsidP="004E473D">
            <w:pPr>
              <w:jc w:val="center"/>
            </w:pPr>
            <w:r w:rsidRPr="00685392">
              <w:rPr>
                <w:rFonts w:ascii="Times New Roman" w:hAnsi="Times New Roman"/>
                <w:sz w:val="24"/>
                <w:szCs w:val="24"/>
              </w:rPr>
              <w:t>6</w:t>
            </w:r>
            <w:r w:rsidR="00905AD8" w:rsidRPr="00685392">
              <w:rPr>
                <w:rFonts w:ascii="Times New Roman" w:hAnsi="Times New Roman"/>
                <w:sz w:val="24"/>
                <w:szCs w:val="24"/>
              </w:rPr>
              <w:t>1</w:t>
            </w:r>
            <w:r w:rsidRPr="00685392">
              <w:rPr>
                <w:rFonts w:ascii="Times New Roman" w:hAnsi="Times New Roman"/>
                <w:sz w:val="24"/>
                <w:szCs w:val="24"/>
              </w:rPr>
              <w:t>0.000</w:t>
            </w:r>
            <w:r w:rsidR="00905AD8" w:rsidRPr="00685392">
              <w:rPr>
                <w:rFonts w:ascii="Times New Roman" w:hAnsi="Times New Roman"/>
                <w:sz w:val="24"/>
                <w:szCs w:val="24"/>
              </w:rPr>
              <w:t>,00</w:t>
            </w:r>
          </w:p>
        </w:tc>
        <w:tc>
          <w:tcPr>
            <w:tcW w:w="2835" w:type="dxa"/>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140.000</w:t>
            </w:r>
          </w:p>
        </w:tc>
      </w:tr>
      <w:tr w:rsidR="00E47674" w:rsidRPr="00685392" w:rsidTr="00DD0A22">
        <w:trPr>
          <w:trHeight w:val="188"/>
        </w:trPr>
        <w:tc>
          <w:tcPr>
            <w:tcW w:w="1134" w:type="dxa"/>
            <w:tcBorders>
              <w:bottom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2024</w:t>
            </w:r>
          </w:p>
        </w:tc>
        <w:tc>
          <w:tcPr>
            <w:tcW w:w="2693" w:type="dxa"/>
            <w:tcBorders>
              <w:bottom w:val="single" w:sz="4" w:space="0" w:color="auto"/>
            </w:tcBorders>
          </w:tcPr>
          <w:p w:rsidR="00E47674" w:rsidRPr="00685392" w:rsidRDefault="00E47674" w:rsidP="004E473D">
            <w:pPr>
              <w:jc w:val="center"/>
            </w:pPr>
            <w:r w:rsidRPr="00685392">
              <w:rPr>
                <w:rFonts w:ascii="Times New Roman" w:hAnsi="Times New Roman"/>
                <w:sz w:val="24"/>
                <w:szCs w:val="24"/>
              </w:rPr>
              <w:t>8</w:t>
            </w:r>
            <w:r w:rsidR="00905AD8" w:rsidRPr="00685392">
              <w:rPr>
                <w:rFonts w:ascii="Times New Roman" w:hAnsi="Times New Roman"/>
                <w:sz w:val="24"/>
                <w:szCs w:val="24"/>
              </w:rPr>
              <w:t>2</w:t>
            </w:r>
            <w:r w:rsidRPr="00685392">
              <w:rPr>
                <w:rFonts w:ascii="Times New Roman" w:hAnsi="Times New Roman"/>
                <w:sz w:val="24"/>
                <w:szCs w:val="24"/>
              </w:rPr>
              <w:t>0.000</w:t>
            </w:r>
            <w:r w:rsidR="00905AD8" w:rsidRPr="00685392">
              <w:rPr>
                <w:rFonts w:ascii="Times New Roman" w:hAnsi="Times New Roman"/>
                <w:sz w:val="24"/>
                <w:szCs w:val="24"/>
              </w:rPr>
              <w:t>,00</w:t>
            </w:r>
          </w:p>
        </w:tc>
        <w:tc>
          <w:tcPr>
            <w:tcW w:w="2835" w:type="dxa"/>
            <w:tcBorders>
              <w:bottom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130.000</w:t>
            </w:r>
          </w:p>
        </w:tc>
      </w:tr>
      <w:tr w:rsidR="00E47674" w:rsidRPr="00685392" w:rsidTr="00DD0A22">
        <w:trPr>
          <w:trHeight w:val="285"/>
        </w:trPr>
        <w:tc>
          <w:tcPr>
            <w:tcW w:w="1134" w:type="dxa"/>
            <w:tcBorders>
              <w:top w:val="single" w:sz="4" w:space="0" w:color="auto"/>
              <w:bottom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2025</w:t>
            </w:r>
          </w:p>
        </w:tc>
        <w:tc>
          <w:tcPr>
            <w:tcW w:w="2693" w:type="dxa"/>
            <w:tcBorders>
              <w:top w:val="single" w:sz="4" w:space="0" w:color="auto"/>
              <w:bottom w:val="single" w:sz="4" w:space="0" w:color="auto"/>
            </w:tcBorders>
          </w:tcPr>
          <w:p w:rsidR="00E47674" w:rsidRPr="00685392" w:rsidRDefault="00E47674" w:rsidP="004E473D">
            <w:pPr>
              <w:jc w:val="center"/>
            </w:pPr>
            <w:r w:rsidRPr="00685392">
              <w:rPr>
                <w:rFonts w:ascii="Times New Roman" w:hAnsi="Times New Roman"/>
                <w:sz w:val="24"/>
                <w:szCs w:val="24"/>
              </w:rPr>
              <w:t>8</w:t>
            </w:r>
            <w:r w:rsidR="00905AD8" w:rsidRPr="00685392">
              <w:rPr>
                <w:rFonts w:ascii="Times New Roman" w:hAnsi="Times New Roman"/>
                <w:sz w:val="24"/>
                <w:szCs w:val="24"/>
              </w:rPr>
              <w:t>20</w:t>
            </w:r>
            <w:r w:rsidRPr="00685392">
              <w:rPr>
                <w:rFonts w:ascii="Times New Roman" w:hAnsi="Times New Roman"/>
                <w:sz w:val="24"/>
                <w:szCs w:val="24"/>
              </w:rPr>
              <w:t>.000</w:t>
            </w:r>
            <w:r w:rsidR="00905AD8" w:rsidRPr="00685392">
              <w:rPr>
                <w:rFonts w:ascii="Times New Roman" w:hAnsi="Times New Roman"/>
                <w:sz w:val="24"/>
                <w:szCs w:val="24"/>
              </w:rPr>
              <w:t>,00</w:t>
            </w:r>
          </w:p>
        </w:tc>
        <w:tc>
          <w:tcPr>
            <w:tcW w:w="2835"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125.000</w:t>
            </w:r>
          </w:p>
        </w:tc>
      </w:tr>
      <w:tr w:rsidR="00E47674" w:rsidRPr="00685392" w:rsidTr="00DD0A22">
        <w:trPr>
          <w:trHeight w:val="285"/>
        </w:trPr>
        <w:tc>
          <w:tcPr>
            <w:tcW w:w="1134" w:type="dxa"/>
            <w:tcBorders>
              <w:top w:val="single" w:sz="4" w:space="0" w:color="auto"/>
              <w:bottom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2026</w:t>
            </w:r>
          </w:p>
        </w:tc>
        <w:tc>
          <w:tcPr>
            <w:tcW w:w="2693" w:type="dxa"/>
            <w:tcBorders>
              <w:top w:val="single" w:sz="4" w:space="0" w:color="auto"/>
              <w:bottom w:val="single" w:sz="4" w:space="0" w:color="auto"/>
            </w:tcBorders>
          </w:tcPr>
          <w:p w:rsidR="00E47674" w:rsidRPr="00685392" w:rsidRDefault="00E47674" w:rsidP="004E473D">
            <w:pPr>
              <w:jc w:val="center"/>
            </w:pPr>
            <w:r w:rsidRPr="00685392">
              <w:rPr>
                <w:rFonts w:ascii="Times New Roman" w:hAnsi="Times New Roman"/>
                <w:sz w:val="24"/>
                <w:szCs w:val="24"/>
              </w:rPr>
              <w:t>7</w:t>
            </w:r>
            <w:r w:rsidR="00905AD8" w:rsidRPr="00685392">
              <w:rPr>
                <w:rFonts w:ascii="Times New Roman" w:hAnsi="Times New Roman"/>
                <w:sz w:val="24"/>
                <w:szCs w:val="24"/>
              </w:rPr>
              <w:t>21</w:t>
            </w:r>
            <w:r w:rsidRPr="00685392">
              <w:rPr>
                <w:rFonts w:ascii="Times New Roman" w:hAnsi="Times New Roman"/>
                <w:sz w:val="24"/>
                <w:szCs w:val="24"/>
              </w:rPr>
              <w:t>.</w:t>
            </w:r>
            <w:r w:rsidR="00905AD8" w:rsidRPr="00685392">
              <w:rPr>
                <w:rFonts w:ascii="Times New Roman" w:hAnsi="Times New Roman"/>
                <w:sz w:val="24"/>
                <w:szCs w:val="24"/>
              </w:rPr>
              <w:t>930,60</w:t>
            </w:r>
          </w:p>
        </w:tc>
        <w:tc>
          <w:tcPr>
            <w:tcW w:w="2835"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110.000</w:t>
            </w:r>
          </w:p>
        </w:tc>
      </w:tr>
      <w:tr w:rsidR="00E47674" w:rsidRPr="00685392" w:rsidTr="00DD0A22">
        <w:trPr>
          <w:trHeight w:val="258"/>
        </w:trPr>
        <w:tc>
          <w:tcPr>
            <w:tcW w:w="1134" w:type="dxa"/>
            <w:tcBorders>
              <w:top w:val="single" w:sz="4" w:space="0" w:color="auto"/>
              <w:bottom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2027</w:t>
            </w:r>
          </w:p>
        </w:tc>
        <w:tc>
          <w:tcPr>
            <w:tcW w:w="2693"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650.000</w:t>
            </w:r>
            <w:r w:rsidR="00905AD8" w:rsidRPr="00685392">
              <w:rPr>
                <w:rFonts w:ascii="Times New Roman" w:hAnsi="Times New Roman"/>
                <w:sz w:val="24"/>
                <w:szCs w:val="24"/>
              </w:rPr>
              <w:t>,00</w:t>
            </w:r>
          </w:p>
        </w:tc>
        <w:tc>
          <w:tcPr>
            <w:tcW w:w="2835"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90.000</w:t>
            </w:r>
          </w:p>
        </w:tc>
      </w:tr>
      <w:tr w:rsidR="00E47674" w:rsidRPr="00685392" w:rsidTr="00DD0A22">
        <w:trPr>
          <w:trHeight w:val="258"/>
        </w:trPr>
        <w:tc>
          <w:tcPr>
            <w:tcW w:w="1134" w:type="dxa"/>
            <w:tcBorders>
              <w:top w:val="single" w:sz="4" w:space="0" w:color="auto"/>
              <w:bottom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lastRenderedPageBreak/>
              <w:t>2028</w:t>
            </w:r>
          </w:p>
        </w:tc>
        <w:tc>
          <w:tcPr>
            <w:tcW w:w="2693"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650.000</w:t>
            </w:r>
            <w:r w:rsidR="00905AD8" w:rsidRPr="00685392">
              <w:rPr>
                <w:rFonts w:ascii="Times New Roman" w:hAnsi="Times New Roman"/>
                <w:sz w:val="24"/>
                <w:szCs w:val="24"/>
              </w:rPr>
              <w:t>,00</w:t>
            </w:r>
          </w:p>
        </w:tc>
        <w:tc>
          <w:tcPr>
            <w:tcW w:w="2835"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75.000</w:t>
            </w:r>
          </w:p>
        </w:tc>
      </w:tr>
      <w:tr w:rsidR="00E47674" w:rsidRPr="00685392" w:rsidTr="00DD0A22">
        <w:trPr>
          <w:trHeight w:val="285"/>
        </w:trPr>
        <w:tc>
          <w:tcPr>
            <w:tcW w:w="1134" w:type="dxa"/>
            <w:tcBorders>
              <w:top w:val="single" w:sz="4" w:space="0" w:color="auto"/>
              <w:bottom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2029</w:t>
            </w:r>
          </w:p>
        </w:tc>
        <w:tc>
          <w:tcPr>
            <w:tcW w:w="2693"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450.000</w:t>
            </w:r>
            <w:r w:rsidR="00905AD8" w:rsidRPr="00685392">
              <w:rPr>
                <w:rFonts w:ascii="Times New Roman" w:hAnsi="Times New Roman"/>
                <w:sz w:val="24"/>
                <w:szCs w:val="24"/>
              </w:rPr>
              <w:t>,00</w:t>
            </w:r>
          </w:p>
        </w:tc>
        <w:tc>
          <w:tcPr>
            <w:tcW w:w="2835"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60.000</w:t>
            </w:r>
          </w:p>
        </w:tc>
      </w:tr>
      <w:tr w:rsidR="00E47674" w:rsidRPr="00685392" w:rsidTr="00DD0A22">
        <w:trPr>
          <w:trHeight w:val="255"/>
        </w:trPr>
        <w:tc>
          <w:tcPr>
            <w:tcW w:w="1134" w:type="dxa"/>
            <w:tcBorders>
              <w:top w:val="single" w:sz="4" w:space="0" w:color="auto"/>
              <w:bottom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2030</w:t>
            </w:r>
          </w:p>
        </w:tc>
        <w:tc>
          <w:tcPr>
            <w:tcW w:w="2693"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500.000</w:t>
            </w:r>
            <w:r w:rsidR="00905AD8" w:rsidRPr="00685392">
              <w:rPr>
                <w:rFonts w:ascii="Times New Roman" w:hAnsi="Times New Roman"/>
                <w:sz w:val="24"/>
                <w:szCs w:val="24"/>
              </w:rPr>
              <w:t>,00</w:t>
            </w:r>
          </w:p>
        </w:tc>
        <w:tc>
          <w:tcPr>
            <w:tcW w:w="2835"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45.000</w:t>
            </w:r>
          </w:p>
        </w:tc>
      </w:tr>
      <w:tr w:rsidR="00E47674" w:rsidRPr="00685392" w:rsidTr="00DD0A22">
        <w:trPr>
          <w:trHeight w:val="240"/>
        </w:trPr>
        <w:tc>
          <w:tcPr>
            <w:tcW w:w="1134" w:type="dxa"/>
            <w:tcBorders>
              <w:top w:val="single" w:sz="4" w:space="0" w:color="auto"/>
              <w:bottom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2031</w:t>
            </w:r>
          </w:p>
        </w:tc>
        <w:tc>
          <w:tcPr>
            <w:tcW w:w="2693"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500.000</w:t>
            </w:r>
            <w:r w:rsidR="00905AD8" w:rsidRPr="00685392">
              <w:rPr>
                <w:rFonts w:ascii="Times New Roman" w:hAnsi="Times New Roman"/>
                <w:sz w:val="24"/>
                <w:szCs w:val="24"/>
              </w:rPr>
              <w:t>,00</w:t>
            </w:r>
          </w:p>
        </w:tc>
        <w:tc>
          <w:tcPr>
            <w:tcW w:w="2835"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30.000</w:t>
            </w:r>
          </w:p>
        </w:tc>
      </w:tr>
      <w:tr w:rsidR="00E47674" w:rsidRPr="00685392" w:rsidTr="00DD0A22">
        <w:trPr>
          <w:trHeight w:val="255"/>
        </w:trPr>
        <w:tc>
          <w:tcPr>
            <w:tcW w:w="1134" w:type="dxa"/>
            <w:tcBorders>
              <w:top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2032</w:t>
            </w:r>
          </w:p>
        </w:tc>
        <w:tc>
          <w:tcPr>
            <w:tcW w:w="2693" w:type="dxa"/>
            <w:tcBorders>
              <w:top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605.000</w:t>
            </w:r>
            <w:r w:rsidR="00905AD8" w:rsidRPr="00685392">
              <w:rPr>
                <w:rFonts w:ascii="Times New Roman" w:hAnsi="Times New Roman"/>
                <w:sz w:val="24"/>
                <w:szCs w:val="24"/>
              </w:rPr>
              <w:t>,00</w:t>
            </w:r>
          </w:p>
        </w:tc>
        <w:tc>
          <w:tcPr>
            <w:tcW w:w="2835" w:type="dxa"/>
            <w:tcBorders>
              <w:top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15.000</w:t>
            </w:r>
          </w:p>
        </w:tc>
      </w:tr>
    </w:tbl>
    <w:p w:rsidR="00E47674" w:rsidRPr="00685392" w:rsidRDefault="00E47674" w:rsidP="004E473D">
      <w:pPr>
        <w:jc w:val="center"/>
        <w:rPr>
          <w:rFonts w:ascii="Times New Roman" w:hAnsi="Times New Roman" w:cs="Times New Roman"/>
          <w:b/>
          <w:sz w:val="24"/>
          <w:szCs w:val="24"/>
        </w:rPr>
      </w:pPr>
    </w:p>
    <w:p w:rsidR="00E47674" w:rsidRPr="00685392" w:rsidRDefault="00E47674" w:rsidP="00DD68FE">
      <w:pPr>
        <w:rPr>
          <w:rFonts w:ascii="Times New Roman" w:hAnsi="Times New Roman" w:cs="Times New Roman"/>
          <w:sz w:val="24"/>
          <w:szCs w:val="24"/>
        </w:rPr>
      </w:pPr>
      <w:r w:rsidRPr="00685392">
        <w:rPr>
          <w:rFonts w:ascii="Times New Roman" w:hAnsi="Times New Roman" w:cs="Times New Roman"/>
          <w:sz w:val="24"/>
          <w:szCs w:val="24"/>
        </w:rPr>
        <w:t>Harmonogram spłat i obsługi zadłużenia uwzględnia juz zaciągnięt</w:t>
      </w:r>
      <w:r w:rsidR="00905AD8" w:rsidRPr="00685392">
        <w:rPr>
          <w:rFonts w:ascii="Times New Roman" w:hAnsi="Times New Roman" w:cs="Times New Roman"/>
          <w:sz w:val="24"/>
          <w:szCs w:val="24"/>
        </w:rPr>
        <w:t>e kredyty w kwocie do spłaty - 5.736.930,6</w:t>
      </w:r>
      <w:r w:rsidRPr="00685392">
        <w:rPr>
          <w:rFonts w:ascii="Times New Roman" w:hAnsi="Times New Roman" w:cs="Times New Roman"/>
          <w:sz w:val="24"/>
          <w:szCs w:val="24"/>
        </w:rPr>
        <w:t xml:space="preserve">0 zł. Należy zauważyć, że w toku realizacji budżetu w latach następnych Gmina może zaciągnąć kolejne </w:t>
      </w:r>
      <w:r w:rsidR="00905AD8" w:rsidRPr="00685392">
        <w:rPr>
          <w:rFonts w:ascii="Times New Roman" w:hAnsi="Times New Roman" w:cs="Times New Roman"/>
          <w:sz w:val="24"/>
          <w:szCs w:val="24"/>
        </w:rPr>
        <w:t>kredyty</w:t>
      </w:r>
      <w:r w:rsidR="002229B1" w:rsidRPr="00685392">
        <w:rPr>
          <w:rFonts w:ascii="Times New Roman" w:hAnsi="Times New Roman" w:cs="Times New Roman"/>
          <w:sz w:val="24"/>
          <w:szCs w:val="24"/>
        </w:rPr>
        <w:t>.</w:t>
      </w:r>
    </w:p>
    <w:p w:rsidR="002229B1" w:rsidRPr="00685392" w:rsidRDefault="002229B1" w:rsidP="00DD68FE">
      <w:pPr>
        <w:rPr>
          <w:rFonts w:ascii="Times New Roman" w:hAnsi="Times New Roman" w:cs="Times New Roman"/>
          <w:sz w:val="24"/>
          <w:szCs w:val="24"/>
        </w:rPr>
      </w:pPr>
    </w:p>
    <w:p w:rsidR="00E47674" w:rsidRPr="00685392" w:rsidRDefault="00E47674" w:rsidP="00DD68FE">
      <w:pPr>
        <w:rPr>
          <w:rFonts w:ascii="Times New Roman" w:hAnsi="Times New Roman" w:cs="Times New Roman"/>
          <w:b/>
          <w:sz w:val="24"/>
          <w:szCs w:val="24"/>
        </w:rPr>
      </w:pPr>
      <w:r w:rsidRPr="00685392">
        <w:rPr>
          <w:rFonts w:ascii="Times New Roman" w:hAnsi="Times New Roman" w:cs="Times New Roman"/>
          <w:b/>
          <w:sz w:val="24"/>
          <w:szCs w:val="24"/>
        </w:rPr>
        <w:t>2. Prognoza nadwyżki operacyjnej na najbliższe lata</w:t>
      </w:r>
    </w:p>
    <w:tbl>
      <w:tblPr>
        <w:tblStyle w:val="Tabela-Siatka"/>
        <w:tblW w:w="0" w:type="auto"/>
        <w:tblInd w:w="817" w:type="dxa"/>
        <w:tblLook w:val="04A0"/>
      </w:tblPr>
      <w:tblGrid>
        <w:gridCol w:w="1134"/>
        <w:gridCol w:w="2693"/>
      </w:tblGrid>
      <w:tr w:rsidR="00E47674" w:rsidRPr="00685392" w:rsidTr="00DD0A22">
        <w:tc>
          <w:tcPr>
            <w:tcW w:w="1134" w:type="dxa"/>
          </w:tcPr>
          <w:p w:rsidR="00E47674" w:rsidRPr="00685392" w:rsidRDefault="00E47674" w:rsidP="004E473D">
            <w:pPr>
              <w:jc w:val="center"/>
              <w:rPr>
                <w:rFonts w:ascii="Times New Roman" w:hAnsi="Times New Roman"/>
                <w:b/>
                <w:sz w:val="24"/>
                <w:szCs w:val="24"/>
              </w:rPr>
            </w:pPr>
          </w:p>
        </w:tc>
        <w:tc>
          <w:tcPr>
            <w:tcW w:w="2693" w:type="dxa"/>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Nadwyżka/Deficyt</w:t>
            </w:r>
          </w:p>
        </w:tc>
      </w:tr>
      <w:tr w:rsidR="00E47674" w:rsidRPr="00685392" w:rsidTr="00DD0A22">
        <w:tc>
          <w:tcPr>
            <w:tcW w:w="1134" w:type="dxa"/>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2022</w:t>
            </w:r>
          </w:p>
        </w:tc>
        <w:tc>
          <w:tcPr>
            <w:tcW w:w="2693" w:type="dxa"/>
          </w:tcPr>
          <w:p w:rsidR="00E47674" w:rsidRPr="00685392" w:rsidRDefault="00905AD8" w:rsidP="004E473D">
            <w:pPr>
              <w:jc w:val="center"/>
            </w:pPr>
            <w:r w:rsidRPr="00685392">
              <w:rPr>
                <w:rFonts w:ascii="Times New Roman" w:hAnsi="Times New Roman"/>
                <w:sz w:val="24"/>
                <w:szCs w:val="24"/>
              </w:rPr>
              <w:t>21</w:t>
            </w:r>
            <w:r w:rsidR="00E47674" w:rsidRPr="00685392">
              <w:rPr>
                <w:rFonts w:ascii="Times New Roman" w:hAnsi="Times New Roman"/>
                <w:sz w:val="24"/>
                <w:szCs w:val="24"/>
              </w:rPr>
              <w:t>0.000</w:t>
            </w:r>
            <w:r w:rsidRPr="00685392">
              <w:rPr>
                <w:rFonts w:ascii="Times New Roman" w:hAnsi="Times New Roman"/>
                <w:sz w:val="24"/>
                <w:szCs w:val="24"/>
              </w:rPr>
              <w:t>,00</w:t>
            </w:r>
          </w:p>
        </w:tc>
      </w:tr>
      <w:tr w:rsidR="00E47674" w:rsidRPr="00685392" w:rsidTr="00DD0A22">
        <w:tc>
          <w:tcPr>
            <w:tcW w:w="1134" w:type="dxa"/>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2023</w:t>
            </w:r>
          </w:p>
        </w:tc>
        <w:tc>
          <w:tcPr>
            <w:tcW w:w="2693" w:type="dxa"/>
          </w:tcPr>
          <w:p w:rsidR="00E47674" w:rsidRPr="00685392" w:rsidRDefault="00905AD8" w:rsidP="004E473D">
            <w:pPr>
              <w:jc w:val="center"/>
            </w:pPr>
            <w:r w:rsidRPr="00685392">
              <w:rPr>
                <w:rFonts w:ascii="Times New Roman" w:hAnsi="Times New Roman"/>
                <w:sz w:val="24"/>
                <w:szCs w:val="24"/>
              </w:rPr>
              <w:t>61</w:t>
            </w:r>
            <w:r w:rsidR="00E47674" w:rsidRPr="00685392">
              <w:rPr>
                <w:rFonts w:ascii="Times New Roman" w:hAnsi="Times New Roman"/>
                <w:sz w:val="24"/>
                <w:szCs w:val="24"/>
              </w:rPr>
              <w:t>0.000</w:t>
            </w:r>
            <w:r w:rsidRPr="00685392">
              <w:rPr>
                <w:rFonts w:ascii="Times New Roman" w:hAnsi="Times New Roman"/>
                <w:sz w:val="24"/>
                <w:szCs w:val="24"/>
              </w:rPr>
              <w:t>,00</w:t>
            </w:r>
          </w:p>
        </w:tc>
      </w:tr>
      <w:tr w:rsidR="00E47674" w:rsidRPr="00685392" w:rsidTr="00DD0A22">
        <w:trPr>
          <w:trHeight w:val="188"/>
        </w:trPr>
        <w:tc>
          <w:tcPr>
            <w:tcW w:w="1134" w:type="dxa"/>
            <w:tcBorders>
              <w:bottom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2024</w:t>
            </w:r>
          </w:p>
        </w:tc>
        <w:tc>
          <w:tcPr>
            <w:tcW w:w="2693" w:type="dxa"/>
            <w:tcBorders>
              <w:bottom w:val="single" w:sz="4" w:space="0" w:color="auto"/>
            </w:tcBorders>
          </w:tcPr>
          <w:p w:rsidR="00E47674" w:rsidRPr="00685392" w:rsidRDefault="00E47674" w:rsidP="004E473D">
            <w:pPr>
              <w:jc w:val="center"/>
            </w:pPr>
            <w:r w:rsidRPr="00685392">
              <w:rPr>
                <w:rFonts w:ascii="Times New Roman" w:hAnsi="Times New Roman"/>
                <w:sz w:val="24"/>
                <w:szCs w:val="24"/>
              </w:rPr>
              <w:t>8</w:t>
            </w:r>
            <w:r w:rsidR="00905AD8" w:rsidRPr="00685392">
              <w:rPr>
                <w:rFonts w:ascii="Times New Roman" w:hAnsi="Times New Roman"/>
                <w:sz w:val="24"/>
                <w:szCs w:val="24"/>
              </w:rPr>
              <w:t>2</w:t>
            </w:r>
            <w:r w:rsidRPr="00685392">
              <w:rPr>
                <w:rFonts w:ascii="Times New Roman" w:hAnsi="Times New Roman"/>
                <w:sz w:val="24"/>
                <w:szCs w:val="24"/>
              </w:rPr>
              <w:t>0.000</w:t>
            </w:r>
            <w:r w:rsidR="00905AD8" w:rsidRPr="00685392">
              <w:rPr>
                <w:rFonts w:ascii="Times New Roman" w:hAnsi="Times New Roman"/>
                <w:sz w:val="24"/>
                <w:szCs w:val="24"/>
              </w:rPr>
              <w:t>,00</w:t>
            </w:r>
          </w:p>
        </w:tc>
      </w:tr>
      <w:tr w:rsidR="00E47674" w:rsidRPr="00685392" w:rsidTr="00DD0A22">
        <w:trPr>
          <w:trHeight w:val="285"/>
        </w:trPr>
        <w:tc>
          <w:tcPr>
            <w:tcW w:w="1134" w:type="dxa"/>
            <w:tcBorders>
              <w:top w:val="single" w:sz="4" w:space="0" w:color="auto"/>
              <w:bottom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2025</w:t>
            </w:r>
          </w:p>
        </w:tc>
        <w:tc>
          <w:tcPr>
            <w:tcW w:w="2693" w:type="dxa"/>
            <w:tcBorders>
              <w:top w:val="single" w:sz="4" w:space="0" w:color="auto"/>
              <w:bottom w:val="single" w:sz="4" w:space="0" w:color="auto"/>
            </w:tcBorders>
          </w:tcPr>
          <w:p w:rsidR="00E47674" w:rsidRPr="00685392" w:rsidRDefault="00E47674" w:rsidP="004E473D">
            <w:pPr>
              <w:jc w:val="center"/>
            </w:pPr>
            <w:r w:rsidRPr="00685392">
              <w:rPr>
                <w:rFonts w:ascii="Times New Roman" w:hAnsi="Times New Roman"/>
                <w:sz w:val="24"/>
                <w:szCs w:val="24"/>
              </w:rPr>
              <w:t>8</w:t>
            </w:r>
            <w:r w:rsidR="00905AD8" w:rsidRPr="00685392">
              <w:rPr>
                <w:rFonts w:ascii="Times New Roman" w:hAnsi="Times New Roman"/>
                <w:sz w:val="24"/>
                <w:szCs w:val="24"/>
              </w:rPr>
              <w:t>2</w:t>
            </w:r>
            <w:r w:rsidRPr="00685392">
              <w:rPr>
                <w:rFonts w:ascii="Times New Roman" w:hAnsi="Times New Roman"/>
                <w:sz w:val="24"/>
                <w:szCs w:val="24"/>
              </w:rPr>
              <w:t>0.000</w:t>
            </w:r>
            <w:r w:rsidR="00905AD8" w:rsidRPr="00685392">
              <w:rPr>
                <w:rFonts w:ascii="Times New Roman" w:hAnsi="Times New Roman"/>
                <w:sz w:val="24"/>
                <w:szCs w:val="24"/>
              </w:rPr>
              <w:t>,00</w:t>
            </w:r>
          </w:p>
        </w:tc>
      </w:tr>
      <w:tr w:rsidR="00E47674" w:rsidRPr="00685392" w:rsidTr="00DD0A22">
        <w:trPr>
          <w:trHeight w:val="285"/>
        </w:trPr>
        <w:tc>
          <w:tcPr>
            <w:tcW w:w="1134" w:type="dxa"/>
            <w:tcBorders>
              <w:top w:val="single" w:sz="4" w:space="0" w:color="auto"/>
              <w:bottom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2026</w:t>
            </w:r>
          </w:p>
        </w:tc>
        <w:tc>
          <w:tcPr>
            <w:tcW w:w="2693" w:type="dxa"/>
            <w:tcBorders>
              <w:top w:val="single" w:sz="4" w:space="0" w:color="auto"/>
              <w:bottom w:val="single" w:sz="4" w:space="0" w:color="auto"/>
            </w:tcBorders>
          </w:tcPr>
          <w:p w:rsidR="00E47674" w:rsidRPr="00685392" w:rsidRDefault="00E47674" w:rsidP="004E473D">
            <w:pPr>
              <w:jc w:val="center"/>
            </w:pPr>
            <w:r w:rsidRPr="00685392">
              <w:rPr>
                <w:rFonts w:ascii="Times New Roman" w:hAnsi="Times New Roman"/>
                <w:sz w:val="24"/>
                <w:szCs w:val="24"/>
              </w:rPr>
              <w:t>7</w:t>
            </w:r>
            <w:r w:rsidR="00905AD8" w:rsidRPr="00685392">
              <w:rPr>
                <w:rFonts w:ascii="Times New Roman" w:hAnsi="Times New Roman"/>
                <w:sz w:val="24"/>
                <w:szCs w:val="24"/>
              </w:rPr>
              <w:t>21</w:t>
            </w:r>
            <w:r w:rsidRPr="00685392">
              <w:rPr>
                <w:rFonts w:ascii="Times New Roman" w:hAnsi="Times New Roman"/>
                <w:sz w:val="24"/>
                <w:szCs w:val="24"/>
              </w:rPr>
              <w:t>.</w:t>
            </w:r>
            <w:r w:rsidR="00905AD8" w:rsidRPr="00685392">
              <w:rPr>
                <w:rFonts w:ascii="Times New Roman" w:hAnsi="Times New Roman"/>
                <w:sz w:val="24"/>
                <w:szCs w:val="24"/>
              </w:rPr>
              <w:t>930,60</w:t>
            </w:r>
          </w:p>
        </w:tc>
      </w:tr>
      <w:tr w:rsidR="00E47674" w:rsidRPr="00685392" w:rsidTr="00DD0A22">
        <w:trPr>
          <w:trHeight w:val="258"/>
        </w:trPr>
        <w:tc>
          <w:tcPr>
            <w:tcW w:w="1134" w:type="dxa"/>
            <w:tcBorders>
              <w:top w:val="single" w:sz="4" w:space="0" w:color="auto"/>
              <w:bottom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2027</w:t>
            </w:r>
          </w:p>
        </w:tc>
        <w:tc>
          <w:tcPr>
            <w:tcW w:w="2693" w:type="dxa"/>
            <w:tcBorders>
              <w:top w:val="single" w:sz="4" w:space="0" w:color="auto"/>
              <w:bottom w:val="single" w:sz="4" w:space="0" w:color="auto"/>
            </w:tcBorders>
          </w:tcPr>
          <w:p w:rsidR="00E47674" w:rsidRPr="00685392" w:rsidRDefault="00E47674" w:rsidP="004E473D">
            <w:pPr>
              <w:jc w:val="center"/>
            </w:pPr>
            <w:r w:rsidRPr="00685392">
              <w:rPr>
                <w:rFonts w:ascii="Times New Roman" w:hAnsi="Times New Roman"/>
                <w:sz w:val="24"/>
                <w:szCs w:val="24"/>
              </w:rPr>
              <w:t>650.000</w:t>
            </w:r>
            <w:r w:rsidR="00905AD8" w:rsidRPr="00685392">
              <w:rPr>
                <w:rFonts w:ascii="Times New Roman" w:hAnsi="Times New Roman"/>
                <w:sz w:val="24"/>
                <w:szCs w:val="24"/>
              </w:rPr>
              <w:t>,00</w:t>
            </w:r>
          </w:p>
        </w:tc>
      </w:tr>
      <w:tr w:rsidR="00E47674" w:rsidRPr="00685392" w:rsidTr="00DD0A22">
        <w:trPr>
          <w:trHeight w:val="258"/>
        </w:trPr>
        <w:tc>
          <w:tcPr>
            <w:tcW w:w="1134" w:type="dxa"/>
            <w:tcBorders>
              <w:top w:val="single" w:sz="4" w:space="0" w:color="auto"/>
              <w:bottom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2028</w:t>
            </w:r>
          </w:p>
        </w:tc>
        <w:tc>
          <w:tcPr>
            <w:tcW w:w="2693"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650.000</w:t>
            </w:r>
            <w:r w:rsidR="00905AD8" w:rsidRPr="00685392">
              <w:rPr>
                <w:rFonts w:ascii="Times New Roman" w:hAnsi="Times New Roman"/>
                <w:sz w:val="24"/>
                <w:szCs w:val="24"/>
              </w:rPr>
              <w:t>,00</w:t>
            </w:r>
          </w:p>
        </w:tc>
      </w:tr>
      <w:tr w:rsidR="00E47674" w:rsidRPr="00685392" w:rsidTr="00DD0A22">
        <w:trPr>
          <w:trHeight w:val="285"/>
        </w:trPr>
        <w:tc>
          <w:tcPr>
            <w:tcW w:w="1134" w:type="dxa"/>
            <w:tcBorders>
              <w:top w:val="single" w:sz="4" w:space="0" w:color="auto"/>
              <w:bottom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2029</w:t>
            </w:r>
          </w:p>
        </w:tc>
        <w:tc>
          <w:tcPr>
            <w:tcW w:w="2693"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450.000</w:t>
            </w:r>
            <w:r w:rsidR="00905AD8" w:rsidRPr="00685392">
              <w:rPr>
                <w:rFonts w:ascii="Times New Roman" w:hAnsi="Times New Roman"/>
                <w:sz w:val="24"/>
                <w:szCs w:val="24"/>
              </w:rPr>
              <w:t>,00</w:t>
            </w:r>
          </w:p>
        </w:tc>
      </w:tr>
      <w:tr w:rsidR="00E47674" w:rsidRPr="00685392" w:rsidTr="00DD0A22">
        <w:trPr>
          <w:trHeight w:val="255"/>
        </w:trPr>
        <w:tc>
          <w:tcPr>
            <w:tcW w:w="1134" w:type="dxa"/>
            <w:tcBorders>
              <w:top w:val="single" w:sz="4" w:space="0" w:color="auto"/>
              <w:bottom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2030</w:t>
            </w:r>
          </w:p>
        </w:tc>
        <w:tc>
          <w:tcPr>
            <w:tcW w:w="2693"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500.000</w:t>
            </w:r>
            <w:r w:rsidR="00905AD8" w:rsidRPr="00685392">
              <w:rPr>
                <w:rFonts w:ascii="Times New Roman" w:hAnsi="Times New Roman"/>
                <w:sz w:val="24"/>
                <w:szCs w:val="24"/>
              </w:rPr>
              <w:t>,00</w:t>
            </w:r>
          </w:p>
        </w:tc>
      </w:tr>
      <w:tr w:rsidR="00E47674" w:rsidRPr="00685392" w:rsidTr="00DD0A22">
        <w:trPr>
          <w:trHeight w:val="240"/>
        </w:trPr>
        <w:tc>
          <w:tcPr>
            <w:tcW w:w="1134" w:type="dxa"/>
            <w:tcBorders>
              <w:top w:val="single" w:sz="4" w:space="0" w:color="auto"/>
              <w:bottom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2031</w:t>
            </w:r>
          </w:p>
        </w:tc>
        <w:tc>
          <w:tcPr>
            <w:tcW w:w="2693" w:type="dxa"/>
            <w:tcBorders>
              <w:top w:val="single" w:sz="4" w:space="0" w:color="auto"/>
              <w:bottom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500.000</w:t>
            </w:r>
            <w:r w:rsidR="00905AD8" w:rsidRPr="00685392">
              <w:rPr>
                <w:rFonts w:ascii="Times New Roman" w:hAnsi="Times New Roman"/>
                <w:sz w:val="24"/>
                <w:szCs w:val="24"/>
              </w:rPr>
              <w:t>,00</w:t>
            </w:r>
          </w:p>
        </w:tc>
      </w:tr>
      <w:tr w:rsidR="00E47674" w:rsidRPr="00685392" w:rsidTr="00DD0A22">
        <w:trPr>
          <w:trHeight w:val="255"/>
        </w:trPr>
        <w:tc>
          <w:tcPr>
            <w:tcW w:w="1134" w:type="dxa"/>
            <w:tcBorders>
              <w:top w:val="single" w:sz="4" w:space="0" w:color="auto"/>
            </w:tcBorders>
          </w:tcPr>
          <w:p w:rsidR="00E47674" w:rsidRPr="00685392" w:rsidRDefault="00E47674" w:rsidP="004E473D">
            <w:pPr>
              <w:jc w:val="center"/>
              <w:rPr>
                <w:rFonts w:ascii="Times New Roman" w:hAnsi="Times New Roman"/>
                <w:b/>
                <w:sz w:val="24"/>
                <w:szCs w:val="24"/>
              </w:rPr>
            </w:pPr>
            <w:r w:rsidRPr="00685392">
              <w:rPr>
                <w:rFonts w:ascii="Times New Roman" w:hAnsi="Times New Roman"/>
                <w:b/>
                <w:sz w:val="24"/>
                <w:szCs w:val="24"/>
              </w:rPr>
              <w:t>2032</w:t>
            </w:r>
          </w:p>
        </w:tc>
        <w:tc>
          <w:tcPr>
            <w:tcW w:w="2693" w:type="dxa"/>
            <w:tcBorders>
              <w:top w:val="single" w:sz="4" w:space="0" w:color="auto"/>
            </w:tcBorders>
          </w:tcPr>
          <w:p w:rsidR="00E47674" w:rsidRPr="00685392" w:rsidRDefault="00E47674" w:rsidP="004E473D">
            <w:pPr>
              <w:jc w:val="center"/>
              <w:rPr>
                <w:rFonts w:ascii="Times New Roman" w:hAnsi="Times New Roman"/>
                <w:sz w:val="24"/>
                <w:szCs w:val="24"/>
              </w:rPr>
            </w:pPr>
            <w:r w:rsidRPr="00685392">
              <w:rPr>
                <w:rFonts w:ascii="Times New Roman" w:hAnsi="Times New Roman"/>
                <w:sz w:val="24"/>
                <w:szCs w:val="24"/>
              </w:rPr>
              <w:t>605.000</w:t>
            </w:r>
            <w:r w:rsidR="00905AD8" w:rsidRPr="00685392">
              <w:rPr>
                <w:rFonts w:ascii="Times New Roman" w:hAnsi="Times New Roman"/>
                <w:sz w:val="24"/>
                <w:szCs w:val="24"/>
              </w:rPr>
              <w:t>,00</w:t>
            </w:r>
          </w:p>
        </w:tc>
      </w:tr>
    </w:tbl>
    <w:p w:rsidR="00905AD8" w:rsidRPr="00685392" w:rsidRDefault="00905AD8" w:rsidP="00DD68FE">
      <w:pPr>
        <w:rPr>
          <w:rFonts w:ascii="Times New Roman" w:hAnsi="Times New Roman" w:cs="Times New Roman"/>
          <w:sz w:val="24"/>
          <w:szCs w:val="24"/>
        </w:rPr>
      </w:pPr>
    </w:p>
    <w:p w:rsidR="00905AD8" w:rsidRPr="00685392" w:rsidRDefault="00905AD8" w:rsidP="00DD68FE">
      <w:pPr>
        <w:rPr>
          <w:rFonts w:ascii="Times New Roman" w:hAnsi="Times New Roman" w:cs="Times New Roman"/>
          <w:sz w:val="24"/>
          <w:szCs w:val="24"/>
        </w:rPr>
      </w:pPr>
      <w:r w:rsidRPr="00685392">
        <w:rPr>
          <w:rFonts w:ascii="Times New Roman" w:hAnsi="Times New Roman" w:cs="Times New Roman"/>
          <w:sz w:val="24"/>
          <w:szCs w:val="24"/>
        </w:rPr>
        <w:t>Na lata 2022-2032 zaplanowano nadwyżkę operac</w:t>
      </w:r>
      <w:r w:rsidR="00426EA7" w:rsidRPr="00685392">
        <w:rPr>
          <w:rFonts w:ascii="Times New Roman" w:hAnsi="Times New Roman" w:cs="Times New Roman"/>
          <w:sz w:val="24"/>
          <w:szCs w:val="24"/>
        </w:rPr>
        <w:t>y</w:t>
      </w:r>
      <w:r w:rsidRPr="00685392">
        <w:rPr>
          <w:rFonts w:ascii="Times New Roman" w:hAnsi="Times New Roman" w:cs="Times New Roman"/>
          <w:sz w:val="24"/>
          <w:szCs w:val="24"/>
        </w:rPr>
        <w:t>jną.</w:t>
      </w:r>
    </w:p>
    <w:p w:rsidR="00E47674" w:rsidRPr="00685392" w:rsidRDefault="00E47674" w:rsidP="00DD68FE">
      <w:pPr>
        <w:rPr>
          <w:rFonts w:ascii="Times New Roman" w:hAnsi="Times New Roman" w:cs="Times New Roman"/>
          <w:b/>
          <w:sz w:val="24"/>
          <w:szCs w:val="24"/>
        </w:rPr>
      </w:pPr>
      <w:r w:rsidRPr="00685392">
        <w:rPr>
          <w:rFonts w:ascii="Times New Roman" w:hAnsi="Times New Roman" w:cs="Times New Roman"/>
          <w:b/>
          <w:sz w:val="24"/>
          <w:szCs w:val="24"/>
        </w:rPr>
        <w:t>3. Prognoza zadłużenia na najbliższe lata (wg stanu na 31.12 danego roku)</w:t>
      </w:r>
    </w:p>
    <w:tbl>
      <w:tblPr>
        <w:tblStyle w:val="Tabela-Siatka"/>
        <w:tblW w:w="0" w:type="auto"/>
        <w:tblInd w:w="817" w:type="dxa"/>
        <w:tblLook w:val="04A0"/>
      </w:tblPr>
      <w:tblGrid>
        <w:gridCol w:w="1134"/>
        <w:gridCol w:w="2693"/>
        <w:gridCol w:w="2835"/>
      </w:tblGrid>
      <w:tr w:rsidR="00E47674" w:rsidRPr="00685392" w:rsidTr="00DD0A22">
        <w:tc>
          <w:tcPr>
            <w:tcW w:w="1134" w:type="dxa"/>
          </w:tcPr>
          <w:p w:rsidR="00E47674" w:rsidRPr="00685392" w:rsidRDefault="00E47674" w:rsidP="00DD68FE">
            <w:pPr>
              <w:rPr>
                <w:rFonts w:ascii="Times New Roman" w:hAnsi="Times New Roman"/>
                <w:b/>
                <w:sz w:val="24"/>
                <w:szCs w:val="24"/>
              </w:rPr>
            </w:pPr>
          </w:p>
        </w:tc>
        <w:tc>
          <w:tcPr>
            <w:tcW w:w="2693" w:type="dxa"/>
          </w:tcPr>
          <w:p w:rsidR="00E47674" w:rsidRPr="00685392" w:rsidRDefault="00E47674" w:rsidP="00DD68FE">
            <w:pPr>
              <w:rPr>
                <w:rFonts w:ascii="Times New Roman" w:hAnsi="Times New Roman"/>
                <w:b/>
                <w:sz w:val="24"/>
                <w:szCs w:val="24"/>
              </w:rPr>
            </w:pPr>
            <w:r w:rsidRPr="00685392">
              <w:rPr>
                <w:rFonts w:ascii="Times New Roman" w:hAnsi="Times New Roman"/>
                <w:b/>
                <w:sz w:val="24"/>
                <w:szCs w:val="24"/>
              </w:rPr>
              <w:t>Kwota długu</w:t>
            </w:r>
          </w:p>
        </w:tc>
        <w:tc>
          <w:tcPr>
            <w:tcW w:w="2835" w:type="dxa"/>
          </w:tcPr>
          <w:p w:rsidR="00E47674" w:rsidRPr="00685392" w:rsidRDefault="00E47674" w:rsidP="00DD68FE">
            <w:pPr>
              <w:rPr>
                <w:rFonts w:ascii="Times New Roman" w:hAnsi="Times New Roman"/>
                <w:b/>
                <w:sz w:val="24"/>
                <w:szCs w:val="24"/>
              </w:rPr>
            </w:pPr>
            <w:r w:rsidRPr="00685392">
              <w:rPr>
                <w:rFonts w:ascii="Times New Roman" w:hAnsi="Times New Roman"/>
                <w:b/>
                <w:sz w:val="24"/>
                <w:szCs w:val="24"/>
              </w:rPr>
              <w:t>Wskaźnik zadłużenia</w:t>
            </w:r>
          </w:p>
        </w:tc>
      </w:tr>
      <w:tr w:rsidR="00E47674" w:rsidRPr="00685392" w:rsidTr="00DD0A22">
        <w:tc>
          <w:tcPr>
            <w:tcW w:w="1134" w:type="dxa"/>
          </w:tcPr>
          <w:p w:rsidR="00E47674" w:rsidRPr="00685392" w:rsidRDefault="00E47674" w:rsidP="00DD68FE">
            <w:pPr>
              <w:rPr>
                <w:rFonts w:ascii="Times New Roman" w:hAnsi="Times New Roman"/>
                <w:b/>
                <w:sz w:val="24"/>
                <w:szCs w:val="24"/>
              </w:rPr>
            </w:pPr>
            <w:r w:rsidRPr="00685392">
              <w:rPr>
                <w:rFonts w:ascii="Times New Roman" w:hAnsi="Times New Roman"/>
                <w:b/>
                <w:sz w:val="24"/>
                <w:szCs w:val="24"/>
              </w:rPr>
              <w:t>2022</w:t>
            </w:r>
          </w:p>
        </w:tc>
        <w:tc>
          <w:tcPr>
            <w:tcW w:w="2693" w:type="dxa"/>
          </w:tcPr>
          <w:p w:rsidR="00E47674" w:rsidRPr="00685392" w:rsidRDefault="00E47674" w:rsidP="00DD68FE">
            <w:r w:rsidRPr="00685392">
              <w:rPr>
                <w:rFonts w:ascii="Times New Roman" w:hAnsi="Times New Roman"/>
                <w:sz w:val="24"/>
                <w:szCs w:val="24"/>
              </w:rPr>
              <w:t>6</w:t>
            </w:r>
            <w:r w:rsidR="00905AD8" w:rsidRPr="00685392">
              <w:rPr>
                <w:rFonts w:ascii="Times New Roman" w:hAnsi="Times New Roman"/>
                <w:sz w:val="24"/>
                <w:szCs w:val="24"/>
              </w:rPr>
              <w:t>.326</w:t>
            </w:r>
            <w:r w:rsidRPr="00685392">
              <w:rPr>
                <w:rFonts w:ascii="Times New Roman" w:hAnsi="Times New Roman"/>
                <w:sz w:val="24"/>
                <w:szCs w:val="24"/>
              </w:rPr>
              <w:t>.</w:t>
            </w:r>
            <w:r w:rsidR="00905AD8" w:rsidRPr="00685392">
              <w:rPr>
                <w:rFonts w:ascii="Times New Roman" w:hAnsi="Times New Roman"/>
                <w:sz w:val="24"/>
                <w:szCs w:val="24"/>
              </w:rPr>
              <w:t>930,60</w:t>
            </w:r>
          </w:p>
        </w:tc>
        <w:tc>
          <w:tcPr>
            <w:tcW w:w="2835" w:type="dxa"/>
          </w:tcPr>
          <w:p w:rsidR="00E47674" w:rsidRPr="00685392" w:rsidRDefault="00E47674" w:rsidP="00DD68FE">
            <w:pPr>
              <w:rPr>
                <w:rFonts w:ascii="Times New Roman" w:hAnsi="Times New Roman"/>
                <w:sz w:val="24"/>
                <w:szCs w:val="24"/>
              </w:rPr>
            </w:pPr>
            <w:r w:rsidRPr="00685392">
              <w:rPr>
                <w:rFonts w:ascii="Times New Roman" w:hAnsi="Times New Roman"/>
                <w:sz w:val="24"/>
                <w:szCs w:val="24"/>
              </w:rPr>
              <w:t>2</w:t>
            </w:r>
            <w:r w:rsidR="00426EA7" w:rsidRPr="00685392">
              <w:rPr>
                <w:rFonts w:ascii="Times New Roman" w:hAnsi="Times New Roman"/>
                <w:sz w:val="24"/>
                <w:szCs w:val="24"/>
              </w:rPr>
              <w:t>0,12</w:t>
            </w:r>
          </w:p>
        </w:tc>
      </w:tr>
      <w:tr w:rsidR="00E47674" w:rsidRPr="00685392" w:rsidTr="00DD0A22">
        <w:tc>
          <w:tcPr>
            <w:tcW w:w="1134" w:type="dxa"/>
          </w:tcPr>
          <w:p w:rsidR="00E47674" w:rsidRPr="00685392" w:rsidRDefault="00E47674" w:rsidP="00DD68FE">
            <w:pPr>
              <w:rPr>
                <w:rFonts w:ascii="Times New Roman" w:hAnsi="Times New Roman"/>
                <w:b/>
                <w:sz w:val="24"/>
                <w:szCs w:val="24"/>
              </w:rPr>
            </w:pPr>
            <w:r w:rsidRPr="00685392">
              <w:rPr>
                <w:rFonts w:ascii="Times New Roman" w:hAnsi="Times New Roman"/>
                <w:b/>
                <w:sz w:val="24"/>
                <w:szCs w:val="24"/>
              </w:rPr>
              <w:t>2023</w:t>
            </w:r>
          </w:p>
        </w:tc>
        <w:tc>
          <w:tcPr>
            <w:tcW w:w="2693" w:type="dxa"/>
          </w:tcPr>
          <w:p w:rsidR="00E47674" w:rsidRPr="00685392" w:rsidRDefault="00905AD8" w:rsidP="00DD68FE">
            <w:r w:rsidRPr="00685392">
              <w:rPr>
                <w:rFonts w:ascii="Times New Roman" w:hAnsi="Times New Roman"/>
                <w:sz w:val="24"/>
                <w:szCs w:val="24"/>
              </w:rPr>
              <w:t>5.716</w:t>
            </w:r>
            <w:r w:rsidR="00E47674" w:rsidRPr="00685392">
              <w:rPr>
                <w:rFonts w:ascii="Times New Roman" w:hAnsi="Times New Roman"/>
                <w:sz w:val="24"/>
                <w:szCs w:val="24"/>
              </w:rPr>
              <w:t>.</w:t>
            </w:r>
            <w:r w:rsidRPr="00685392">
              <w:rPr>
                <w:rFonts w:ascii="Times New Roman" w:hAnsi="Times New Roman"/>
                <w:sz w:val="24"/>
                <w:szCs w:val="24"/>
              </w:rPr>
              <w:t>930,60</w:t>
            </w:r>
          </w:p>
        </w:tc>
        <w:tc>
          <w:tcPr>
            <w:tcW w:w="2835" w:type="dxa"/>
          </w:tcPr>
          <w:p w:rsidR="00E47674" w:rsidRPr="00685392" w:rsidRDefault="00426EA7" w:rsidP="00DD68FE">
            <w:pPr>
              <w:rPr>
                <w:rFonts w:ascii="Times New Roman" w:hAnsi="Times New Roman"/>
                <w:sz w:val="24"/>
                <w:szCs w:val="24"/>
              </w:rPr>
            </w:pPr>
            <w:r w:rsidRPr="00685392">
              <w:rPr>
                <w:rFonts w:ascii="Times New Roman" w:hAnsi="Times New Roman"/>
                <w:sz w:val="24"/>
                <w:szCs w:val="24"/>
              </w:rPr>
              <w:t>18,12</w:t>
            </w:r>
          </w:p>
        </w:tc>
      </w:tr>
      <w:tr w:rsidR="00E47674" w:rsidRPr="00685392" w:rsidTr="00DD0A22">
        <w:trPr>
          <w:trHeight w:val="188"/>
        </w:trPr>
        <w:tc>
          <w:tcPr>
            <w:tcW w:w="1134" w:type="dxa"/>
            <w:tcBorders>
              <w:bottom w:val="single" w:sz="4" w:space="0" w:color="auto"/>
            </w:tcBorders>
          </w:tcPr>
          <w:p w:rsidR="00E47674" w:rsidRPr="00685392" w:rsidRDefault="00E47674" w:rsidP="00DD68FE">
            <w:pPr>
              <w:rPr>
                <w:rFonts w:ascii="Times New Roman" w:hAnsi="Times New Roman"/>
                <w:b/>
                <w:sz w:val="24"/>
                <w:szCs w:val="24"/>
              </w:rPr>
            </w:pPr>
            <w:r w:rsidRPr="00685392">
              <w:rPr>
                <w:rFonts w:ascii="Times New Roman" w:hAnsi="Times New Roman"/>
                <w:b/>
                <w:sz w:val="24"/>
                <w:szCs w:val="24"/>
              </w:rPr>
              <w:t>2024</w:t>
            </w:r>
          </w:p>
        </w:tc>
        <w:tc>
          <w:tcPr>
            <w:tcW w:w="2693" w:type="dxa"/>
            <w:tcBorders>
              <w:bottom w:val="single" w:sz="4" w:space="0" w:color="auto"/>
            </w:tcBorders>
          </w:tcPr>
          <w:p w:rsidR="00E47674" w:rsidRPr="00685392" w:rsidRDefault="00E47674" w:rsidP="00DD68FE">
            <w:r w:rsidRPr="00685392">
              <w:rPr>
                <w:rFonts w:ascii="Times New Roman" w:hAnsi="Times New Roman"/>
                <w:sz w:val="24"/>
                <w:szCs w:val="24"/>
              </w:rPr>
              <w:t>4.</w:t>
            </w:r>
            <w:r w:rsidR="00905AD8" w:rsidRPr="00685392">
              <w:rPr>
                <w:rFonts w:ascii="Times New Roman" w:hAnsi="Times New Roman"/>
                <w:sz w:val="24"/>
                <w:szCs w:val="24"/>
              </w:rPr>
              <w:t>896.930,60</w:t>
            </w:r>
          </w:p>
        </w:tc>
        <w:tc>
          <w:tcPr>
            <w:tcW w:w="2835" w:type="dxa"/>
            <w:tcBorders>
              <w:bottom w:val="single" w:sz="4" w:space="0" w:color="auto"/>
            </w:tcBorders>
          </w:tcPr>
          <w:p w:rsidR="00E47674" w:rsidRPr="00685392" w:rsidRDefault="00E47674" w:rsidP="00DD68FE">
            <w:pPr>
              <w:rPr>
                <w:rFonts w:ascii="Times New Roman" w:hAnsi="Times New Roman"/>
                <w:sz w:val="24"/>
                <w:szCs w:val="24"/>
              </w:rPr>
            </w:pPr>
            <w:r w:rsidRPr="00685392">
              <w:rPr>
                <w:rFonts w:ascii="Times New Roman" w:hAnsi="Times New Roman"/>
                <w:sz w:val="24"/>
                <w:szCs w:val="24"/>
              </w:rPr>
              <w:t>17,</w:t>
            </w:r>
            <w:r w:rsidR="00426EA7" w:rsidRPr="00685392">
              <w:rPr>
                <w:rFonts w:ascii="Times New Roman" w:hAnsi="Times New Roman"/>
                <w:sz w:val="24"/>
                <w:szCs w:val="24"/>
              </w:rPr>
              <w:t>49</w:t>
            </w:r>
          </w:p>
        </w:tc>
      </w:tr>
      <w:tr w:rsidR="00E47674" w:rsidRPr="00685392" w:rsidTr="00DD0A22">
        <w:trPr>
          <w:trHeight w:val="285"/>
        </w:trPr>
        <w:tc>
          <w:tcPr>
            <w:tcW w:w="1134" w:type="dxa"/>
            <w:tcBorders>
              <w:top w:val="single" w:sz="4" w:space="0" w:color="auto"/>
              <w:bottom w:val="single" w:sz="4" w:space="0" w:color="auto"/>
            </w:tcBorders>
          </w:tcPr>
          <w:p w:rsidR="00E47674" w:rsidRPr="00685392" w:rsidRDefault="00E47674" w:rsidP="00DD68FE">
            <w:pPr>
              <w:rPr>
                <w:rFonts w:ascii="Times New Roman" w:hAnsi="Times New Roman"/>
                <w:b/>
                <w:sz w:val="24"/>
                <w:szCs w:val="24"/>
              </w:rPr>
            </w:pPr>
            <w:r w:rsidRPr="00685392">
              <w:rPr>
                <w:rFonts w:ascii="Times New Roman" w:hAnsi="Times New Roman"/>
                <w:b/>
                <w:sz w:val="24"/>
                <w:szCs w:val="24"/>
              </w:rPr>
              <w:t>2025</w:t>
            </w:r>
          </w:p>
        </w:tc>
        <w:tc>
          <w:tcPr>
            <w:tcW w:w="2693" w:type="dxa"/>
            <w:tcBorders>
              <w:top w:val="single" w:sz="4" w:space="0" w:color="auto"/>
              <w:bottom w:val="single" w:sz="4" w:space="0" w:color="auto"/>
            </w:tcBorders>
          </w:tcPr>
          <w:p w:rsidR="00E47674" w:rsidRPr="00685392" w:rsidRDefault="00E47674" w:rsidP="00DD68FE">
            <w:r w:rsidRPr="00685392">
              <w:rPr>
                <w:rFonts w:ascii="Times New Roman" w:hAnsi="Times New Roman"/>
                <w:sz w:val="24"/>
                <w:szCs w:val="24"/>
              </w:rPr>
              <w:t>4.0</w:t>
            </w:r>
            <w:r w:rsidR="00905AD8" w:rsidRPr="00685392">
              <w:rPr>
                <w:rFonts w:ascii="Times New Roman" w:hAnsi="Times New Roman"/>
                <w:sz w:val="24"/>
                <w:szCs w:val="24"/>
              </w:rPr>
              <w:t>76.930,60</w:t>
            </w:r>
          </w:p>
        </w:tc>
        <w:tc>
          <w:tcPr>
            <w:tcW w:w="2835" w:type="dxa"/>
            <w:tcBorders>
              <w:top w:val="single" w:sz="4" w:space="0" w:color="auto"/>
              <w:bottom w:val="single" w:sz="4" w:space="0" w:color="auto"/>
            </w:tcBorders>
          </w:tcPr>
          <w:p w:rsidR="00E47674" w:rsidRPr="00685392" w:rsidRDefault="00E47674" w:rsidP="00DD68FE">
            <w:pPr>
              <w:rPr>
                <w:rFonts w:ascii="Times New Roman" w:hAnsi="Times New Roman"/>
                <w:sz w:val="24"/>
                <w:szCs w:val="24"/>
              </w:rPr>
            </w:pPr>
            <w:r w:rsidRPr="00685392">
              <w:rPr>
                <w:rFonts w:ascii="Times New Roman" w:hAnsi="Times New Roman"/>
                <w:sz w:val="24"/>
                <w:szCs w:val="24"/>
              </w:rPr>
              <w:t>15,</w:t>
            </w:r>
            <w:r w:rsidR="00426EA7" w:rsidRPr="00685392">
              <w:rPr>
                <w:rFonts w:ascii="Times New Roman" w:hAnsi="Times New Roman"/>
                <w:sz w:val="24"/>
                <w:szCs w:val="24"/>
              </w:rPr>
              <w:t>33</w:t>
            </w:r>
          </w:p>
        </w:tc>
      </w:tr>
      <w:tr w:rsidR="00E47674" w:rsidRPr="00685392" w:rsidTr="00DD0A22">
        <w:trPr>
          <w:trHeight w:val="285"/>
        </w:trPr>
        <w:tc>
          <w:tcPr>
            <w:tcW w:w="1134" w:type="dxa"/>
            <w:tcBorders>
              <w:top w:val="single" w:sz="4" w:space="0" w:color="auto"/>
              <w:bottom w:val="single" w:sz="4" w:space="0" w:color="auto"/>
            </w:tcBorders>
          </w:tcPr>
          <w:p w:rsidR="00E47674" w:rsidRPr="00685392" w:rsidRDefault="00E47674" w:rsidP="00DD68FE">
            <w:pPr>
              <w:rPr>
                <w:rFonts w:ascii="Times New Roman" w:hAnsi="Times New Roman"/>
                <w:b/>
                <w:sz w:val="24"/>
                <w:szCs w:val="24"/>
              </w:rPr>
            </w:pPr>
            <w:r w:rsidRPr="00685392">
              <w:rPr>
                <w:rFonts w:ascii="Times New Roman" w:hAnsi="Times New Roman"/>
                <w:b/>
                <w:sz w:val="24"/>
                <w:szCs w:val="24"/>
              </w:rPr>
              <w:t>2026</w:t>
            </w:r>
          </w:p>
        </w:tc>
        <w:tc>
          <w:tcPr>
            <w:tcW w:w="2693" w:type="dxa"/>
            <w:tcBorders>
              <w:top w:val="single" w:sz="4" w:space="0" w:color="auto"/>
              <w:bottom w:val="single" w:sz="4" w:space="0" w:color="auto"/>
            </w:tcBorders>
          </w:tcPr>
          <w:p w:rsidR="00E47674" w:rsidRPr="00685392" w:rsidRDefault="00E47674" w:rsidP="00DD68FE">
            <w:r w:rsidRPr="00685392">
              <w:rPr>
                <w:rFonts w:ascii="Times New Roman" w:hAnsi="Times New Roman"/>
                <w:sz w:val="24"/>
                <w:szCs w:val="24"/>
              </w:rPr>
              <w:t>3.355.000</w:t>
            </w:r>
            <w:r w:rsidR="00905AD8" w:rsidRPr="00685392">
              <w:rPr>
                <w:rFonts w:ascii="Times New Roman" w:hAnsi="Times New Roman"/>
                <w:sz w:val="24"/>
                <w:szCs w:val="24"/>
              </w:rPr>
              <w:t>,00</w:t>
            </w:r>
          </w:p>
        </w:tc>
        <w:tc>
          <w:tcPr>
            <w:tcW w:w="2835" w:type="dxa"/>
            <w:tcBorders>
              <w:top w:val="single" w:sz="4" w:space="0" w:color="auto"/>
              <w:bottom w:val="single" w:sz="4" w:space="0" w:color="auto"/>
            </w:tcBorders>
          </w:tcPr>
          <w:p w:rsidR="00E47674" w:rsidRPr="00685392" w:rsidRDefault="00E47674" w:rsidP="00DD68FE">
            <w:pPr>
              <w:rPr>
                <w:rFonts w:ascii="Times New Roman" w:hAnsi="Times New Roman"/>
                <w:sz w:val="24"/>
                <w:szCs w:val="24"/>
              </w:rPr>
            </w:pPr>
            <w:r w:rsidRPr="00685392">
              <w:rPr>
                <w:rFonts w:ascii="Times New Roman" w:hAnsi="Times New Roman"/>
                <w:sz w:val="24"/>
                <w:szCs w:val="24"/>
              </w:rPr>
              <w:t>12,52</w:t>
            </w:r>
          </w:p>
        </w:tc>
      </w:tr>
      <w:tr w:rsidR="00E47674" w:rsidRPr="00685392" w:rsidTr="00DD0A22">
        <w:trPr>
          <w:trHeight w:val="258"/>
        </w:trPr>
        <w:tc>
          <w:tcPr>
            <w:tcW w:w="1134" w:type="dxa"/>
            <w:tcBorders>
              <w:top w:val="single" w:sz="4" w:space="0" w:color="auto"/>
              <w:bottom w:val="single" w:sz="4" w:space="0" w:color="auto"/>
            </w:tcBorders>
          </w:tcPr>
          <w:p w:rsidR="00E47674" w:rsidRPr="00685392" w:rsidRDefault="00E47674" w:rsidP="00DD68FE">
            <w:pPr>
              <w:rPr>
                <w:rFonts w:ascii="Times New Roman" w:hAnsi="Times New Roman"/>
                <w:b/>
                <w:sz w:val="24"/>
                <w:szCs w:val="24"/>
              </w:rPr>
            </w:pPr>
            <w:r w:rsidRPr="00685392">
              <w:rPr>
                <w:rFonts w:ascii="Times New Roman" w:hAnsi="Times New Roman"/>
                <w:b/>
                <w:sz w:val="24"/>
                <w:szCs w:val="24"/>
              </w:rPr>
              <w:t>2027</w:t>
            </w:r>
          </w:p>
        </w:tc>
        <w:tc>
          <w:tcPr>
            <w:tcW w:w="2693" w:type="dxa"/>
            <w:tcBorders>
              <w:top w:val="single" w:sz="4" w:space="0" w:color="auto"/>
              <w:bottom w:val="single" w:sz="4" w:space="0" w:color="auto"/>
            </w:tcBorders>
          </w:tcPr>
          <w:p w:rsidR="00E47674" w:rsidRPr="00685392" w:rsidRDefault="00E47674" w:rsidP="00DD68FE">
            <w:pPr>
              <w:rPr>
                <w:rFonts w:ascii="Times New Roman" w:hAnsi="Times New Roman"/>
                <w:sz w:val="24"/>
                <w:szCs w:val="24"/>
              </w:rPr>
            </w:pPr>
            <w:r w:rsidRPr="00685392">
              <w:rPr>
                <w:rFonts w:ascii="Times New Roman" w:hAnsi="Times New Roman"/>
                <w:sz w:val="24"/>
                <w:szCs w:val="24"/>
              </w:rPr>
              <w:t>2.705.000</w:t>
            </w:r>
            <w:r w:rsidR="00905AD8" w:rsidRPr="00685392">
              <w:rPr>
                <w:rFonts w:ascii="Times New Roman" w:hAnsi="Times New Roman"/>
                <w:sz w:val="24"/>
                <w:szCs w:val="24"/>
              </w:rPr>
              <w:t>,00</w:t>
            </w:r>
          </w:p>
        </w:tc>
        <w:tc>
          <w:tcPr>
            <w:tcW w:w="2835" w:type="dxa"/>
            <w:tcBorders>
              <w:top w:val="single" w:sz="4" w:space="0" w:color="auto"/>
              <w:bottom w:val="single" w:sz="4" w:space="0" w:color="auto"/>
            </w:tcBorders>
          </w:tcPr>
          <w:p w:rsidR="00E47674" w:rsidRPr="00685392" w:rsidRDefault="00E47674" w:rsidP="00DD68FE">
            <w:pPr>
              <w:rPr>
                <w:rFonts w:ascii="Times New Roman" w:hAnsi="Times New Roman"/>
                <w:sz w:val="24"/>
                <w:szCs w:val="24"/>
              </w:rPr>
            </w:pPr>
            <w:r w:rsidRPr="00685392">
              <w:rPr>
                <w:rFonts w:ascii="Times New Roman" w:hAnsi="Times New Roman"/>
                <w:sz w:val="24"/>
                <w:szCs w:val="24"/>
              </w:rPr>
              <w:t>10,02</w:t>
            </w:r>
          </w:p>
        </w:tc>
      </w:tr>
      <w:tr w:rsidR="00E47674" w:rsidRPr="00685392" w:rsidTr="00DD0A22">
        <w:trPr>
          <w:trHeight w:val="258"/>
        </w:trPr>
        <w:tc>
          <w:tcPr>
            <w:tcW w:w="1134" w:type="dxa"/>
            <w:tcBorders>
              <w:top w:val="single" w:sz="4" w:space="0" w:color="auto"/>
              <w:bottom w:val="single" w:sz="4" w:space="0" w:color="auto"/>
            </w:tcBorders>
          </w:tcPr>
          <w:p w:rsidR="00E47674" w:rsidRPr="00685392" w:rsidRDefault="00E47674" w:rsidP="00DD68FE">
            <w:pPr>
              <w:rPr>
                <w:rFonts w:ascii="Times New Roman" w:hAnsi="Times New Roman"/>
                <w:b/>
                <w:sz w:val="24"/>
                <w:szCs w:val="24"/>
              </w:rPr>
            </w:pPr>
            <w:r w:rsidRPr="00685392">
              <w:rPr>
                <w:rFonts w:ascii="Times New Roman" w:hAnsi="Times New Roman"/>
                <w:b/>
                <w:sz w:val="24"/>
                <w:szCs w:val="24"/>
              </w:rPr>
              <w:t>2028</w:t>
            </w:r>
          </w:p>
        </w:tc>
        <w:tc>
          <w:tcPr>
            <w:tcW w:w="2693" w:type="dxa"/>
            <w:tcBorders>
              <w:top w:val="single" w:sz="4" w:space="0" w:color="auto"/>
              <w:bottom w:val="single" w:sz="4" w:space="0" w:color="auto"/>
            </w:tcBorders>
          </w:tcPr>
          <w:p w:rsidR="00E47674" w:rsidRPr="00685392" w:rsidRDefault="00E47674" w:rsidP="00DD68FE">
            <w:pPr>
              <w:rPr>
                <w:rFonts w:ascii="Times New Roman" w:hAnsi="Times New Roman"/>
                <w:sz w:val="24"/>
                <w:szCs w:val="24"/>
              </w:rPr>
            </w:pPr>
            <w:r w:rsidRPr="00685392">
              <w:rPr>
                <w:rFonts w:ascii="Times New Roman" w:hAnsi="Times New Roman"/>
                <w:sz w:val="24"/>
                <w:szCs w:val="24"/>
              </w:rPr>
              <w:t>2.055.000</w:t>
            </w:r>
            <w:r w:rsidR="00426EA7" w:rsidRPr="00685392">
              <w:rPr>
                <w:rFonts w:ascii="Times New Roman" w:hAnsi="Times New Roman"/>
                <w:sz w:val="24"/>
                <w:szCs w:val="24"/>
              </w:rPr>
              <w:t>,00</w:t>
            </w:r>
          </w:p>
        </w:tc>
        <w:tc>
          <w:tcPr>
            <w:tcW w:w="2835" w:type="dxa"/>
            <w:tcBorders>
              <w:top w:val="single" w:sz="4" w:space="0" w:color="auto"/>
              <w:bottom w:val="single" w:sz="4" w:space="0" w:color="auto"/>
            </w:tcBorders>
          </w:tcPr>
          <w:p w:rsidR="00E47674" w:rsidRPr="00685392" w:rsidRDefault="00E47674" w:rsidP="00DD68FE">
            <w:pPr>
              <w:rPr>
                <w:rFonts w:ascii="Times New Roman" w:hAnsi="Times New Roman"/>
                <w:sz w:val="24"/>
                <w:szCs w:val="24"/>
              </w:rPr>
            </w:pPr>
            <w:r w:rsidRPr="00685392">
              <w:rPr>
                <w:rFonts w:ascii="Times New Roman" w:hAnsi="Times New Roman"/>
                <w:sz w:val="24"/>
                <w:szCs w:val="24"/>
              </w:rPr>
              <w:t>7,56</w:t>
            </w:r>
          </w:p>
        </w:tc>
      </w:tr>
      <w:tr w:rsidR="00E47674" w:rsidRPr="00685392" w:rsidTr="00DD0A22">
        <w:trPr>
          <w:trHeight w:val="285"/>
        </w:trPr>
        <w:tc>
          <w:tcPr>
            <w:tcW w:w="1134" w:type="dxa"/>
            <w:tcBorders>
              <w:top w:val="single" w:sz="4" w:space="0" w:color="auto"/>
              <w:bottom w:val="single" w:sz="4" w:space="0" w:color="auto"/>
            </w:tcBorders>
          </w:tcPr>
          <w:p w:rsidR="00E47674" w:rsidRPr="00685392" w:rsidRDefault="00E47674" w:rsidP="00DD68FE">
            <w:pPr>
              <w:rPr>
                <w:rFonts w:ascii="Times New Roman" w:hAnsi="Times New Roman"/>
                <w:b/>
                <w:sz w:val="24"/>
                <w:szCs w:val="24"/>
              </w:rPr>
            </w:pPr>
            <w:r w:rsidRPr="00685392">
              <w:rPr>
                <w:rFonts w:ascii="Times New Roman" w:hAnsi="Times New Roman"/>
                <w:b/>
                <w:sz w:val="24"/>
                <w:szCs w:val="24"/>
              </w:rPr>
              <w:t>2029</w:t>
            </w:r>
          </w:p>
        </w:tc>
        <w:tc>
          <w:tcPr>
            <w:tcW w:w="2693" w:type="dxa"/>
            <w:tcBorders>
              <w:top w:val="single" w:sz="4" w:space="0" w:color="auto"/>
              <w:bottom w:val="single" w:sz="4" w:space="0" w:color="auto"/>
            </w:tcBorders>
          </w:tcPr>
          <w:p w:rsidR="00E47674" w:rsidRPr="00685392" w:rsidRDefault="00E47674" w:rsidP="00DD68FE">
            <w:pPr>
              <w:rPr>
                <w:rFonts w:ascii="Times New Roman" w:hAnsi="Times New Roman"/>
                <w:sz w:val="24"/>
                <w:szCs w:val="24"/>
              </w:rPr>
            </w:pPr>
            <w:r w:rsidRPr="00685392">
              <w:rPr>
                <w:rFonts w:ascii="Times New Roman" w:hAnsi="Times New Roman"/>
                <w:sz w:val="24"/>
                <w:szCs w:val="24"/>
              </w:rPr>
              <w:t>1.605.000</w:t>
            </w:r>
            <w:r w:rsidR="00426EA7" w:rsidRPr="00685392">
              <w:rPr>
                <w:rFonts w:ascii="Times New Roman" w:hAnsi="Times New Roman"/>
                <w:sz w:val="24"/>
                <w:szCs w:val="24"/>
              </w:rPr>
              <w:t>,00</w:t>
            </w:r>
          </w:p>
        </w:tc>
        <w:tc>
          <w:tcPr>
            <w:tcW w:w="2835" w:type="dxa"/>
            <w:tcBorders>
              <w:top w:val="single" w:sz="4" w:space="0" w:color="auto"/>
              <w:bottom w:val="single" w:sz="4" w:space="0" w:color="auto"/>
            </w:tcBorders>
          </w:tcPr>
          <w:p w:rsidR="00E47674" w:rsidRPr="00685392" w:rsidRDefault="00E47674" w:rsidP="00DD68FE">
            <w:pPr>
              <w:rPr>
                <w:rFonts w:ascii="Times New Roman" w:hAnsi="Times New Roman"/>
                <w:sz w:val="24"/>
                <w:szCs w:val="24"/>
              </w:rPr>
            </w:pPr>
            <w:r w:rsidRPr="00685392">
              <w:rPr>
                <w:rFonts w:ascii="Times New Roman" w:hAnsi="Times New Roman"/>
                <w:sz w:val="24"/>
                <w:szCs w:val="24"/>
              </w:rPr>
              <w:t>5,86</w:t>
            </w:r>
          </w:p>
        </w:tc>
      </w:tr>
      <w:tr w:rsidR="00E47674" w:rsidRPr="00685392" w:rsidTr="00DD0A22">
        <w:trPr>
          <w:trHeight w:val="255"/>
        </w:trPr>
        <w:tc>
          <w:tcPr>
            <w:tcW w:w="1134" w:type="dxa"/>
            <w:tcBorders>
              <w:top w:val="single" w:sz="4" w:space="0" w:color="auto"/>
              <w:bottom w:val="single" w:sz="4" w:space="0" w:color="auto"/>
            </w:tcBorders>
          </w:tcPr>
          <w:p w:rsidR="00E47674" w:rsidRPr="00685392" w:rsidRDefault="00E47674" w:rsidP="00DD68FE">
            <w:pPr>
              <w:rPr>
                <w:rFonts w:ascii="Times New Roman" w:hAnsi="Times New Roman"/>
                <w:b/>
                <w:sz w:val="24"/>
                <w:szCs w:val="24"/>
              </w:rPr>
            </w:pPr>
            <w:r w:rsidRPr="00685392">
              <w:rPr>
                <w:rFonts w:ascii="Times New Roman" w:hAnsi="Times New Roman"/>
                <w:b/>
                <w:sz w:val="24"/>
                <w:szCs w:val="24"/>
              </w:rPr>
              <w:t>2030</w:t>
            </w:r>
          </w:p>
        </w:tc>
        <w:tc>
          <w:tcPr>
            <w:tcW w:w="2693" w:type="dxa"/>
            <w:tcBorders>
              <w:top w:val="single" w:sz="4" w:space="0" w:color="auto"/>
              <w:bottom w:val="single" w:sz="4" w:space="0" w:color="auto"/>
            </w:tcBorders>
          </w:tcPr>
          <w:p w:rsidR="00E47674" w:rsidRPr="00685392" w:rsidRDefault="00E47674" w:rsidP="00DD68FE">
            <w:pPr>
              <w:rPr>
                <w:rFonts w:ascii="Times New Roman" w:hAnsi="Times New Roman"/>
                <w:sz w:val="24"/>
                <w:szCs w:val="24"/>
              </w:rPr>
            </w:pPr>
            <w:r w:rsidRPr="00685392">
              <w:rPr>
                <w:rFonts w:ascii="Times New Roman" w:hAnsi="Times New Roman"/>
                <w:sz w:val="24"/>
                <w:szCs w:val="24"/>
              </w:rPr>
              <w:t>1.105.000</w:t>
            </w:r>
            <w:r w:rsidR="00426EA7" w:rsidRPr="00685392">
              <w:rPr>
                <w:rFonts w:ascii="Times New Roman" w:hAnsi="Times New Roman"/>
                <w:sz w:val="24"/>
                <w:szCs w:val="24"/>
              </w:rPr>
              <w:t>,00</w:t>
            </w:r>
          </w:p>
        </w:tc>
        <w:tc>
          <w:tcPr>
            <w:tcW w:w="2835" w:type="dxa"/>
            <w:tcBorders>
              <w:top w:val="single" w:sz="4" w:space="0" w:color="auto"/>
              <w:bottom w:val="single" w:sz="4" w:space="0" w:color="auto"/>
            </w:tcBorders>
          </w:tcPr>
          <w:p w:rsidR="00E47674" w:rsidRPr="00685392" w:rsidRDefault="00E47674" w:rsidP="00DD68FE">
            <w:pPr>
              <w:rPr>
                <w:rFonts w:ascii="Times New Roman" w:hAnsi="Times New Roman"/>
                <w:sz w:val="24"/>
                <w:szCs w:val="24"/>
              </w:rPr>
            </w:pPr>
            <w:r w:rsidRPr="00685392">
              <w:rPr>
                <w:rFonts w:ascii="Times New Roman" w:hAnsi="Times New Roman"/>
                <w:sz w:val="24"/>
                <w:szCs w:val="24"/>
              </w:rPr>
              <w:t>4,00</w:t>
            </w:r>
          </w:p>
        </w:tc>
      </w:tr>
      <w:tr w:rsidR="00E47674" w:rsidRPr="00685392" w:rsidTr="00DD0A22">
        <w:trPr>
          <w:trHeight w:val="240"/>
        </w:trPr>
        <w:tc>
          <w:tcPr>
            <w:tcW w:w="1134" w:type="dxa"/>
            <w:tcBorders>
              <w:top w:val="single" w:sz="4" w:space="0" w:color="auto"/>
              <w:bottom w:val="single" w:sz="4" w:space="0" w:color="auto"/>
            </w:tcBorders>
          </w:tcPr>
          <w:p w:rsidR="00E47674" w:rsidRPr="00685392" w:rsidRDefault="00E47674" w:rsidP="00DD68FE">
            <w:pPr>
              <w:rPr>
                <w:rFonts w:ascii="Times New Roman" w:hAnsi="Times New Roman"/>
                <w:b/>
                <w:sz w:val="24"/>
                <w:szCs w:val="24"/>
              </w:rPr>
            </w:pPr>
            <w:r w:rsidRPr="00685392">
              <w:rPr>
                <w:rFonts w:ascii="Times New Roman" w:hAnsi="Times New Roman"/>
                <w:b/>
                <w:sz w:val="24"/>
                <w:szCs w:val="24"/>
              </w:rPr>
              <w:t>2031</w:t>
            </w:r>
          </w:p>
        </w:tc>
        <w:tc>
          <w:tcPr>
            <w:tcW w:w="2693" w:type="dxa"/>
            <w:tcBorders>
              <w:top w:val="single" w:sz="4" w:space="0" w:color="auto"/>
              <w:bottom w:val="single" w:sz="4" w:space="0" w:color="auto"/>
            </w:tcBorders>
          </w:tcPr>
          <w:p w:rsidR="00E47674" w:rsidRPr="00685392" w:rsidRDefault="00E47674" w:rsidP="00DD68FE">
            <w:pPr>
              <w:rPr>
                <w:rFonts w:ascii="Times New Roman" w:hAnsi="Times New Roman"/>
                <w:sz w:val="24"/>
                <w:szCs w:val="24"/>
              </w:rPr>
            </w:pPr>
            <w:r w:rsidRPr="00685392">
              <w:rPr>
                <w:rFonts w:ascii="Times New Roman" w:hAnsi="Times New Roman"/>
                <w:sz w:val="24"/>
                <w:szCs w:val="24"/>
              </w:rPr>
              <w:t>605.000</w:t>
            </w:r>
            <w:r w:rsidR="00426EA7" w:rsidRPr="00685392">
              <w:rPr>
                <w:rFonts w:ascii="Times New Roman" w:hAnsi="Times New Roman"/>
                <w:sz w:val="24"/>
                <w:szCs w:val="24"/>
              </w:rPr>
              <w:t>,00</w:t>
            </w:r>
          </w:p>
        </w:tc>
        <w:tc>
          <w:tcPr>
            <w:tcW w:w="2835" w:type="dxa"/>
            <w:tcBorders>
              <w:top w:val="single" w:sz="4" w:space="0" w:color="auto"/>
              <w:bottom w:val="single" w:sz="4" w:space="0" w:color="auto"/>
            </w:tcBorders>
          </w:tcPr>
          <w:p w:rsidR="00E47674" w:rsidRPr="00685392" w:rsidRDefault="00E47674" w:rsidP="00DD68FE">
            <w:pPr>
              <w:rPr>
                <w:rFonts w:ascii="Times New Roman" w:hAnsi="Times New Roman"/>
                <w:sz w:val="24"/>
                <w:szCs w:val="24"/>
              </w:rPr>
            </w:pPr>
            <w:r w:rsidRPr="00685392">
              <w:rPr>
                <w:rFonts w:ascii="Times New Roman" w:hAnsi="Times New Roman"/>
                <w:sz w:val="24"/>
                <w:szCs w:val="24"/>
              </w:rPr>
              <w:t>2,18</w:t>
            </w:r>
          </w:p>
        </w:tc>
      </w:tr>
      <w:tr w:rsidR="00E47674" w:rsidRPr="00685392" w:rsidTr="00DD0A22">
        <w:trPr>
          <w:trHeight w:val="255"/>
        </w:trPr>
        <w:tc>
          <w:tcPr>
            <w:tcW w:w="1134" w:type="dxa"/>
            <w:tcBorders>
              <w:top w:val="single" w:sz="4" w:space="0" w:color="auto"/>
            </w:tcBorders>
          </w:tcPr>
          <w:p w:rsidR="00E47674" w:rsidRPr="00685392" w:rsidRDefault="00E47674" w:rsidP="00DD68FE">
            <w:pPr>
              <w:rPr>
                <w:rFonts w:ascii="Times New Roman" w:hAnsi="Times New Roman"/>
                <w:b/>
                <w:sz w:val="24"/>
                <w:szCs w:val="24"/>
              </w:rPr>
            </w:pPr>
            <w:r w:rsidRPr="00685392">
              <w:rPr>
                <w:rFonts w:ascii="Times New Roman" w:hAnsi="Times New Roman"/>
                <w:b/>
                <w:sz w:val="24"/>
                <w:szCs w:val="24"/>
              </w:rPr>
              <w:t>2032</w:t>
            </w:r>
          </w:p>
        </w:tc>
        <w:tc>
          <w:tcPr>
            <w:tcW w:w="2693" w:type="dxa"/>
            <w:tcBorders>
              <w:top w:val="single" w:sz="4" w:space="0" w:color="auto"/>
            </w:tcBorders>
          </w:tcPr>
          <w:p w:rsidR="00E47674" w:rsidRPr="00685392" w:rsidRDefault="00E47674" w:rsidP="00DD68FE">
            <w:pPr>
              <w:rPr>
                <w:rFonts w:ascii="Times New Roman" w:hAnsi="Times New Roman"/>
                <w:sz w:val="24"/>
                <w:szCs w:val="24"/>
              </w:rPr>
            </w:pPr>
            <w:r w:rsidRPr="00685392">
              <w:rPr>
                <w:rFonts w:ascii="Times New Roman" w:hAnsi="Times New Roman"/>
                <w:sz w:val="24"/>
                <w:szCs w:val="24"/>
              </w:rPr>
              <w:t>0</w:t>
            </w:r>
          </w:p>
        </w:tc>
        <w:tc>
          <w:tcPr>
            <w:tcW w:w="2835" w:type="dxa"/>
            <w:tcBorders>
              <w:top w:val="single" w:sz="4" w:space="0" w:color="auto"/>
            </w:tcBorders>
          </w:tcPr>
          <w:p w:rsidR="00E47674" w:rsidRPr="00685392" w:rsidRDefault="00E47674" w:rsidP="00DD68FE">
            <w:pPr>
              <w:rPr>
                <w:rFonts w:ascii="Times New Roman" w:hAnsi="Times New Roman"/>
                <w:sz w:val="24"/>
                <w:szCs w:val="24"/>
              </w:rPr>
            </w:pPr>
            <w:r w:rsidRPr="00685392">
              <w:rPr>
                <w:rFonts w:ascii="Times New Roman" w:hAnsi="Times New Roman"/>
                <w:sz w:val="24"/>
                <w:szCs w:val="24"/>
              </w:rPr>
              <w:t>0</w:t>
            </w:r>
          </w:p>
        </w:tc>
      </w:tr>
    </w:tbl>
    <w:p w:rsidR="00E47674" w:rsidRPr="00685392" w:rsidRDefault="00E47674" w:rsidP="00DD68FE">
      <w:pPr>
        <w:rPr>
          <w:rFonts w:ascii="Times New Roman" w:hAnsi="Times New Roman" w:cs="Times New Roman"/>
          <w:color w:val="FF0000"/>
          <w:sz w:val="24"/>
          <w:szCs w:val="24"/>
        </w:rPr>
      </w:pPr>
    </w:p>
    <w:p w:rsidR="00E47674" w:rsidRPr="00685392" w:rsidRDefault="00E47674" w:rsidP="00DD68FE">
      <w:pPr>
        <w:rPr>
          <w:rFonts w:ascii="Times New Roman" w:hAnsi="Times New Roman" w:cs="Times New Roman"/>
          <w:b/>
          <w:sz w:val="24"/>
          <w:szCs w:val="24"/>
        </w:rPr>
      </w:pPr>
      <w:r w:rsidRPr="00685392">
        <w:rPr>
          <w:rFonts w:ascii="Times New Roman" w:hAnsi="Times New Roman" w:cs="Times New Roman"/>
          <w:b/>
          <w:sz w:val="24"/>
          <w:szCs w:val="24"/>
        </w:rPr>
        <w:t>4. Wpływ planowanych przedsięwzięć inwestycyjnych na finanse gminy</w:t>
      </w:r>
    </w:p>
    <w:p w:rsidR="00E47674" w:rsidRPr="00685392" w:rsidRDefault="00E47674" w:rsidP="00DD68FE">
      <w:pPr>
        <w:rPr>
          <w:rFonts w:ascii="Times New Roman" w:hAnsi="Times New Roman" w:cs="Times New Roman"/>
          <w:sz w:val="24"/>
          <w:szCs w:val="24"/>
        </w:rPr>
      </w:pPr>
      <w:r w:rsidRPr="00685392">
        <w:rPr>
          <w:rFonts w:ascii="Times New Roman" w:hAnsi="Times New Roman" w:cs="Times New Roman"/>
          <w:sz w:val="24"/>
          <w:szCs w:val="24"/>
        </w:rPr>
        <w:t>Planowa</w:t>
      </w:r>
      <w:r w:rsidR="00426EA7" w:rsidRPr="00685392">
        <w:rPr>
          <w:rFonts w:ascii="Times New Roman" w:hAnsi="Times New Roman" w:cs="Times New Roman"/>
          <w:sz w:val="24"/>
          <w:szCs w:val="24"/>
        </w:rPr>
        <w:t>nie przedsięwzięcia na lata 2022-2025</w:t>
      </w:r>
      <w:r w:rsidRPr="00685392">
        <w:rPr>
          <w:rFonts w:ascii="Times New Roman" w:hAnsi="Times New Roman" w:cs="Times New Roman"/>
          <w:sz w:val="24"/>
          <w:szCs w:val="24"/>
        </w:rPr>
        <w:t xml:space="preserve"> :</w:t>
      </w:r>
    </w:p>
    <w:p w:rsidR="00E47674" w:rsidRPr="00685392" w:rsidRDefault="00E47674" w:rsidP="00DD68FE">
      <w:pPr>
        <w:rPr>
          <w:rFonts w:ascii="Times New Roman" w:hAnsi="Times New Roman" w:cs="Times New Roman"/>
          <w:sz w:val="24"/>
          <w:szCs w:val="24"/>
        </w:rPr>
      </w:pPr>
      <w:r w:rsidRPr="00685392">
        <w:rPr>
          <w:rFonts w:ascii="Times New Roman" w:hAnsi="Times New Roman" w:cs="Times New Roman"/>
          <w:sz w:val="24"/>
          <w:szCs w:val="24"/>
        </w:rPr>
        <w:lastRenderedPageBreak/>
        <w:t xml:space="preserve">- </w:t>
      </w:r>
      <w:r w:rsidR="00426EA7" w:rsidRPr="00685392">
        <w:rPr>
          <w:rFonts w:ascii="Times New Roman" w:hAnsi="Times New Roman" w:cs="Times New Roman"/>
          <w:sz w:val="24"/>
          <w:szCs w:val="24"/>
        </w:rPr>
        <w:t>Zagospodarowanie turystyczno-krajobrazowe otoczenia zabudowy poklasztornej w Bierzwniku</w:t>
      </w:r>
      <w:r w:rsidR="007C2803" w:rsidRPr="00685392">
        <w:rPr>
          <w:rFonts w:ascii="Times New Roman" w:hAnsi="Times New Roman" w:cs="Times New Roman"/>
          <w:sz w:val="24"/>
          <w:szCs w:val="24"/>
        </w:rPr>
        <w:t>,</w:t>
      </w:r>
    </w:p>
    <w:p w:rsidR="00E47674" w:rsidRPr="00685392" w:rsidRDefault="00E47674" w:rsidP="00DD68FE">
      <w:pPr>
        <w:rPr>
          <w:rFonts w:ascii="Times New Roman" w:hAnsi="Times New Roman" w:cs="Times New Roman"/>
          <w:sz w:val="24"/>
          <w:szCs w:val="24"/>
        </w:rPr>
      </w:pPr>
      <w:r w:rsidRPr="00685392">
        <w:rPr>
          <w:rFonts w:ascii="Times New Roman" w:hAnsi="Times New Roman" w:cs="Times New Roman"/>
          <w:sz w:val="24"/>
          <w:szCs w:val="24"/>
        </w:rPr>
        <w:t xml:space="preserve">- Przebudowa </w:t>
      </w:r>
      <w:r w:rsidR="00426EA7" w:rsidRPr="00685392">
        <w:rPr>
          <w:rFonts w:ascii="Times New Roman" w:hAnsi="Times New Roman" w:cs="Times New Roman"/>
          <w:sz w:val="24"/>
          <w:szCs w:val="24"/>
        </w:rPr>
        <w:t>drogi gminnej Breń - Klasztorne</w:t>
      </w:r>
      <w:r w:rsidR="007C2803" w:rsidRPr="00685392">
        <w:rPr>
          <w:rFonts w:ascii="Times New Roman" w:hAnsi="Times New Roman" w:cs="Times New Roman"/>
          <w:sz w:val="24"/>
          <w:szCs w:val="24"/>
        </w:rPr>
        <w:t>,</w:t>
      </w:r>
    </w:p>
    <w:p w:rsidR="00E47674" w:rsidRPr="00685392" w:rsidRDefault="00E47674" w:rsidP="00DD68FE">
      <w:pPr>
        <w:rPr>
          <w:rFonts w:ascii="Times New Roman" w:hAnsi="Times New Roman" w:cs="Times New Roman"/>
          <w:sz w:val="24"/>
          <w:szCs w:val="24"/>
        </w:rPr>
      </w:pPr>
      <w:r w:rsidRPr="00685392">
        <w:rPr>
          <w:rFonts w:ascii="Times New Roman" w:hAnsi="Times New Roman" w:cs="Times New Roman"/>
          <w:sz w:val="24"/>
          <w:szCs w:val="24"/>
        </w:rPr>
        <w:t>- Realizacja programu "Rozwój usług transportu indywidualnego dla osób z ograniczoną</w:t>
      </w:r>
    </w:p>
    <w:p w:rsidR="00E47674" w:rsidRPr="00685392" w:rsidRDefault="00E47674" w:rsidP="00DD68FE">
      <w:pPr>
        <w:rPr>
          <w:rFonts w:ascii="Times New Roman" w:hAnsi="Times New Roman" w:cs="Times New Roman"/>
          <w:sz w:val="24"/>
          <w:szCs w:val="24"/>
        </w:rPr>
      </w:pPr>
      <w:r w:rsidRPr="00685392">
        <w:rPr>
          <w:rFonts w:ascii="Times New Roman" w:hAnsi="Times New Roman" w:cs="Times New Roman"/>
          <w:sz w:val="24"/>
          <w:szCs w:val="24"/>
        </w:rPr>
        <w:t>mobilnością"</w:t>
      </w:r>
    </w:p>
    <w:p w:rsidR="00E47674" w:rsidRPr="00685392" w:rsidRDefault="00E47674" w:rsidP="00DD68FE">
      <w:pPr>
        <w:rPr>
          <w:rFonts w:ascii="Times New Roman" w:hAnsi="Times New Roman" w:cs="Times New Roman"/>
          <w:sz w:val="24"/>
          <w:szCs w:val="24"/>
        </w:rPr>
      </w:pPr>
      <w:r w:rsidRPr="00685392">
        <w:rPr>
          <w:rFonts w:ascii="Times New Roman" w:hAnsi="Times New Roman" w:cs="Times New Roman"/>
          <w:sz w:val="24"/>
          <w:szCs w:val="24"/>
        </w:rPr>
        <w:t>- Budowa sieci wodno-kanalizacyjnej w Strumiennie</w:t>
      </w:r>
    </w:p>
    <w:p w:rsidR="00E47674" w:rsidRPr="00685392" w:rsidRDefault="00E47674" w:rsidP="00DD68FE">
      <w:pPr>
        <w:rPr>
          <w:rFonts w:ascii="Times New Roman" w:hAnsi="Times New Roman" w:cs="Times New Roman"/>
          <w:sz w:val="24"/>
          <w:szCs w:val="24"/>
        </w:rPr>
      </w:pPr>
      <w:r w:rsidRPr="00685392">
        <w:rPr>
          <w:rFonts w:ascii="Times New Roman" w:hAnsi="Times New Roman" w:cs="Times New Roman"/>
          <w:sz w:val="24"/>
          <w:szCs w:val="24"/>
        </w:rPr>
        <w:t>- Przebudowa ze zmianą użytkowania części parteru budynku usługowego na Gminny</w:t>
      </w:r>
    </w:p>
    <w:p w:rsidR="00E47674" w:rsidRPr="00685392" w:rsidRDefault="00E47674" w:rsidP="00DD68FE">
      <w:pPr>
        <w:rPr>
          <w:rFonts w:ascii="Times New Roman" w:hAnsi="Times New Roman" w:cs="Times New Roman"/>
          <w:sz w:val="24"/>
          <w:szCs w:val="24"/>
        </w:rPr>
      </w:pPr>
      <w:r w:rsidRPr="00685392">
        <w:rPr>
          <w:rFonts w:ascii="Times New Roman" w:hAnsi="Times New Roman" w:cs="Times New Roman"/>
          <w:sz w:val="24"/>
          <w:szCs w:val="24"/>
        </w:rPr>
        <w:t>Ośrodek Pomocy Społecznej i bibliotekę wraz z towarzyszącą infrastrukturą techniczną</w:t>
      </w:r>
    </w:p>
    <w:p w:rsidR="00E47674" w:rsidRPr="00685392" w:rsidRDefault="00E47674" w:rsidP="00DD68FE">
      <w:pPr>
        <w:rPr>
          <w:rFonts w:ascii="Times New Roman" w:hAnsi="Times New Roman" w:cs="Times New Roman"/>
          <w:sz w:val="24"/>
          <w:szCs w:val="24"/>
        </w:rPr>
      </w:pPr>
      <w:r w:rsidRPr="00685392">
        <w:rPr>
          <w:rFonts w:ascii="Times New Roman" w:hAnsi="Times New Roman" w:cs="Times New Roman"/>
          <w:sz w:val="24"/>
          <w:szCs w:val="24"/>
        </w:rPr>
        <w:t>i zagospodarowaniem terenu przy ul. Dworcowej w Bierzwniku</w:t>
      </w:r>
    </w:p>
    <w:p w:rsidR="00E47674" w:rsidRPr="00685392" w:rsidRDefault="00E47674" w:rsidP="00DD68FE">
      <w:pPr>
        <w:rPr>
          <w:rFonts w:ascii="Times New Roman" w:hAnsi="Times New Roman" w:cs="Times New Roman"/>
          <w:sz w:val="24"/>
          <w:szCs w:val="24"/>
        </w:rPr>
      </w:pPr>
      <w:r w:rsidRPr="00685392">
        <w:rPr>
          <w:rFonts w:ascii="Times New Roman" w:hAnsi="Times New Roman" w:cs="Times New Roman"/>
          <w:sz w:val="24"/>
          <w:szCs w:val="24"/>
        </w:rPr>
        <w:t>- Przebudowa drogi w miejscowości Pławno</w:t>
      </w:r>
    </w:p>
    <w:p w:rsidR="00426EA7" w:rsidRPr="00685392" w:rsidRDefault="00426EA7" w:rsidP="00DD68FE">
      <w:pPr>
        <w:rPr>
          <w:rFonts w:ascii="Times New Roman" w:hAnsi="Times New Roman" w:cs="Times New Roman"/>
          <w:sz w:val="24"/>
          <w:szCs w:val="24"/>
        </w:rPr>
      </w:pPr>
      <w:r w:rsidRPr="00685392">
        <w:rPr>
          <w:rFonts w:ascii="Times New Roman" w:hAnsi="Times New Roman" w:cs="Times New Roman"/>
          <w:sz w:val="24"/>
          <w:szCs w:val="24"/>
        </w:rPr>
        <w:t>- Budowa ścieżki rowerowej z Bierzwnika do Jagliska ( dokumentacja )</w:t>
      </w:r>
    </w:p>
    <w:p w:rsidR="00426EA7" w:rsidRPr="00685392" w:rsidRDefault="00426EA7" w:rsidP="00DD68FE">
      <w:pPr>
        <w:rPr>
          <w:rFonts w:ascii="Times New Roman" w:hAnsi="Times New Roman" w:cs="Times New Roman"/>
          <w:sz w:val="24"/>
          <w:szCs w:val="24"/>
        </w:rPr>
      </w:pPr>
      <w:r w:rsidRPr="00685392">
        <w:rPr>
          <w:rFonts w:ascii="Times New Roman" w:hAnsi="Times New Roman" w:cs="Times New Roman"/>
          <w:sz w:val="24"/>
          <w:szCs w:val="24"/>
        </w:rPr>
        <w:t>- Modernizacja budynku po byłej szkole w m. Klasztorne</w:t>
      </w:r>
    </w:p>
    <w:p w:rsidR="00426EA7" w:rsidRPr="00685392" w:rsidRDefault="00426EA7" w:rsidP="004E473D">
      <w:pPr>
        <w:jc w:val="center"/>
        <w:rPr>
          <w:rFonts w:ascii="Times New Roman" w:hAnsi="Times New Roman" w:cs="Times New Roman"/>
          <w:sz w:val="24"/>
          <w:szCs w:val="24"/>
        </w:rPr>
      </w:pPr>
    </w:p>
    <w:p w:rsidR="00E47674" w:rsidRPr="00685392" w:rsidRDefault="00E47674" w:rsidP="00DD68FE">
      <w:pPr>
        <w:rPr>
          <w:rFonts w:ascii="Times New Roman" w:hAnsi="Times New Roman" w:cs="Times New Roman"/>
          <w:sz w:val="24"/>
          <w:szCs w:val="24"/>
        </w:rPr>
      </w:pPr>
      <w:r w:rsidRPr="00685392">
        <w:rPr>
          <w:rFonts w:ascii="Times New Roman" w:hAnsi="Times New Roman" w:cs="Times New Roman"/>
          <w:sz w:val="24"/>
          <w:szCs w:val="24"/>
        </w:rPr>
        <w:t>Realizacja wymienionych przedsięwzięć będzie wymagała pozyskania środków zewnętrznych oraz zaciągnięcia zobowiązań w formie pożyczek lub kredytów. Gmina ze środków własnych nie jest w stanie zrealizować wymienionych inwestycji.</w:t>
      </w:r>
    </w:p>
    <w:p w:rsidR="008619A2" w:rsidRPr="00685392" w:rsidRDefault="008619A2" w:rsidP="00DD68FE">
      <w:pPr>
        <w:rPr>
          <w:rFonts w:ascii="Times New Roman" w:hAnsi="Times New Roman" w:cs="Times New Roman"/>
          <w:sz w:val="24"/>
          <w:szCs w:val="24"/>
        </w:rPr>
      </w:pPr>
    </w:p>
    <w:bookmarkEnd w:id="5"/>
    <w:p w:rsidR="0081388D" w:rsidRPr="00685392" w:rsidRDefault="00B81AC0" w:rsidP="00DD68FE">
      <w:pPr>
        <w:pStyle w:val="Nagwek1"/>
        <w:spacing w:before="0" w:after="0"/>
        <w:ind w:left="284" w:hanging="284"/>
        <w:rPr>
          <w:rFonts w:ascii="Times New Roman" w:hAnsi="Times New Roman" w:cs="Times New Roman"/>
        </w:rPr>
      </w:pPr>
      <w:r w:rsidRPr="00685392">
        <w:rPr>
          <w:rFonts w:ascii="Times New Roman" w:hAnsi="Times New Roman" w:cs="Times New Roman"/>
        </w:rPr>
        <w:t>Informacja o stanie mienia komunalnego</w:t>
      </w:r>
      <w:r w:rsidR="0007370C" w:rsidRPr="00685392">
        <w:rPr>
          <w:rFonts w:ascii="Times New Roman" w:hAnsi="Times New Roman" w:cs="Times New Roman"/>
        </w:rPr>
        <w:t xml:space="preserve"> wraz z wykorzystaniem zasobów gminnych</w:t>
      </w:r>
    </w:p>
    <w:p w:rsidR="00B81AC0" w:rsidRPr="00685392" w:rsidRDefault="00B81AC0" w:rsidP="00DD68FE">
      <w:pPr>
        <w:pStyle w:val="Nagwek2"/>
        <w:rPr>
          <w:rFonts w:ascii="Times New Roman" w:eastAsia="Times New Roman" w:hAnsi="Times New Roman" w:cs="Times New Roman"/>
        </w:rPr>
      </w:pPr>
      <w:r w:rsidRPr="00685392">
        <w:rPr>
          <w:rFonts w:ascii="Times New Roman" w:eastAsia="Times New Roman" w:hAnsi="Times New Roman" w:cs="Times New Roman"/>
        </w:rPr>
        <w:t xml:space="preserve">Wartość nieruchomości wg poszczególnych kategorii </w:t>
      </w:r>
      <w:r w:rsidR="006D0BC9" w:rsidRPr="00685392">
        <w:rPr>
          <w:rFonts w:ascii="Times New Roman" w:eastAsia="Times New Roman" w:hAnsi="Times New Roman" w:cs="Times New Roman"/>
        </w:rPr>
        <w:t xml:space="preserve">na dzień </w:t>
      </w:r>
      <w:r w:rsidR="006D0BC9" w:rsidRPr="00685392">
        <w:rPr>
          <w:rFonts w:ascii="Times New Roman" w:eastAsia="Times New Roman" w:hAnsi="Times New Roman" w:cs="Times New Roman"/>
          <w:szCs w:val="20"/>
        </w:rPr>
        <w:t>31.12.20</w:t>
      </w:r>
      <w:r w:rsidR="00426EA7" w:rsidRPr="00685392">
        <w:rPr>
          <w:rFonts w:ascii="Times New Roman" w:eastAsia="Times New Roman" w:hAnsi="Times New Roman" w:cs="Times New Roman"/>
          <w:szCs w:val="20"/>
        </w:rPr>
        <w:t>21</w:t>
      </w:r>
      <w:r w:rsidR="006D0BC9" w:rsidRPr="00685392">
        <w:rPr>
          <w:rFonts w:ascii="Times New Roman" w:eastAsia="Times New Roman" w:hAnsi="Times New Roman" w:cs="Times New Roman"/>
          <w:szCs w:val="20"/>
        </w:rPr>
        <w:t xml:space="preserve"> r.  </w:t>
      </w:r>
      <w:r w:rsidRPr="00685392">
        <w:rPr>
          <w:rFonts w:ascii="Times New Roman" w:eastAsia="Times New Roman" w:hAnsi="Times New Roman" w:cs="Times New Roman"/>
        </w:rPr>
        <w:t>przedstawia się w sposób następujący:</w:t>
      </w:r>
    </w:p>
    <w:p w:rsidR="006A76C8" w:rsidRPr="00685392" w:rsidRDefault="006A76C8" w:rsidP="00DD68FE"/>
    <w:p w:rsidR="00452E92" w:rsidRPr="00685392" w:rsidRDefault="00426EA7" w:rsidP="00DD68FE">
      <w:pPr>
        <w:tabs>
          <w:tab w:val="left" w:pos="0"/>
        </w:tabs>
        <w:suppressAutoHyphens/>
        <w:spacing w:line="240" w:lineRule="auto"/>
        <w:rPr>
          <w:rFonts w:ascii="Times New Roman" w:eastAsia="Times New Roman" w:hAnsi="Times New Roman" w:cs="Times New Roman"/>
          <w:sz w:val="24"/>
          <w:szCs w:val="20"/>
        </w:rPr>
      </w:pPr>
      <w:r w:rsidRPr="00685392">
        <w:rPr>
          <w:noProof/>
          <w:lang w:eastAsia="pl-PL"/>
        </w:rPr>
        <w:drawing>
          <wp:inline distT="0" distB="0" distL="0" distR="0">
            <wp:extent cx="5910719" cy="2857500"/>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910719" cy="2857500"/>
                    </a:xfrm>
                    <a:prstGeom prst="rect">
                      <a:avLst/>
                    </a:prstGeom>
                    <a:noFill/>
                    <a:ln w="9525">
                      <a:noFill/>
                      <a:miter lim="800000"/>
                      <a:headEnd/>
                      <a:tailEnd/>
                    </a:ln>
                  </pic:spPr>
                </pic:pic>
              </a:graphicData>
            </a:graphic>
          </wp:inline>
        </w:drawing>
      </w:r>
    </w:p>
    <w:p w:rsidR="006D0BC9" w:rsidRPr="00685392" w:rsidRDefault="006D0BC9" w:rsidP="00DD68FE">
      <w:pPr>
        <w:tabs>
          <w:tab w:val="left" w:pos="283"/>
        </w:tabs>
        <w:suppressAutoHyphens/>
        <w:spacing w:line="240" w:lineRule="auto"/>
        <w:ind w:left="283"/>
        <w:rPr>
          <w:rFonts w:ascii="Times New Roman" w:eastAsia="Times New Roman" w:hAnsi="Times New Roman" w:cs="Times New Roman"/>
          <w:sz w:val="24"/>
          <w:szCs w:val="20"/>
        </w:rPr>
      </w:pPr>
    </w:p>
    <w:p w:rsidR="00B81AC0" w:rsidRPr="00685392" w:rsidRDefault="00EE1EEC" w:rsidP="00DD68FE">
      <w:r w:rsidRPr="00685392">
        <w:rPr>
          <w:noProof/>
          <w:lang w:eastAsia="pl-PL"/>
        </w:rPr>
        <w:drawing>
          <wp:inline distT="0" distB="0" distL="0" distR="0">
            <wp:extent cx="5964815" cy="561975"/>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6006679" cy="565919"/>
                    </a:xfrm>
                    <a:prstGeom prst="rect">
                      <a:avLst/>
                    </a:prstGeom>
                    <a:noFill/>
                    <a:ln w="9525">
                      <a:noFill/>
                      <a:miter lim="800000"/>
                      <a:headEnd/>
                      <a:tailEnd/>
                    </a:ln>
                  </pic:spPr>
                </pic:pic>
              </a:graphicData>
            </a:graphic>
          </wp:inline>
        </w:drawing>
      </w:r>
    </w:p>
    <w:p w:rsidR="00C56671" w:rsidRPr="00685392" w:rsidRDefault="00C56671" w:rsidP="00DD68FE">
      <w:pPr>
        <w:pStyle w:val="Nagwek3"/>
        <w:ind w:left="720"/>
        <w:rPr>
          <w:rFonts w:ascii="Times New Roman" w:hAnsi="Times New Roman" w:cs="Times New Roman"/>
          <w:sz w:val="24"/>
          <w:szCs w:val="24"/>
        </w:rPr>
      </w:pPr>
      <w:r w:rsidRPr="00685392">
        <w:rPr>
          <w:rFonts w:ascii="Times New Roman" w:hAnsi="Times New Roman" w:cs="Times New Roman"/>
          <w:sz w:val="24"/>
          <w:szCs w:val="24"/>
        </w:rPr>
        <w:t>Wieczyste</w:t>
      </w:r>
    </w:p>
    <w:p w:rsidR="00C56671" w:rsidRPr="00685392" w:rsidRDefault="00C56671" w:rsidP="00DD68FE">
      <w:pPr>
        <w:tabs>
          <w:tab w:val="left" w:pos="283"/>
        </w:tabs>
        <w:suppressAutoHyphens/>
        <w:rPr>
          <w:rFonts w:ascii="Times New Roman" w:hAnsi="Times New Roman" w:cs="Times New Roman"/>
          <w:sz w:val="24"/>
          <w:szCs w:val="24"/>
        </w:rPr>
      </w:pPr>
      <w:r w:rsidRPr="00685392">
        <w:rPr>
          <w:rFonts w:ascii="Times New Roman" w:hAnsi="Times New Roman" w:cs="Times New Roman"/>
          <w:sz w:val="24"/>
          <w:szCs w:val="24"/>
        </w:rPr>
        <w:t>Tereny przekazane w wieczyste użytkowanie wynoszą 6,6989 ha. Na powierzchnię tę składa się 19 działek.</w:t>
      </w:r>
    </w:p>
    <w:p w:rsidR="00C56671" w:rsidRPr="00685392" w:rsidRDefault="00C56671" w:rsidP="00DD68FE">
      <w:pPr>
        <w:pStyle w:val="Nagwek3"/>
        <w:ind w:left="720"/>
        <w:rPr>
          <w:rFonts w:ascii="Times New Roman" w:hAnsi="Times New Roman" w:cs="Times New Roman"/>
          <w:sz w:val="24"/>
          <w:szCs w:val="24"/>
        </w:rPr>
      </w:pPr>
      <w:r w:rsidRPr="00685392">
        <w:rPr>
          <w:rFonts w:ascii="Times New Roman" w:hAnsi="Times New Roman" w:cs="Times New Roman"/>
          <w:sz w:val="24"/>
          <w:szCs w:val="24"/>
        </w:rPr>
        <w:t>Cmentarze komunalne</w:t>
      </w:r>
    </w:p>
    <w:p w:rsidR="00C56671" w:rsidRPr="00685392" w:rsidRDefault="00C56671" w:rsidP="00DD68FE">
      <w:pPr>
        <w:rPr>
          <w:rFonts w:ascii="Times New Roman" w:hAnsi="Times New Roman" w:cs="Times New Roman"/>
          <w:sz w:val="24"/>
          <w:szCs w:val="24"/>
        </w:rPr>
      </w:pPr>
      <w:r w:rsidRPr="00685392">
        <w:rPr>
          <w:rFonts w:ascii="Times New Roman" w:hAnsi="Times New Roman" w:cs="Times New Roman"/>
          <w:sz w:val="24"/>
          <w:szCs w:val="24"/>
        </w:rPr>
        <w:t>W naszej gminie urządzonych i czynnych jest 8 cmentarzy (Bierzwnik, Zieleniewo, Górzno, Kolsk, Łasko, Breń, Klasztorne, Pławno). Zajmują powierzchnię 9,9383 ha. Obecnie cmentarze znajdują się w trwałym zarządzie Zakładu Gospodarki Komunalnej w Bierzwniku.</w:t>
      </w:r>
    </w:p>
    <w:p w:rsidR="00C56671" w:rsidRPr="00685392" w:rsidRDefault="00C56671" w:rsidP="00DD68FE">
      <w:pPr>
        <w:pStyle w:val="Nagwek3"/>
        <w:ind w:left="720"/>
        <w:rPr>
          <w:rFonts w:ascii="Times New Roman" w:hAnsi="Times New Roman" w:cs="Times New Roman"/>
          <w:sz w:val="24"/>
          <w:szCs w:val="24"/>
        </w:rPr>
      </w:pPr>
      <w:r w:rsidRPr="00685392">
        <w:rPr>
          <w:rFonts w:ascii="Times New Roman" w:hAnsi="Times New Roman" w:cs="Times New Roman"/>
          <w:sz w:val="24"/>
          <w:szCs w:val="24"/>
        </w:rPr>
        <w:t>Drogi</w:t>
      </w:r>
    </w:p>
    <w:p w:rsidR="00C56671" w:rsidRPr="00685392" w:rsidRDefault="00E97447" w:rsidP="00DD68FE">
      <w:pPr>
        <w:rPr>
          <w:rFonts w:ascii="Times New Roman" w:hAnsi="Times New Roman" w:cs="Times New Roman"/>
          <w:sz w:val="24"/>
          <w:szCs w:val="24"/>
        </w:rPr>
      </w:pPr>
      <w:r w:rsidRPr="00685392">
        <w:rPr>
          <w:rFonts w:ascii="Times New Roman" w:hAnsi="Times New Roman" w:cs="Times New Roman"/>
          <w:sz w:val="24"/>
          <w:szCs w:val="24"/>
        </w:rPr>
        <w:t>Ogółem posiadamy 215,0704</w:t>
      </w:r>
      <w:r w:rsidR="00C56671" w:rsidRPr="00685392">
        <w:rPr>
          <w:rFonts w:ascii="Times New Roman" w:hAnsi="Times New Roman" w:cs="Times New Roman"/>
          <w:sz w:val="24"/>
          <w:szCs w:val="24"/>
        </w:rPr>
        <w:t xml:space="preserve"> ha dróg. Drogi te to drogi </w:t>
      </w:r>
      <w:proofErr w:type="spellStart"/>
      <w:r w:rsidR="00C56671" w:rsidRPr="00685392">
        <w:rPr>
          <w:rFonts w:ascii="Times New Roman" w:hAnsi="Times New Roman" w:cs="Times New Roman"/>
          <w:sz w:val="24"/>
          <w:szCs w:val="24"/>
        </w:rPr>
        <w:t>publiczne</w:t>
      </w:r>
      <w:proofErr w:type="spellEnd"/>
      <w:r w:rsidR="00C14769" w:rsidRPr="00685392">
        <w:rPr>
          <w:rFonts w:ascii="Times New Roman" w:hAnsi="Times New Roman" w:cs="Times New Roman"/>
          <w:sz w:val="24"/>
          <w:szCs w:val="24"/>
        </w:rPr>
        <w:t>, a także stanowiące dojazdy do </w:t>
      </w:r>
      <w:r w:rsidR="00C56671" w:rsidRPr="00685392">
        <w:rPr>
          <w:rFonts w:ascii="Times New Roman" w:hAnsi="Times New Roman" w:cs="Times New Roman"/>
          <w:sz w:val="24"/>
          <w:szCs w:val="24"/>
        </w:rPr>
        <w:t>gruntów użytkowanych rolniczo i nierolniczo.</w:t>
      </w:r>
    </w:p>
    <w:p w:rsidR="00C56671" w:rsidRPr="00685392" w:rsidRDefault="00C56671" w:rsidP="00DD68FE">
      <w:pPr>
        <w:pStyle w:val="Nagwek3"/>
        <w:ind w:left="720"/>
        <w:rPr>
          <w:rFonts w:ascii="Times New Roman" w:hAnsi="Times New Roman" w:cs="Times New Roman"/>
          <w:sz w:val="24"/>
          <w:szCs w:val="24"/>
        </w:rPr>
      </w:pPr>
      <w:r w:rsidRPr="00685392">
        <w:rPr>
          <w:rFonts w:ascii="Times New Roman" w:hAnsi="Times New Roman" w:cs="Times New Roman"/>
          <w:sz w:val="24"/>
          <w:szCs w:val="24"/>
        </w:rPr>
        <w:t>Rowy</w:t>
      </w:r>
    </w:p>
    <w:p w:rsidR="00C56671" w:rsidRPr="00685392" w:rsidRDefault="00C56671" w:rsidP="00DD68FE">
      <w:pPr>
        <w:rPr>
          <w:rFonts w:ascii="Times New Roman" w:hAnsi="Times New Roman" w:cs="Times New Roman"/>
          <w:sz w:val="24"/>
          <w:szCs w:val="24"/>
        </w:rPr>
      </w:pPr>
      <w:r w:rsidRPr="00685392">
        <w:rPr>
          <w:rFonts w:ascii="Times New Roman" w:hAnsi="Times New Roman" w:cs="Times New Roman"/>
          <w:sz w:val="24"/>
          <w:szCs w:val="24"/>
        </w:rPr>
        <w:t>Tereny o pow. 13,7914 ha stanowią rowy melioracyjne, które nie znajdowały się we władaniu Wojewódzkiego Zarządu Melioracji i Urządzeń wodnych i z mocy prawa stały się własnością Gminy Bierzwnik.</w:t>
      </w:r>
    </w:p>
    <w:p w:rsidR="00C56671" w:rsidRPr="00685392" w:rsidRDefault="00C56671" w:rsidP="00DD68FE">
      <w:pPr>
        <w:pStyle w:val="Nagwek3"/>
        <w:ind w:left="720"/>
        <w:rPr>
          <w:rFonts w:ascii="Times New Roman" w:hAnsi="Times New Roman" w:cs="Times New Roman"/>
          <w:sz w:val="24"/>
          <w:szCs w:val="24"/>
        </w:rPr>
      </w:pPr>
      <w:r w:rsidRPr="00685392">
        <w:rPr>
          <w:rFonts w:ascii="Times New Roman" w:hAnsi="Times New Roman" w:cs="Times New Roman"/>
          <w:sz w:val="24"/>
          <w:szCs w:val="24"/>
        </w:rPr>
        <w:t>Tereny zabudowane</w:t>
      </w:r>
    </w:p>
    <w:p w:rsidR="00C56671" w:rsidRPr="00685392" w:rsidRDefault="00E97447" w:rsidP="00DD68FE">
      <w:pPr>
        <w:rPr>
          <w:rFonts w:ascii="Times New Roman" w:hAnsi="Times New Roman" w:cs="Times New Roman"/>
          <w:sz w:val="24"/>
          <w:szCs w:val="24"/>
        </w:rPr>
      </w:pPr>
      <w:r w:rsidRPr="00685392">
        <w:rPr>
          <w:rFonts w:ascii="Times New Roman" w:hAnsi="Times New Roman" w:cs="Times New Roman"/>
          <w:sz w:val="24"/>
          <w:szCs w:val="24"/>
        </w:rPr>
        <w:t>Są to grunty  o pow. 24,2074</w:t>
      </w:r>
      <w:r w:rsidR="00C56671" w:rsidRPr="00685392">
        <w:rPr>
          <w:rFonts w:ascii="Times New Roman" w:hAnsi="Times New Roman" w:cs="Times New Roman"/>
          <w:sz w:val="24"/>
          <w:szCs w:val="24"/>
        </w:rPr>
        <w:t xml:space="preserve"> ha pod zabudową komunalną mieszkalną, gospodarczą, kulturalną, oświatową, sportową.</w:t>
      </w:r>
    </w:p>
    <w:p w:rsidR="00C56671" w:rsidRPr="00685392" w:rsidRDefault="00C56671" w:rsidP="00DD68FE">
      <w:pPr>
        <w:pStyle w:val="Nagwek3"/>
        <w:ind w:left="720"/>
        <w:rPr>
          <w:rFonts w:ascii="Times New Roman" w:hAnsi="Times New Roman" w:cs="Times New Roman"/>
          <w:sz w:val="24"/>
          <w:szCs w:val="24"/>
        </w:rPr>
      </w:pPr>
      <w:r w:rsidRPr="00685392">
        <w:rPr>
          <w:rFonts w:ascii="Times New Roman" w:hAnsi="Times New Roman" w:cs="Times New Roman"/>
          <w:sz w:val="24"/>
          <w:szCs w:val="24"/>
        </w:rPr>
        <w:t>Tereny niezabudowane</w:t>
      </w:r>
    </w:p>
    <w:p w:rsidR="00C56671" w:rsidRPr="00685392" w:rsidRDefault="00E97447" w:rsidP="00DD68FE">
      <w:pPr>
        <w:tabs>
          <w:tab w:val="left" w:pos="283"/>
        </w:tabs>
        <w:suppressAutoHyphens/>
        <w:rPr>
          <w:rFonts w:ascii="Times New Roman" w:hAnsi="Times New Roman" w:cs="Times New Roman"/>
          <w:sz w:val="24"/>
          <w:szCs w:val="24"/>
        </w:rPr>
      </w:pPr>
      <w:r w:rsidRPr="00685392">
        <w:rPr>
          <w:rFonts w:ascii="Times New Roman" w:hAnsi="Times New Roman" w:cs="Times New Roman"/>
          <w:sz w:val="24"/>
          <w:szCs w:val="24"/>
        </w:rPr>
        <w:t>Są to tereny o pow. 101,0524</w:t>
      </w:r>
      <w:r w:rsidR="00C56671" w:rsidRPr="00685392">
        <w:rPr>
          <w:rFonts w:ascii="Times New Roman" w:hAnsi="Times New Roman" w:cs="Times New Roman"/>
          <w:sz w:val="24"/>
          <w:szCs w:val="24"/>
        </w:rPr>
        <w:t xml:space="preserve">  ha, w których skład wchodzą nieruchomości, które przeznaczone są pod zabudowę mieszkaniową, usługową, przemysłową, rekreacyjną,  a  także w tej grupie znajdują się działki rolne  / np. grunty przydomowe, działki nauczycielskie/  i tereny zielone.</w:t>
      </w:r>
    </w:p>
    <w:p w:rsidR="00C56671" w:rsidRPr="00685392" w:rsidRDefault="00C56671" w:rsidP="00DD68FE">
      <w:pPr>
        <w:tabs>
          <w:tab w:val="left" w:pos="283"/>
        </w:tabs>
        <w:suppressAutoHyphens/>
        <w:rPr>
          <w:rFonts w:ascii="Times New Roman" w:hAnsi="Times New Roman" w:cs="Times New Roman"/>
          <w:sz w:val="24"/>
          <w:szCs w:val="24"/>
        </w:rPr>
      </w:pPr>
    </w:p>
    <w:p w:rsidR="00C56671" w:rsidRPr="00685392" w:rsidRDefault="00C56671" w:rsidP="00DD68FE">
      <w:pPr>
        <w:tabs>
          <w:tab w:val="left" w:pos="283"/>
        </w:tabs>
        <w:suppressAutoHyphens/>
        <w:rPr>
          <w:rFonts w:ascii="Times New Roman" w:hAnsi="Times New Roman" w:cs="Times New Roman"/>
          <w:b/>
          <w:sz w:val="24"/>
          <w:szCs w:val="24"/>
        </w:rPr>
      </w:pPr>
      <w:r w:rsidRPr="00685392">
        <w:rPr>
          <w:rFonts w:ascii="Times New Roman" w:eastAsia="Times New Roman" w:hAnsi="Times New Roman" w:cs="Times New Roman"/>
          <w:b/>
          <w:sz w:val="24"/>
          <w:szCs w:val="24"/>
        </w:rPr>
        <w:t>4.1.7.   Mienie komunalne użytkowane przez inne jednostki</w:t>
      </w:r>
    </w:p>
    <w:p w:rsidR="00C56671" w:rsidRPr="00685392" w:rsidRDefault="00C56671" w:rsidP="00DD68FE">
      <w:pPr>
        <w:tabs>
          <w:tab w:val="left" w:pos="283"/>
        </w:tabs>
        <w:suppressAutoHyphens/>
        <w:spacing w:line="240" w:lineRule="auto"/>
        <w:rPr>
          <w:sz w:val="24"/>
          <w:szCs w:val="24"/>
        </w:rPr>
      </w:pPr>
      <w:r w:rsidRPr="00685392">
        <w:rPr>
          <w:rFonts w:ascii="Times New Roman" w:eastAsia="Times New Roman" w:hAnsi="Times New Roman" w:cs="Times New Roman"/>
          <w:sz w:val="24"/>
          <w:szCs w:val="24"/>
        </w:rPr>
        <w:t>Mienie komunalne użytkowane przez inne jednostki</w:t>
      </w:r>
    </w:p>
    <w:p w:rsidR="00C56671" w:rsidRPr="00685392" w:rsidRDefault="00C56671" w:rsidP="00DD68FE">
      <w:pPr>
        <w:suppressAutoHyphens/>
        <w:spacing w:line="240" w:lineRule="auto"/>
        <w:rPr>
          <w:rFonts w:ascii="Times New Roman" w:eastAsia="Times New Roman" w:hAnsi="Times New Roman" w:cs="Times New Roman"/>
          <w:sz w:val="24"/>
          <w:szCs w:val="20"/>
        </w:rPr>
      </w:pPr>
    </w:p>
    <w:tbl>
      <w:tblPr>
        <w:tblW w:w="9295" w:type="dxa"/>
        <w:tblInd w:w="-12" w:type="dxa"/>
        <w:tblLayout w:type="fixed"/>
        <w:tblCellMar>
          <w:left w:w="70" w:type="dxa"/>
          <w:right w:w="70" w:type="dxa"/>
        </w:tblCellMar>
        <w:tblLook w:val="0000"/>
      </w:tblPr>
      <w:tblGrid>
        <w:gridCol w:w="637"/>
        <w:gridCol w:w="4974"/>
        <w:gridCol w:w="1275"/>
        <w:gridCol w:w="1134"/>
        <w:gridCol w:w="1275"/>
      </w:tblGrid>
      <w:tr w:rsidR="00E97447" w:rsidRPr="00685392" w:rsidTr="00E97447">
        <w:trPr>
          <w:cantSplit/>
        </w:trPr>
        <w:tc>
          <w:tcPr>
            <w:tcW w:w="637"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b/>
                <w:sz w:val="24"/>
                <w:szCs w:val="20"/>
              </w:rPr>
            </w:pPr>
            <w:r w:rsidRPr="00685392">
              <w:rPr>
                <w:rFonts w:ascii="Times New Roman" w:eastAsia="Times New Roman" w:hAnsi="Times New Roman" w:cs="Times New Roman"/>
                <w:b/>
                <w:sz w:val="24"/>
                <w:szCs w:val="20"/>
              </w:rPr>
              <w:t>L.p.</w:t>
            </w:r>
          </w:p>
        </w:tc>
        <w:tc>
          <w:tcPr>
            <w:tcW w:w="4974" w:type="dxa"/>
            <w:tcBorders>
              <w:top w:val="single" w:sz="4" w:space="0" w:color="auto"/>
              <w:left w:val="single" w:sz="4" w:space="0" w:color="auto"/>
              <w:bottom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b/>
                <w:sz w:val="24"/>
                <w:szCs w:val="20"/>
              </w:rPr>
            </w:pPr>
            <w:r w:rsidRPr="00685392">
              <w:rPr>
                <w:rFonts w:ascii="Times New Roman" w:eastAsia="Times New Roman" w:hAnsi="Times New Roman" w:cs="Times New Roman"/>
                <w:b/>
                <w:sz w:val="24"/>
                <w:szCs w:val="20"/>
              </w:rPr>
              <w:t>Wyszczególnienie</w:t>
            </w:r>
          </w:p>
        </w:tc>
        <w:tc>
          <w:tcPr>
            <w:tcW w:w="1275"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b/>
                <w:sz w:val="24"/>
                <w:szCs w:val="20"/>
              </w:rPr>
            </w:pPr>
            <w:r w:rsidRPr="00685392">
              <w:rPr>
                <w:rFonts w:ascii="Times New Roman" w:eastAsia="Times New Roman" w:hAnsi="Times New Roman" w:cs="Times New Roman"/>
                <w:b/>
                <w:sz w:val="24"/>
                <w:szCs w:val="20"/>
              </w:rPr>
              <w:t>Ilość obiektów</w:t>
            </w:r>
          </w:p>
        </w:tc>
        <w:tc>
          <w:tcPr>
            <w:tcW w:w="1134"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b/>
                <w:sz w:val="24"/>
                <w:szCs w:val="20"/>
              </w:rPr>
            </w:pPr>
            <w:r w:rsidRPr="00685392">
              <w:rPr>
                <w:rFonts w:ascii="Times New Roman" w:eastAsia="Times New Roman" w:hAnsi="Times New Roman" w:cs="Times New Roman"/>
                <w:b/>
                <w:sz w:val="24"/>
                <w:szCs w:val="20"/>
              </w:rPr>
              <w:t>Wartość gruntu w tys. zł</w:t>
            </w:r>
          </w:p>
        </w:tc>
        <w:tc>
          <w:tcPr>
            <w:tcW w:w="1275"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b/>
                <w:sz w:val="24"/>
                <w:szCs w:val="20"/>
              </w:rPr>
            </w:pPr>
            <w:r w:rsidRPr="00685392">
              <w:rPr>
                <w:rFonts w:ascii="Times New Roman" w:eastAsia="Times New Roman" w:hAnsi="Times New Roman" w:cs="Times New Roman"/>
                <w:b/>
                <w:sz w:val="24"/>
                <w:szCs w:val="20"/>
              </w:rPr>
              <w:t>Wartość naniesień w tys. zł</w:t>
            </w:r>
          </w:p>
        </w:tc>
      </w:tr>
      <w:tr w:rsidR="00E97447" w:rsidRPr="00685392" w:rsidTr="00E97447">
        <w:trPr>
          <w:cantSplit/>
          <w:trHeight w:val="548"/>
        </w:trPr>
        <w:tc>
          <w:tcPr>
            <w:tcW w:w="637"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lastRenderedPageBreak/>
              <w:t>1.</w:t>
            </w: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p>
        </w:tc>
        <w:tc>
          <w:tcPr>
            <w:tcW w:w="4974"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Placówki oświatowe</w:t>
            </w:r>
          </w:p>
          <w:p w:rsidR="00E97447" w:rsidRPr="00685392" w:rsidRDefault="00E97447" w:rsidP="00DD68FE">
            <w:pPr>
              <w:suppressAutoHyphens/>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 Szkoła Podstawowa Łasko</w:t>
            </w:r>
          </w:p>
          <w:p w:rsidR="00E97447" w:rsidRPr="00685392" w:rsidRDefault="00E97447" w:rsidP="00DD68FE">
            <w:pPr>
              <w:suppressAutoHyphens/>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 Szkoła Podstawowa Zieleniewo</w:t>
            </w:r>
          </w:p>
          <w:p w:rsidR="00E97447" w:rsidRPr="00685392" w:rsidRDefault="00E97447" w:rsidP="00DD68FE">
            <w:pPr>
              <w:suppressAutoHyphens/>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 Szkoła Podstawowa Bierzwnik</w:t>
            </w:r>
          </w:p>
          <w:p w:rsidR="00E97447" w:rsidRPr="00685392" w:rsidRDefault="00E97447" w:rsidP="00DD68FE">
            <w:pPr>
              <w:suppressAutoHyphens/>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 Budynek Przedszkola za żłobkiem</w:t>
            </w:r>
          </w:p>
          <w:p w:rsidR="00E97447" w:rsidRPr="00685392" w:rsidRDefault="00E97447" w:rsidP="00DD68FE">
            <w:pPr>
              <w:suppressAutoHyphens/>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 umowy użyczenia)</w:t>
            </w:r>
          </w:p>
        </w:tc>
        <w:tc>
          <w:tcPr>
            <w:tcW w:w="1275"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p>
          <w:p w:rsidR="00E97447" w:rsidRPr="00685392" w:rsidRDefault="00E97447" w:rsidP="00DD68FE">
            <w:pPr>
              <w:suppressAutoHyphens/>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w:t>
            </w:r>
          </w:p>
          <w:p w:rsidR="00E97447" w:rsidRPr="00685392" w:rsidRDefault="00E97447" w:rsidP="00DD68FE">
            <w:pPr>
              <w:suppressAutoHyphens/>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w:t>
            </w:r>
          </w:p>
          <w:p w:rsidR="00E97447" w:rsidRPr="00685392" w:rsidRDefault="00E97447" w:rsidP="00DD68FE">
            <w:pPr>
              <w:suppressAutoHyphens/>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2</w:t>
            </w:r>
          </w:p>
          <w:p w:rsidR="00E97447" w:rsidRPr="00685392" w:rsidRDefault="00E97447" w:rsidP="00DD68FE">
            <w:pPr>
              <w:suppressAutoHyphens/>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w:t>
            </w:r>
          </w:p>
        </w:tc>
        <w:tc>
          <w:tcPr>
            <w:tcW w:w="1134"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11</w:t>
            </w:r>
          </w:p>
        </w:tc>
        <w:tc>
          <w:tcPr>
            <w:tcW w:w="1275"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570</w:t>
            </w: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1 949</w:t>
            </w: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980</w:t>
            </w: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2 746</w:t>
            </w: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1 100</w:t>
            </w:r>
          </w:p>
        </w:tc>
      </w:tr>
      <w:tr w:rsidR="00E97447" w:rsidRPr="00685392" w:rsidTr="00E97447">
        <w:trPr>
          <w:cantSplit/>
          <w:trHeight w:val="847"/>
        </w:trPr>
        <w:tc>
          <w:tcPr>
            <w:tcW w:w="637"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2.</w:t>
            </w:r>
          </w:p>
        </w:tc>
        <w:tc>
          <w:tcPr>
            <w:tcW w:w="4974"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Gminny Ośrodek Kultury</w:t>
            </w: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-budynki świetlic wiejskich</w:t>
            </w: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(umowa użyczenia)</w:t>
            </w:r>
          </w:p>
        </w:tc>
        <w:tc>
          <w:tcPr>
            <w:tcW w:w="1275"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6</w:t>
            </w:r>
          </w:p>
        </w:tc>
        <w:tc>
          <w:tcPr>
            <w:tcW w:w="1134"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w:t>
            </w:r>
          </w:p>
        </w:tc>
        <w:tc>
          <w:tcPr>
            <w:tcW w:w="1275"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2 427</w:t>
            </w:r>
          </w:p>
        </w:tc>
      </w:tr>
      <w:tr w:rsidR="00E97447" w:rsidRPr="00685392" w:rsidTr="00E97447">
        <w:trPr>
          <w:cantSplit/>
          <w:trHeight w:val="966"/>
        </w:trPr>
        <w:tc>
          <w:tcPr>
            <w:tcW w:w="637"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3.</w:t>
            </w:r>
          </w:p>
        </w:tc>
        <w:tc>
          <w:tcPr>
            <w:tcW w:w="4974"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Zakład Gospodarki Komunalnej</w:t>
            </w: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 cmentarze gminne:</w:t>
            </w:r>
          </w:p>
          <w:p w:rsidR="00EE192B"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 budynek administracyjno-biurowy</w:t>
            </w: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(trwały zarząd)</w:t>
            </w:r>
          </w:p>
        </w:tc>
        <w:tc>
          <w:tcPr>
            <w:tcW w:w="1275" w:type="dxa"/>
            <w:tcBorders>
              <w:top w:val="single" w:sz="4" w:space="0" w:color="auto"/>
              <w:left w:val="single" w:sz="4" w:space="0" w:color="auto"/>
              <w:bottom w:val="single" w:sz="4" w:space="0" w:color="auto"/>
              <w:right w:val="single" w:sz="4" w:space="0" w:color="auto"/>
            </w:tcBorders>
            <w:vAlign w:val="center"/>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8</w:t>
            </w: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w:t>
            </w: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p>
        </w:tc>
        <w:tc>
          <w:tcPr>
            <w:tcW w:w="1134"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13</w:t>
            </w: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0,2</w:t>
            </w:r>
          </w:p>
        </w:tc>
        <w:tc>
          <w:tcPr>
            <w:tcW w:w="1275"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218</w:t>
            </w: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354</w:t>
            </w:r>
          </w:p>
        </w:tc>
      </w:tr>
      <w:tr w:rsidR="00E97447" w:rsidRPr="00685392" w:rsidTr="00E97447">
        <w:trPr>
          <w:cantSplit/>
          <w:trHeight w:val="621"/>
        </w:trPr>
        <w:tc>
          <w:tcPr>
            <w:tcW w:w="637"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4"/>
              </w:rPr>
            </w:pPr>
            <w:r w:rsidRPr="00685392">
              <w:rPr>
                <w:rFonts w:ascii="Times New Roman" w:hAnsi="Times New Roman" w:cs="Times New Roman"/>
                <w:sz w:val="24"/>
                <w:szCs w:val="24"/>
              </w:rPr>
              <w:t>4.</w:t>
            </w:r>
          </w:p>
        </w:tc>
        <w:tc>
          <w:tcPr>
            <w:tcW w:w="4974"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hAnsi="Times New Roman" w:cs="Times New Roman"/>
                <w:sz w:val="24"/>
                <w:szCs w:val="24"/>
              </w:rPr>
            </w:pPr>
            <w:r w:rsidRPr="00685392">
              <w:rPr>
                <w:rFonts w:ascii="Times New Roman" w:hAnsi="Times New Roman" w:cs="Times New Roman"/>
                <w:sz w:val="24"/>
                <w:szCs w:val="24"/>
              </w:rPr>
              <w:t>Gminne Centrum Sportu i Rekreacji</w:t>
            </w:r>
          </w:p>
          <w:p w:rsidR="00E97447" w:rsidRPr="00685392" w:rsidRDefault="00E97447" w:rsidP="00DD68FE">
            <w:pPr>
              <w:suppressAutoHyphens/>
              <w:snapToGrid w:val="0"/>
              <w:spacing w:line="240" w:lineRule="auto"/>
              <w:rPr>
                <w:rFonts w:ascii="Times New Roman" w:hAnsi="Times New Roman" w:cs="Times New Roman"/>
                <w:sz w:val="24"/>
                <w:szCs w:val="24"/>
              </w:rPr>
            </w:pPr>
            <w:r w:rsidRPr="00685392">
              <w:rPr>
                <w:rFonts w:ascii="Times New Roman" w:hAnsi="Times New Roman" w:cs="Times New Roman"/>
                <w:sz w:val="24"/>
                <w:szCs w:val="24"/>
              </w:rPr>
              <w:t>- hala sportowa (trwały zarząd)</w:t>
            </w:r>
          </w:p>
        </w:tc>
        <w:tc>
          <w:tcPr>
            <w:tcW w:w="1275" w:type="dxa"/>
            <w:tcBorders>
              <w:top w:val="single" w:sz="4" w:space="0" w:color="auto"/>
              <w:left w:val="single" w:sz="4" w:space="0" w:color="auto"/>
              <w:bottom w:val="single" w:sz="4" w:space="0" w:color="auto"/>
              <w:right w:val="single" w:sz="4" w:space="0" w:color="auto"/>
            </w:tcBorders>
            <w:vAlign w:val="center"/>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w:t>
            </w:r>
          </w:p>
        </w:tc>
        <w:tc>
          <w:tcPr>
            <w:tcW w:w="1134"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w:t>
            </w:r>
          </w:p>
        </w:tc>
        <w:tc>
          <w:tcPr>
            <w:tcW w:w="1275"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2 601</w:t>
            </w:r>
          </w:p>
        </w:tc>
      </w:tr>
      <w:tr w:rsidR="00E97447" w:rsidRPr="00685392" w:rsidTr="00E97447">
        <w:trPr>
          <w:cantSplit/>
          <w:trHeight w:val="791"/>
        </w:trPr>
        <w:tc>
          <w:tcPr>
            <w:tcW w:w="637"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5.</w:t>
            </w:r>
          </w:p>
        </w:tc>
        <w:tc>
          <w:tcPr>
            <w:tcW w:w="4974"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napToGrid w:val="0"/>
              <w:spacing w:line="240" w:lineRule="auto"/>
              <w:rPr>
                <w:rFonts w:ascii="Times New Roman" w:hAnsi="Times New Roman" w:cs="Times New Roman"/>
                <w:sz w:val="24"/>
                <w:szCs w:val="24"/>
              </w:rPr>
            </w:pPr>
            <w:r w:rsidRPr="00685392">
              <w:rPr>
                <w:rFonts w:ascii="Times New Roman" w:hAnsi="Times New Roman" w:cs="Times New Roman"/>
                <w:sz w:val="24"/>
                <w:szCs w:val="24"/>
              </w:rPr>
              <w:t>Szkoła Podstawowa w Zieleniewie</w:t>
            </w:r>
          </w:p>
          <w:p w:rsidR="00E97447" w:rsidRPr="00685392" w:rsidRDefault="00E97447" w:rsidP="00DD68FE">
            <w:pPr>
              <w:snapToGrid w:val="0"/>
              <w:spacing w:line="240" w:lineRule="auto"/>
              <w:rPr>
                <w:rFonts w:ascii="Times New Roman" w:hAnsi="Times New Roman" w:cs="Times New Roman"/>
                <w:sz w:val="24"/>
                <w:szCs w:val="24"/>
              </w:rPr>
            </w:pPr>
            <w:r w:rsidRPr="00685392">
              <w:rPr>
                <w:rFonts w:ascii="Times New Roman" w:hAnsi="Times New Roman" w:cs="Times New Roman"/>
                <w:sz w:val="24"/>
                <w:szCs w:val="24"/>
              </w:rPr>
              <w:t>- grunty rolne (działki nauczycielskie) (trwały zarząd)</w:t>
            </w:r>
          </w:p>
        </w:tc>
        <w:tc>
          <w:tcPr>
            <w:tcW w:w="1275" w:type="dxa"/>
            <w:tcBorders>
              <w:top w:val="single" w:sz="4" w:space="0" w:color="auto"/>
              <w:left w:val="single" w:sz="4" w:space="0" w:color="auto"/>
              <w:bottom w:val="single" w:sz="4" w:space="0" w:color="auto"/>
              <w:right w:val="single" w:sz="4" w:space="0" w:color="auto"/>
            </w:tcBorders>
            <w:vAlign w:val="center"/>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w:t>
            </w:r>
          </w:p>
        </w:tc>
        <w:tc>
          <w:tcPr>
            <w:tcW w:w="1134"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4</w:t>
            </w:r>
          </w:p>
        </w:tc>
        <w:tc>
          <w:tcPr>
            <w:tcW w:w="1275"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p>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w:t>
            </w:r>
          </w:p>
        </w:tc>
      </w:tr>
      <w:tr w:rsidR="00E97447" w:rsidRPr="00685392" w:rsidTr="00E97447">
        <w:trPr>
          <w:cantSplit/>
          <w:trHeight w:val="791"/>
        </w:trPr>
        <w:tc>
          <w:tcPr>
            <w:tcW w:w="637"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4"/>
              </w:rPr>
            </w:pPr>
          </w:p>
          <w:p w:rsidR="00E97447" w:rsidRPr="00685392" w:rsidRDefault="00E97447" w:rsidP="00DD68FE">
            <w:pPr>
              <w:suppressAutoHyphens/>
              <w:snapToGrid w:val="0"/>
              <w:spacing w:line="240" w:lineRule="auto"/>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6.</w:t>
            </w:r>
          </w:p>
        </w:tc>
        <w:tc>
          <w:tcPr>
            <w:tcW w:w="4974"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napToGrid w:val="0"/>
              <w:spacing w:line="240" w:lineRule="auto"/>
              <w:rPr>
                <w:rFonts w:ascii="Times New Roman" w:hAnsi="Times New Roman" w:cs="Times New Roman"/>
                <w:sz w:val="24"/>
                <w:szCs w:val="24"/>
              </w:rPr>
            </w:pPr>
            <w:r w:rsidRPr="00685392">
              <w:rPr>
                <w:rFonts w:ascii="Times New Roman" w:hAnsi="Times New Roman" w:cs="Times New Roman"/>
                <w:sz w:val="24"/>
                <w:szCs w:val="24"/>
              </w:rPr>
              <w:t>Remizy i budynki gospodarcze OSP</w:t>
            </w:r>
          </w:p>
          <w:p w:rsidR="00E97447" w:rsidRPr="00685392" w:rsidRDefault="00E97447" w:rsidP="00DD68FE">
            <w:pPr>
              <w:snapToGrid w:val="0"/>
              <w:spacing w:line="240" w:lineRule="auto"/>
              <w:rPr>
                <w:rFonts w:ascii="Times New Roman" w:hAnsi="Times New Roman" w:cs="Times New Roman"/>
                <w:sz w:val="24"/>
                <w:szCs w:val="24"/>
              </w:rPr>
            </w:pPr>
            <w:r w:rsidRPr="00685392">
              <w:rPr>
                <w:rFonts w:ascii="Times New Roman" w:hAnsi="Times New Roman" w:cs="Times New Roman"/>
                <w:sz w:val="24"/>
                <w:szCs w:val="24"/>
              </w:rPr>
              <w:t>- OSP Bierzwnik</w:t>
            </w:r>
          </w:p>
          <w:p w:rsidR="00E97447" w:rsidRPr="00685392" w:rsidRDefault="00E97447" w:rsidP="00DD68FE">
            <w:pPr>
              <w:snapToGrid w:val="0"/>
              <w:spacing w:line="240" w:lineRule="auto"/>
              <w:rPr>
                <w:rFonts w:ascii="Times New Roman" w:hAnsi="Times New Roman" w:cs="Times New Roman"/>
                <w:sz w:val="24"/>
                <w:szCs w:val="24"/>
              </w:rPr>
            </w:pPr>
            <w:r w:rsidRPr="00685392">
              <w:rPr>
                <w:rFonts w:ascii="Times New Roman" w:hAnsi="Times New Roman" w:cs="Times New Roman"/>
                <w:sz w:val="24"/>
                <w:szCs w:val="24"/>
              </w:rPr>
              <w:t>- OSP Łasko</w:t>
            </w:r>
          </w:p>
          <w:p w:rsidR="00E97447" w:rsidRPr="00685392" w:rsidRDefault="00E97447" w:rsidP="00DD68FE">
            <w:pPr>
              <w:snapToGrid w:val="0"/>
              <w:spacing w:line="240" w:lineRule="auto"/>
              <w:rPr>
                <w:rFonts w:ascii="Times New Roman" w:hAnsi="Times New Roman" w:cs="Times New Roman"/>
                <w:sz w:val="24"/>
                <w:szCs w:val="24"/>
              </w:rPr>
            </w:pPr>
            <w:r w:rsidRPr="00685392">
              <w:rPr>
                <w:rFonts w:ascii="Times New Roman" w:hAnsi="Times New Roman" w:cs="Times New Roman"/>
                <w:sz w:val="24"/>
                <w:szCs w:val="24"/>
              </w:rPr>
              <w:t>- OSP</w:t>
            </w:r>
            <w:r w:rsidR="00EE192B" w:rsidRPr="00685392">
              <w:rPr>
                <w:rFonts w:ascii="Times New Roman" w:hAnsi="Times New Roman" w:cs="Times New Roman"/>
                <w:sz w:val="24"/>
                <w:szCs w:val="24"/>
              </w:rPr>
              <w:t xml:space="preserve"> Zieleniewo</w:t>
            </w:r>
          </w:p>
          <w:p w:rsidR="00EE192B" w:rsidRPr="00685392" w:rsidRDefault="00EE192B" w:rsidP="00DD68FE">
            <w:pPr>
              <w:snapToGrid w:val="0"/>
              <w:spacing w:line="240" w:lineRule="auto"/>
              <w:rPr>
                <w:rFonts w:ascii="Times New Roman" w:hAnsi="Times New Roman" w:cs="Times New Roman"/>
                <w:sz w:val="24"/>
                <w:szCs w:val="24"/>
              </w:rPr>
            </w:pPr>
            <w:r w:rsidRPr="00685392">
              <w:rPr>
                <w:rFonts w:ascii="Times New Roman" w:hAnsi="Times New Roman" w:cs="Times New Roman"/>
                <w:sz w:val="24"/>
                <w:szCs w:val="24"/>
              </w:rPr>
              <w:t>- OSP Pławno</w:t>
            </w:r>
          </w:p>
          <w:p w:rsidR="00EE192B" w:rsidRPr="00685392" w:rsidRDefault="00EE192B" w:rsidP="00DD68FE">
            <w:pPr>
              <w:snapToGrid w:val="0"/>
              <w:spacing w:line="240" w:lineRule="auto"/>
              <w:rPr>
                <w:rFonts w:ascii="Times New Roman" w:hAnsi="Times New Roman" w:cs="Times New Roman"/>
                <w:sz w:val="24"/>
                <w:szCs w:val="24"/>
              </w:rPr>
            </w:pPr>
            <w:r w:rsidRPr="00685392">
              <w:rPr>
                <w:rFonts w:ascii="Times New Roman" w:hAnsi="Times New Roman" w:cs="Times New Roman"/>
                <w:sz w:val="24"/>
                <w:szCs w:val="24"/>
              </w:rPr>
              <w:t>(umowy użyczenia)</w:t>
            </w:r>
          </w:p>
        </w:tc>
        <w:tc>
          <w:tcPr>
            <w:tcW w:w="1275" w:type="dxa"/>
            <w:tcBorders>
              <w:top w:val="single" w:sz="4" w:space="0" w:color="auto"/>
              <w:left w:val="single" w:sz="4" w:space="0" w:color="auto"/>
              <w:bottom w:val="single" w:sz="4" w:space="0" w:color="auto"/>
              <w:right w:val="single" w:sz="4" w:space="0" w:color="auto"/>
            </w:tcBorders>
            <w:vAlign w:val="center"/>
          </w:tcPr>
          <w:p w:rsidR="00E97447" w:rsidRPr="00685392" w:rsidRDefault="00EE192B"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3</w:t>
            </w:r>
          </w:p>
          <w:p w:rsidR="00EE192B" w:rsidRPr="00685392" w:rsidRDefault="00EE192B"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2</w:t>
            </w:r>
          </w:p>
          <w:p w:rsidR="00EE192B" w:rsidRPr="00685392" w:rsidRDefault="00EE192B"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w:t>
            </w:r>
          </w:p>
          <w:p w:rsidR="00EE192B" w:rsidRPr="00685392" w:rsidRDefault="00EE192B"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w:t>
            </w:r>
          </w:p>
        </w:tc>
        <w:tc>
          <w:tcPr>
            <w:tcW w:w="1134"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p>
          <w:p w:rsidR="00EE192B" w:rsidRPr="00685392" w:rsidRDefault="00EE192B" w:rsidP="00DD68FE">
            <w:pPr>
              <w:suppressAutoHyphens/>
              <w:snapToGrid w:val="0"/>
              <w:spacing w:line="240" w:lineRule="auto"/>
              <w:rPr>
                <w:rFonts w:ascii="Times New Roman" w:eastAsia="Times New Roman" w:hAnsi="Times New Roman" w:cs="Times New Roman"/>
                <w:sz w:val="24"/>
                <w:szCs w:val="20"/>
              </w:rPr>
            </w:pPr>
          </w:p>
          <w:p w:rsidR="00EE192B" w:rsidRPr="00685392" w:rsidRDefault="00EE192B"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1,3</w:t>
            </w:r>
          </w:p>
        </w:tc>
        <w:tc>
          <w:tcPr>
            <w:tcW w:w="1275" w:type="dxa"/>
            <w:tcBorders>
              <w:top w:val="single" w:sz="4" w:space="0" w:color="auto"/>
              <w:left w:val="single" w:sz="4" w:space="0" w:color="auto"/>
              <w:bottom w:val="single" w:sz="4" w:space="0" w:color="auto"/>
              <w:right w:val="single" w:sz="4" w:space="0" w:color="auto"/>
            </w:tcBorders>
          </w:tcPr>
          <w:p w:rsidR="00E97447" w:rsidRPr="00685392" w:rsidRDefault="00E97447" w:rsidP="00DD68FE">
            <w:pPr>
              <w:suppressAutoHyphens/>
              <w:snapToGrid w:val="0"/>
              <w:spacing w:line="240" w:lineRule="auto"/>
              <w:rPr>
                <w:rFonts w:ascii="Times New Roman" w:eastAsia="Times New Roman" w:hAnsi="Times New Roman" w:cs="Times New Roman"/>
                <w:sz w:val="24"/>
                <w:szCs w:val="20"/>
              </w:rPr>
            </w:pPr>
          </w:p>
          <w:p w:rsidR="00EE192B" w:rsidRPr="00685392" w:rsidRDefault="00EE192B" w:rsidP="00DD68FE">
            <w:pPr>
              <w:suppressAutoHyphens/>
              <w:snapToGrid w:val="0"/>
              <w:spacing w:line="240" w:lineRule="auto"/>
              <w:rPr>
                <w:rFonts w:ascii="Times New Roman" w:eastAsia="Times New Roman" w:hAnsi="Times New Roman" w:cs="Times New Roman"/>
                <w:sz w:val="24"/>
                <w:szCs w:val="20"/>
              </w:rPr>
            </w:pPr>
          </w:p>
          <w:p w:rsidR="00EE192B" w:rsidRPr="00685392" w:rsidRDefault="00EE192B"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388</w:t>
            </w:r>
          </w:p>
        </w:tc>
      </w:tr>
    </w:tbl>
    <w:p w:rsidR="00C56671" w:rsidRPr="00685392" w:rsidRDefault="00C56671" w:rsidP="00DD68FE">
      <w:pPr>
        <w:tabs>
          <w:tab w:val="left" w:pos="283"/>
        </w:tabs>
        <w:suppressAutoHyphens/>
        <w:spacing w:line="240" w:lineRule="auto"/>
      </w:pPr>
    </w:p>
    <w:p w:rsidR="00C56671" w:rsidRPr="00685392" w:rsidRDefault="00C56671" w:rsidP="00DD68FE">
      <w:pPr>
        <w:tabs>
          <w:tab w:val="left" w:pos="283"/>
        </w:tabs>
        <w:suppressAutoHyphens/>
        <w:rPr>
          <w:rFonts w:ascii="Times New Roman" w:hAnsi="Times New Roman" w:cs="Times New Roman"/>
          <w:sz w:val="24"/>
          <w:szCs w:val="24"/>
        </w:rPr>
      </w:pPr>
    </w:p>
    <w:p w:rsidR="007A3722" w:rsidRPr="00685392" w:rsidRDefault="007A3722" w:rsidP="00DD68FE">
      <w:pPr>
        <w:tabs>
          <w:tab w:val="left" w:pos="283"/>
        </w:tabs>
        <w:suppressAutoHyphens/>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Dane dotyczące praw własnościowych w bezpośrednim administrowaniu Urzędu Gminy</w:t>
      </w:r>
      <w:r w:rsidR="00EE192B" w:rsidRPr="00685392">
        <w:rPr>
          <w:rFonts w:ascii="Times New Roman" w:eastAsia="Times New Roman" w:hAnsi="Times New Roman" w:cs="Times New Roman"/>
          <w:sz w:val="24"/>
          <w:szCs w:val="20"/>
        </w:rPr>
        <w:t>.</w:t>
      </w:r>
    </w:p>
    <w:p w:rsidR="007A3722" w:rsidRPr="00685392" w:rsidRDefault="007A3722" w:rsidP="00DD68FE">
      <w:pPr>
        <w:suppressAutoHyphens/>
        <w:spacing w:line="240" w:lineRule="auto"/>
        <w:rPr>
          <w:rFonts w:ascii="Times New Roman" w:eastAsia="Times New Roman" w:hAnsi="Times New Roman" w:cs="Times New Roman"/>
          <w:sz w:val="24"/>
          <w:szCs w:val="20"/>
        </w:rPr>
      </w:pPr>
    </w:p>
    <w:tbl>
      <w:tblPr>
        <w:tblW w:w="9155" w:type="dxa"/>
        <w:tblInd w:w="-12" w:type="dxa"/>
        <w:tblLayout w:type="fixed"/>
        <w:tblCellMar>
          <w:left w:w="70" w:type="dxa"/>
          <w:right w:w="70" w:type="dxa"/>
        </w:tblCellMar>
        <w:tblLook w:val="0000"/>
      </w:tblPr>
      <w:tblGrid>
        <w:gridCol w:w="636"/>
        <w:gridCol w:w="4833"/>
        <w:gridCol w:w="1843"/>
        <w:gridCol w:w="1843"/>
      </w:tblGrid>
      <w:tr w:rsidR="00C56671" w:rsidRPr="00685392" w:rsidTr="00C14769">
        <w:trPr>
          <w:cantSplit/>
        </w:trPr>
        <w:tc>
          <w:tcPr>
            <w:tcW w:w="636"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b/>
                <w:sz w:val="24"/>
                <w:szCs w:val="20"/>
              </w:rPr>
            </w:pPr>
            <w:r w:rsidRPr="00685392">
              <w:rPr>
                <w:rFonts w:ascii="Times New Roman" w:eastAsia="Times New Roman" w:hAnsi="Times New Roman" w:cs="Times New Roman"/>
                <w:b/>
                <w:sz w:val="24"/>
                <w:szCs w:val="20"/>
              </w:rPr>
              <w:t>L.p.</w:t>
            </w:r>
          </w:p>
        </w:tc>
        <w:tc>
          <w:tcPr>
            <w:tcW w:w="4833"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b/>
                <w:sz w:val="24"/>
                <w:szCs w:val="20"/>
              </w:rPr>
            </w:pPr>
            <w:r w:rsidRPr="00685392">
              <w:rPr>
                <w:rFonts w:ascii="Times New Roman" w:eastAsia="Times New Roman" w:hAnsi="Times New Roman" w:cs="Times New Roman"/>
                <w:b/>
                <w:sz w:val="24"/>
                <w:szCs w:val="20"/>
              </w:rPr>
              <w:t>Wyszczególnienie</w:t>
            </w:r>
          </w:p>
        </w:tc>
        <w:tc>
          <w:tcPr>
            <w:tcW w:w="1843"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b/>
                <w:sz w:val="24"/>
                <w:szCs w:val="20"/>
              </w:rPr>
            </w:pPr>
            <w:r w:rsidRPr="00685392">
              <w:rPr>
                <w:rFonts w:ascii="Times New Roman" w:eastAsia="Times New Roman" w:hAnsi="Times New Roman" w:cs="Times New Roman"/>
                <w:b/>
                <w:sz w:val="24"/>
                <w:szCs w:val="20"/>
              </w:rPr>
              <w:t>ilość obiektów</w:t>
            </w:r>
          </w:p>
          <w:p w:rsidR="00B93E3F" w:rsidRPr="00685392" w:rsidRDefault="00B93E3F" w:rsidP="00DD68FE">
            <w:pPr>
              <w:suppressAutoHyphens/>
              <w:snapToGrid w:val="0"/>
              <w:spacing w:line="240" w:lineRule="auto"/>
              <w:rPr>
                <w:rFonts w:ascii="Times New Roman" w:eastAsia="Times New Roman" w:hAnsi="Times New Roman" w:cs="Times New Roman"/>
                <w:b/>
                <w:sz w:val="24"/>
                <w:szCs w:val="20"/>
              </w:rPr>
            </w:pPr>
          </w:p>
        </w:tc>
        <w:tc>
          <w:tcPr>
            <w:tcW w:w="1843" w:type="dxa"/>
            <w:tcBorders>
              <w:top w:val="single" w:sz="4" w:space="0" w:color="auto"/>
              <w:left w:val="single" w:sz="4" w:space="0" w:color="auto"/>
              <w:bottom w:val="single" w:sz="4" w:space="0" w:color="auto"/>
              <w:right w:val="single" w:sz="4" w:space="0" w:color="auto"/>
            </w:tcBorders>
          </w:tcPr>
          <w:p w:rsidR="00B93E3F" w:rsidRPr="00685392" w:rsidRDefault="00EE192B" w:rsidP="00DD68FE">
            <w:pPr>
              <w:suppressAutoHyphens/>
              <w:snapToGrid w:val="0"/>
              <w:spacing w:line="240" w:lineRule="auto"/>
              <w:rPr>
                <w:rFonts w:ascii="Times New Roman" w:eastAsia="Times New Roman" w:hAnsi="Times New Roman" w:cs="Times New Roman"/>
                <w:b/>
                <w:sz w:val="24"/>
                <w:szCs w:val="20"/>
              </w:rPr>
            </w:pPr>
            <w:r w:rsidRPr="00685392">
              <w:rPr>
                <w:rFonts w:ascii="Times New Roman" w:eastAsia="Times New Roman" w:hAnsi="Times New Roman" w:cs="Times New Roman"/>
                <w:b/>
                <w:sz w:val="24"/>
                <w:szCs w:val="20"/>
              </w:rPr>
              <w:t>wartość w tys. zł</w:t>
            </w:r>
          </w:p>
        </w:tc>
      </w:tr>
      <w:tr w:rsidR="00C56671" w:rsidRPr="00685392" w:rsidTr="00C14769">
        <w:trPr>
          <w:cantSplit/>
          <w:trHeight w:val="339"/>
        </w:trPr>
        <w:tc>
          <w:tcPr>
            <w:tcW w:w="636"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w:t>
            </w:r>
          </w:p>
        </w:tc>
        <w:tc>
          <w:tcPr>
            <w:tcW w:w="4833"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Budynki OSP</w:t>
            </w:r>
          </w:p>
        </w:tc>
        <w:tc>
          <w:tcPr>
            <w:tcW w:w="1843" w:type="dxa"/>
            <w:tcBorders>
              <w:top w:val="single" w:sz="4" w:space="0" w:color="auto"/>
              <w:left w:val="single" w:sz="4" w:space="0" w:color="auto"/>
              <w:bottom w:val="single" w:sz="4" w:space="0" w:color="auto"/>
              <w:right w:val="single" w:sz="4" w:space="0" w:color="auto"/>
            </w:tcBorders>
          </w:tcPr>
          <w:p w:rsidR="00C56671" w:rsidRPr="00685392" w:rsidRDefault="00EE192B" w:rsidP="00DD68FE">
            <w:pPr>
              <w:suppressAutoHyphens/>
              <w:snapToGrid w:val="0"/>
              <w:spacing w:line="240" w:lineRule="auto"/>
              <w:rPr>
                <w:rFonts w:ascii="Times New Roman" w:eastAsia="Times New Roman" w:hAnsi="Times New Roman" w:cs="Times New Roman"/>
                <w:bCs/>
                <w:sz w:val="24"/>
                <w:szCs w:val="20"/>
              </w:rPr>
            </w:pPr>
            <w:r w:rsidRPr="00685392">
              <w:rPr>
                <w:rFonts w:ascii="Times New Roman" w:eastAsia="Times New Roman" w:hAnsi="Times New Roman" w:cs="Times New Roman"/>
                <w:bCs/>
                <w:sz w:val="24"/>
                <w:szCs w:val="20"/>
              </w:rPr>
              <w:t>3</w:t>
            </w:r>
          </w:p>
        </w:tc>
        <w:tc>
          <w:tcPr>
            <w:tcW w:w="1843" w:type="dxa"/>
            <w:tcBorders>
              <w:top w:val="single" w:sz="4" w:space="0" w:color="auto"/>
              <w:left w:val="single" w:sz="4" w:space="0" w:color="auto"/>
              <w:bottom w:val="single" w:sz="4" w:space="0" w:color="auto"/>
              <w:right w:val="single" w:sz="4" w:space="0" w:color="auto"/>
            </w:tcBorders>
          </w:tcPr>
          <w:p w:rsidR="00C56671" w:rsidRPr="00685392" w:rsidRDefault="00EE192B" w:rsidP="00DD68FE">
            <w:pPr>
              <w:suppressAutoHyphens/>
              <w:snapToGrid w:val="0"/>
              <w:spacing w:line="240" w:lineRule="auto"/>
              <w:rPr>
                <w:rFonts w:ascii="Times New Roman" w:eastAsia="Times New Roman" w:hAnsi="Times New Roman" w:cs="Times New Roman"/>
                <w:bCs/>
                <w:sz w:val="24"/>
                <w:szCs w:val="20"/>
              </w:rPr>
            </w:pPr>
            <w:r w:rsidRPr="00685392">
              <w:rPr>
                <w:rFonts w:ascii="Times New Roman" w:eastAsia="Times New Roman" w:hAnsi="Times New Roman" w:cs="Times New Roman"/>
                <w:bCs/>
                <w:sz w:val="24"/>
                <w:szCs w:val="20"/>
              </w:rPr>
              <w:t>72</w:t>
            </w:r>
          </w:p>
        </w:tc>
      </w:tr>
      <w:tr w:rsidR="00C56671" w:rsidRPr="00685392" w:rsidTr="00C14769">
        <w:trPr>
          <w:cantSplit/>
        </w:trPr>
        <w:tc>
          <w:tcPr>
            <w:tcW w:w="636"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2.</w:t>
            </w:r>
          </w:p>
        </w:tc>
        <w:tc>
          <w:tcPr>
            <w:tcW w:w="4833"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Lokale mieszkalne</w:t>
            </w:r>
          </w:p>
        </w:tc>
        <w:tc>
          <w:tcPr>
            <w:tcW w:w="1843"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2</w:t>
            </w:r>
            <w:r w:rsidR="00EE192B" w:rsidRPr="00685392">
              <w:rPr>
                <w:rFonts w:ascii="Times New Roman" w:eastAsia="Times New Roman" w:hAnsi="Times New Roman" w:cs="Times New Roman"/>
                <w:sz w:val="24"/>
                <w:szCs w:val="20"/>
              </w:rPr>
              <w:t>0</w:t>
            </w:r>
          </w:p>
        </w:tc>
        <w:tc>
          <w:tcPr>
            <w:tcW w:w="1843" w:type="dxa"/>
            <w:tcBorders>
              <w:top w:val="single" w:sz="4" w:space="0" w:color="auto"/>
              <w:left w:val="single" w:sz="4" w:space="0" w:color="auto"/>
              <w:bottom w:val="single" w:sz="4" w:space="0" w:color="auto"/>
              <w:right w:val="single" w:sz="4" w:space="0" w:color="auto"/>
            </w:tcBorders>
          </w:tcPr>
          <w:p w:rsidR="00C56671" w:rsidRPr="00685392" w:rsidRDefault="00EE192B"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379</w:t>
            </w:r>
          </w:p>
        </w:tc>
      </w:tr>
      <w:tr w:rsidR="00C56671" w:rsidRPr="00685392" w:rsidTr="00C14769">
        <w:trPr>
          <w:cantSplit/>
        </w:trPr>
        <w:tc>
          <w:tcPr>
            <w:tcW w:w="636"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4.</w:t>
            </w:r>
          </w:p>
        </w:tc>
        <w:tc>
          <w:tcPr>
            <w:tcW w:w="4833"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Budynki gospodarcze</w:t>
            </w:r>
          </w:p>
        </w:tc>
        <w:tc>
          <w:tcPr>
            <w:tcW w:w="1843"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w:t>
            </w:r>
            <w:r w:rsidR="00EE192B" w:rsidRPr="00685392">
              <w:rPr>
                <w:rFonts w:ascii="Times New Roman" w:eastAsia="Times New Roman" w:hAnsi="Times New Roman" w:cs="Times New Roman"/>
                <w:sz w:val="24"/>
                <w:szCs w:val="20"/>
              </w:rPr>
              <w:t>6</w:t>
            </w:r>
          </w:p>
        </w:tc>
        <w:tc>
          <w:tcPr>
            <w:tcW w:w="1843" w:type="dxa"/>
            <w:tcBorders>
              <w:top w:val="single" w:sz="4" w:space="0" w:color="auto"/>
              <w:left w:val="single" w:sz="4" w:space="0" w:color="auto"/>
              <w:bottom w:val="single" w:sz="4" w:space="0" w:color="auto"/>
              <w:right w:val="single" w:sz="4" w:space="0" w:color="auto"/>
            </w:tcBorders>
          </w:tcPr>
          <w:p w:rsidR="00C56671" w:rsidRPr="00685392" w:rsidRDefault="00EE192B"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317</w:t>
            </w:r>
          </w:p>
        </w:tc>
      </w:tr>
      <w:tr w:rsidR="00C56671" w:rsidRPr="00685392" w:rsidTr="00C14769">
        <w:trPr>
          <w:cantSplit/>
        </w:trPr>
        <w:tc>
          <w:tcPr>
            <w:tcW w:w="636"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5.</w:t>
            </w:r>
          </w:p>
        </w:tc>
        <w:tc>
          <w:tcPr>
            <w:tcW w:w="4833"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Budynek administracyjny</w:t>
            </w:r>
          </w:p>
        </w:tc>
        <w:tc>
          <w:tcPr>
            <w:tcW w:w="1843"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w:t>
            </w:r>
          </w:p>
        </w:tc>
        <w:tc>
          <w:tcPr>
            <w:tcW w:w="1843" w:type="dxa"/>
            <w:tcBorders>
              <w:top w:val="single" w:sz="4" w:space="0" w:color="auto"/>
              <w:left w:val="single" w:sz="4" w:space="0" w:color="auto"/>
              <w:bottom w:val="single" w:sz="4" w:space="0" w:color="auto"/>
              <w:right w:val="single" w:sz="4" w:space="0" w:color="auto"/>
            </w:tcBorders>
          </w:tcPr>
          <w:p w:rsidR="00C56671" w:rsidRPr="00685392" w:rsidRDefault="00EE192B"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796</w:t>
            </w:r>
          </w:p>
        </w:tc>
      </w:tr>
      <w:tr w:rsidR="00C56671" w:rsidRPr="00685392" w:rsidTr="00C14769">
        <w:trPr>
          <w:cantSplit/>
        </w:trPr>
        <w:tc>
          <w:tcPr>
            <w:tcW w:w="636"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6.</w:t>
            </w:r>
          </w:p>
        </w:tc>
        <w:tc>
          <w:tcPr>
            <w:tcW w:w="4833"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Obiekt sportowy</w:t>
            </w:r>
          </w:p>
        </w:tc>
        <w:tc>
          <w:tcPr>
            <w:tcW w:w="1843" w:type="dxa"/>
            <w:tcBorders>
              <w:top w:val="single" w:sz="4" w:space="0" w:color="auto"/>
              <w:left w:val="single" w:sz="4" w:space="0" w:color="auto"/>
              <w:bottom w:val="single" w:sz="4" w:space="0" w:color="auto"/>
              <w:right w:val="single" w:sz="4" w:space="0" w:color="auto"/>
            </w:tcBorders>
          </w:tcPr>
          <w:p w:rsidR="00C56671" w:rsidRPr="00685392" w:rsidRDefault="00EE192B" w:rsidP="00DD68FE">
            <w:pPr>
              <w:suppressAutoHyphens/>
              <w:snapToGrid w:val="0"/>
              <w:spacing w:line="240" w:lineRule="auto"/>
              <w:rPr>
                <w:rFonts w:ascii="Times New Roman" w:eastAsia="Times New Roman" w:hAnsi="Times New Roman" w:cs="Times New Roman"/>
                <w:sz w:val="28"/>
                <w:szCs w:val="20"/>
              </w:rPr>
            </w:pPr>
            <w:r w:rsidRPr="00685392">
              <w:rPr>
                <w:rFonts w:ascii="Times New Roman" w:eastAsia="Times New Roman" w:hAnsi="Times New Roman" w:cs="Times New Roman"/>
                <w:sz w:val="28"/>
                <w:szCs w:val="20"/>
              </w:rPr>
              <w:t>11</w:t>
            </w:r>
          </w:p>
        </w:tc>
        <w:tc>
          <w:tcPr>
            <w:tcW w:w="1843" w:type="dxa"/>
            <w:tcBorders>
              <w:top w:val="single" w:sz="4" w:space="0" w:color="auto"/>
              <w:left w:val="single" w:sz="4" w:space="0" w:color="auto"/>
              <w:bottom w:val="single" w:sz="4" w:space="0" w:color="auto"/>
              <w:right w:val="single" w:sz="4" w:space="0" w:color="auto"/>
            </w:tcBorders>
          </w:tcPr>
          <w:p w:rsidR="00C56671" w:rsidRPr="00685392" w:rsidRDefault="00EE192B" w:rsidP="00DD68FE">
            <w:pPr>
              <w:suppressAutoHyphens/>
              <w:snapToGrid w:val="0"/>
              <w:spacing w:line="240" w:lineRule="auto"/>
              <w:rPr>
                <w:rFonts w:ascii="Times New Roman" w:eastAsia="Times New Roman" w:hAnsi="Times New Roman" w:cs="Times New Roman"/>
                <w:sz w:val="28"/>
                <w:szCs w:val="20"/>
              </w:rPr>
            </w:pPr>
            <w:r w:rsidRPr="00685392">
              <w:rPr>
                <w:rFonts w:ascii="Times New Roman" w:eastAsia="Times New Roman" w:hAnsi="Times New Roman" w:cs="Times New Roman"/>
                <w:sz w:val="28"/>
                <w:szCs w:val="20"/>
              </w:rPr>
              <w:t>689</w:t>
            </w:r>
          </w:p>
        </w:tc>
      </w:tr>
      <w:tr w:rsidR="00C56671" w:rsidRPr="00685392" w:rsidTr="00C14769">
        <w:trPr>
          <w:cantSplit/>
        </w:trPr>
        <w:tc>
          <w:tcPr>
            <w:tcW w:w="636"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7.</w:t>
            </w:r>
          </w:p>
        </w:tc>
        <w:tc>
          <w:tcPr>
            <w:tcW w:w="4833"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Oczyszczalnia</w:t>
            </w:r>
          </w:p>
        </w:tc>
        <w:tc>
          <w:tcPr>
            <w:tcW w:w="1843"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8"/>
                <w:szCs w:val="20"/>
              </w:rPr>
            </w:pPr>
            <w:r w:rsidRPr="00685392">
              <w:rPr>
                <w:rFonts w:ascii="Times New Roman" w:eastAsia="Times New Roman" w:hAnsi="Times New Roman" w:cs="Times New Roman"/>
                <w:sz w:val="28"/>
                <w:szCs w:val="20"/>
              </w:rPr>
              <w:t>1</w:t>
            </w:r>
          </w:p>
        </w:tc>
        <w:tc>
          <w:tcPr>
            <w:tcW w:w="1843" w:type="dxa"/>
            <w:tcBorders>
              <w:top w:val="single" w:sz="4" w:space="0" w:color="auto"/>
              <w:left w:val="single" w:sz="4" w:space="0" w:color="auto"/>
              <w:bottom w:val="single" w:sz="4" w:space="0" w:color="auto"/>
              <w:right w:val="single" w:sz="4" w:space="0" w:color="auto"/>
            </w:tcBorders>
          </w:tcPr>
          <w:p w:rsidR="00C56671" w:rsidRPr="00685392" w:rsidRDefault="00EE192B" w:rsidP="00DD68FE">
            <w:pPr>
              <w:suppressAutoHyphens/>
              <w:snapToGrid w:val="0"/>
              <w:spacing w:line="240" w:lineRule="auto"/>
              <w:rPr>
                <w:rFonts w:ascii="Times New Roman" w:eastAsia="Times New Roman" w:hAnsi="Times New Roman" w:cs="Times New Roman"/>
                <w:sz w:val="28"/>
                <w:szCs w:val="20"/>
              </w:rPr>
            </w:pPr>
            <w:r w:rsidRPr="00685392">
              <w:rPr>
                <w:rFonts w:ascii="Times New Roman" w:eastAsia="Times New Roman" w:hAnsi="Times New Roman" w:cs="Times New Roman"/>
                <w:sz w:val="28"/>
                <w:szCs w:val="20"/>
              </w:rPr>
              <w:t>2 099</w:t>
            </w:r>
          </w:p>
        </w:tc>
      </w:tr>
      <w:tr w:rsidR="00C56671" w:rsidRPr="00685392" w:rsidTr="00C14769">
        <w:trPr>
          <w:cantSplit/>
        </w:trPr>
        <w:tc>
          <w:tcPr>
            <w:tcW w:w="636"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8.</w:t>
            </w:r>
          </w:p>
        </w:tc>
        <w:tc>
          <w:tcPr>
            <w:tcW w:w="4833" w:type="dxa"/>
            <w:tcBorders>
              <w:top w:val="single" w:sz="4" w:space="0" w:color="auto"/>
              <w:left w:val="single" w:sz="4" w:space="0" w:color="auto"/>
              <w:bottom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Kanalizacja Bierzwnik, Starzyce, Jaglisko, Klasztorne, Breń, Łasko, Wygon</w:t>
            </w:r>
          </w:p>
        </w:tc>
        <w:tc>
          <w:tcPr>
            <w:tcW w:w="1843" w:type="dxa"/>
            <w:tcBorders>
              <w:top w:val="single" w:sz="4" w:space="0" w:color="auto"/>
              <w:left w:val="single" w:sz="4" w:space="0" w:color="auto"/>
              <w:bottom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8"/>
                <w:szCs w:val="20"/>
              </w:rPr>
            </w:pPr>
            <w:r w:rsidRPr="00685392">
              <w:rPr>
                <w:rFonts w:ascii="Times New Roman" w:eastAsia="Times New Roman" w:hAnsi="Times New Roman" w:cs="Times New Roman"/>
                <w:sz w:val="28"/>
                <w:szCs w:val="20"/>
              </w:rPr>
              <w:t>1</w:t>
            </w:r>
          </w:p>
        </w:tc>
        <w:tc>
          <w:tcPr>
            <w:tcW w:w="1843" w:type="dxa"/>
            <w:tcBorders>
              <w:top w:val="single" w:sz="4" w:space="0" w:color="auto"/>
              <w:left w:val="single" w:sz="4" w:space="0" w:color="auto"/>
              <w:bottom w:val="single" w:sz="4" w:space="0" w:color="auto"/>
              <w:right w:val="single" w:sz="4" w:space="0" w:color="auto"/>
            </w:tcBorders>
          </w:tcPr>
          <w:p w:rsidR="00C56671" w:rsidRPr="00685392" w:rsidRDefault="00EE192B" w:rsidP="00DD68FE">
            <w:pPr>
              <w:suppressAutoHyphens/>
              <w:snapToGrid w:val="0"/>
              <w:spacing w:line="240" w:lineRule="auto"/>
              <w:rPr>
                <w:rFonts w:ascii="Times New Roman" w:eastAsia="Times New Roman" w:hAnsi="Times New Roman" w:cs="Times New Roman"/>
                <w:sz w:val="28"/>
                <w:szCs w:val="20"/>
              </w:rPr>
            </w:pPr>
            <w:r w:rsidRPr="00685392">
              <w:rPr>
                <w:rFonts w:ascii="Times New Roman" w:eastAsia="Times New Roman" w:hAnsi="Times New Roman" w:cs="Times New Roman"/>
                <w:sz w:val="28"/>
                <w:szCs w:val="20"/>
              </w:rPr>
              <w:t>13662</w:t>
            </w:r>
          </w:p>
        </w:tc>
      </w:tr>
      <w:tr w:rsidR="00C56671" w:rsidRPr="00685392" w:rsidTr="00C14769">
        <w:trPr>
          <w:cantSplit/>
        </w:trPr>
        <w:tc>
          <w:tcPr>
            <w:tcW w:w="636"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9.</w:t>
            </w:r>
          </w:p>
        </w:tc>
        <w:tc>
          <w:tcPr>
            <w:tcW w:w="4833" w:type="dxa"/>
            <w:tcBorders>
              <w:top w:val="single" w:sz="4" w:space="0" w:color="auto"/>
              <w:left w:val="single" w:sz="4" w:space="0" w:color="auto"/>
              <w:bottom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Hydrofornie i ujęcia wody</w:t>
            </w:r>
          </w:p>
        </w:tc>
        <w:tc>
          <w:tcPr>
            <w:tcW w:w="1843" w:type="dxa"/>
            <w:tcBorders>
              <w:top w:val="single" w:sz="4" w:space="0" w:color="auto"/>
              <w:left w:val="single" w:sz="4" w:space="0" w:color="auto"/>
              <w:bottom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8"/>
                <w:szCs w:val="20"/>
              </w:rPr>
            </w:pPr>
            <w:r w:rsidRPr="00685392">
              <w:rPr>
                <w:rFonts w:ascii="Times New Roman" w:eastAsia="Times New Roman" w:hAnsi="Times New Roman" w:cs="Times New Roman"/>
                <w:sz w:val="28"/>
                <w:szCs w:val="20"/>
              </w:rPr>
              <w:t>9</w:t>
            </w:r>
          </w:p>
        </w:tc>
        <w:tc>
          <w:tcPr>
            <w:tcW w:w="1843" w:type="dxa"/>
            <w:tcBorders>
              <w:top w:val="single" w:sz="4" w:space="0" w:color="auto"/>
              <w:left w:val="single" w:sz="4" w:space="0" w:color="auto"/>
              <w:bottom w:val="single" w:sz="4" w:space="0" w:color="auto"/>
              <w:right w:val="single" w:sz="4" w:space="0" w:color="auto"/>
            </w:tcBorders>
          </w:tcPr>
          <w:p w:rsidR="00C56671" w:rsidRPr="00685392" w:rsidRDefault="00EE192B" w:rsidP="00DD68FE">
            <w:pPr>
              <w:suppressAutoHyphens/>
              <w:snapToGrid w:val="0"/>
              <w:spacing w:line="240" w:lineRule="auto"/>
              <w:rPr>
                <w:rFonts w:ascii="Times New Roman" w:eastAsia="Times New Roman" w:hAnsi="Times New Roman" w:cs="Times New Roman"/>
                <w:sz w:val="28"/>
                <w:szCs w:val="20"/>
              </w:rPr>
            </w:pPr>
            <w:r w:rsidRPr="00685392">
              <w:rPr>
                <w:rFonts w:ascii="Times New Roman" w:eastAsia="Times New Roman" w:hAnsi="Times New Roman" w:cs="Times New Roman"/>
                <w:sz w:val="28"/>
                <w:szCs w:val="20"/>
              </w:rPr>
              <w:t>2741</w:t>
            </w:r>
          </w:p>
        </w:tc>
      </w:tr>
      <w:tr w:rsidR="00C56671" w:rsidRPr="00685392" w:rsidTr="00C14769">
        <w:trPr>
          <w:cantSplit/>
        </w:trPr>
        <w:tc>
          <w:tcPr>
            <w:tcW w:w="636" w:type="dxa"/>
            <w:tcBorders>
              <w:top w:val="single" w:sz="4" w:space="0" w:color="auto"/>
              <w:left w:val="single" w:sz="4" w:space="0" w:color="auto"/>
              <w:bottom w:val="single" w:sz="4" w:space="0" w:color="auto"/>
              <w:right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10.</w:t>
            </w:r>
          </w:p>
        </w:tc>
        <w:tc>
          <w:tcPr>
            <w:tcW w:w="4833" w:type="dxa"/>
            <w:tcBorders>
              <w:top w:val="single" w:sz="4" w:space="0" w:color="auto"/>
              <w:left w:val="single" w:sz="4" w:space="0" w:color="auto"/>
              <w:bottom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Sanitariat (Park Bierzwnik)</w:t>
            </w:r>
          </w:p>
        </w:tc>
        <w:tc>
          <w:tcPr>
            <w:tcW w:w="1843" w:type="dxa"/>
            <w:tcBorders>
              <w:top w:val="single" w:sz="4" w:space="0" w:color="auto"/>
              <w:left w:val="single" w:sz="4" w:space="0" w:color="auto"/>
              <w:bottom w:val="single" w:sz="4" w:space="0" w:color="auto"/>
            </w:tcBorders>
          </w:tcPr>
          <w:p w:rsidR="00C56671" w:rsidRPr="00685392" w:rsidRDefault="00C56671" w:rsidP="00DD68FE">
            <w:pPr>
              <w:suppressAutoHyphens/>
              <w:snapToGrid w:val="0"/>
              <w:spacing w:line="240" w:lineRule="auto"/>
              <w:rPr>
                <w:rFonts w:ascii="Times New Roman" w:eastAsia="Times New Roman" w:hAnsi="Times New Roman" w:cs="Times New Roman"/>
                <w:sz w:val="28"/>
                <w:szCs w:val="20"/>
              </w:rPr>
            </w:pPr>
            <w:r w:rsidRPr="00685392">
              <w:rPr>
                <w:rFonts w:ascii="Times New Roman" w:eastAsia="Times New Roman" w:hAnsi="Times New Roman" w:cs="Times New Roman"/>
                <w:sz w:val="28"/>
                <w:szCs w:val="20"/>
              </w:rPr>
              <w:t>1</w:t>
            </w:r>
          </w:p>
        </w:tc>
        <w:tc>
          <w:tcPr>
            <w:tcW w:w="1843" w:type="dxa"/>
            <w:tcBorders>
              <w:top w:val="single" w:sz="4" w:space="0" w:color="auto"/>
              <w:left w:val="single" w:sz="4" w:space="0" w:color="auto"/>
              <w:bottom w:val="single" w:sz="4" w:space="0" w:color="auto"/>
              <w:right w:val="single" w:sz="4" w:space="0" w:color="auto"/>
            </w:tcBorders>
          </w:tcPr>
          <w:p w:rsidR="00C56671" w:rsidRPr="00685392" w:rsidRDefault="00EE192B" w:rsidP="00DD68FE">
            <w:pPr>
              <w:suppressAutoHyphens/>
              <w:snapToGrid w:val="0"/>
              <w:spacing w:line="240" w:lineRule="auto"/>
              <w:rPr>
                <w:rFonts w:ascii="Times New Roman" w:eastAsia="Times New Roman" w:hAnsi="Times New Roman" w:cs="Times New Roman"/>
                <w:sz w:val="28"/>
                <w:szCs w:val="20"/>
              </w:rPr>
            </w:pPr>
            <w:r w:rsidRPr="00685392">
              <w:rPr>
                <w:rFonts w:ascii="Times New Roman" w:eastAsia="Times New Roman" w:hAnsi="Times New Roman" w:cs="Times New Roman"/>
                <w:sz w:val="28"/>
                <w:szCs w:val="20"/>
              </w:rPr>
              <w:t>96</w:t>
            </w:r>
          </w:p>
        </w:tc>
      </w:tr>
      <w:tr w:rsidR="00EE192B" w:rsidRPr="00685392" w:rsidTr="00C14769">
        <w:trPr>
          <w:cantSplit/>
        </w:trPr>
        <w:tc>
          <w:tcPr>
            <w:tcW w:w="636" w:type="dxa"/>
            <w:tcBorders>
              <w:top w:val="single" w:sz="4" w:space="0" w:color="auto"/>
              <w:left w:val="single" w:sz="4" w:space="0" w:color="auto"/>
              <w:bottom w:val="single" w:sz="4" w:space="0" w:color="auto"/>
              <w:right w:val="single" w:sz="4" w:space="0" w:color="auto"/>
            </w:tcBorders>
          </w:tcPr>
          <w:p w:rsidR="00EE192B" w:rsidRPr="00685392" w:rsidRDefault="00EE192B"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11.</w:t>
            </w:r>
          </w:p>
        </w:tc>
        <w:tc>
          <w:tcPr>
            <w:tcW w:w="4833" w:type="dxa"/>
            <w:tcBorders>
              <w:top w:val="single" w:sz="4" w:space="0" w:color="auto"/>
              <w:left w:val="single" w:sz="4" w:space="0" w:color="auto"/>
              <w:bottom w:val="single" w:sz="4" w:space="0" w:color="auto"/>
            </w:tcBorders>
          </w:tcPr>
          <w:p w:rsidR="00EE192B" w:rsidRPr="00685392" w:rsidRDefault="00EE192B" w:rsidP="00DD68FE">
            <w:pPr>
              <w:suppressAutoHyphens/>
              <w:snapToGrid w:val="0"/>
              <w:spacing w:line="240" w:lineRule="auto"/>
              <w:rPr>
                <w:rFonts w:ascii="Times New Roman" w:eastAsia="Times New Roman" w:hAnsi="Times New Roman" w:cs="Times New Roman"/>
                <w:sz w:val="24"/>
                <w:szCs w:val="20"/>
              </w:rPr>
            </w:pPr>
            <w:r w:rsidRPr="00685392">
              <w:rPr>
                <w:rFonts w:ascii="Times New Roman" w:eastAsia="Times New Roman" w:hAnsi="Times New Roman" w:cs="Times New Roman"/>
                <w:sz w:val="24"/>
                <w:szCs w:val="20"/>
              </w:rPr>
              <w:t>Świetlica w Zieleniewie</w:t>
            </w:r>
          </w:p>
        </w:tc>
        <w:tc>
          <w:tcPr>
            <w:tcW w:w="1843" w:type="dxa"/>
            <w:tcBorders>
              <w:top w:val="single" w:sz="4" w:space="0" w:color="auto"/>
              <w:left w:val="single" w:sz="4" w:space="0" w:color="auto"/>
              <w:bottom w:val="single" w:sz="4" w:space="0" w:color="auto"/>
            </w:tcBorders>
          </w:tcPr>
          <w:p w:rsidR="00EE192B" w:rsidRPr="00685392" w:rsidRDefault="00EE192B" w:rsidP="00DD68FE">
            <w:pPr>
              <w:suppressAutoHyphens/>
              <w:snapToGrid w:val="0"/>
              <w:spacing w:line="240" w:lineRule="auto"/>
              <w:rPr>
                <w:rFonts w:ascii="Times New Roman" w:eastAsia="Times New Roman" w:hAnsi="Times New Roman" w:cs="Times New Roman"/>
                <w:sz w:val="28"/>
                <w:szCs w:val="20"/>
              </w:rPr>
            </w:pPr>
            <w:r w:rsidRPr="00685392">
              <w:rPr>
                <w:rFonts w:ascii="Times New Roman" w:eastAsia="Times New Roman" w:hAnsi="Times New Roman" w:cs="Times New Roman"/>
                <w:sz w:val="28"/>
                <w:szCs w:val="20"/>
              </w:rPr>
              <w:t>1</w:t>
            </w:r>
          </w:p>
        </w:tc>
        <w:tc>
          <w:tcPr>
            <w:tcW w:w="1843" w:type="dxa"/>
            <w:tcBorders>
              <w:top w:val="single" w:sz="4" w:space="0" w:color="auto"/>
              <w:left w:val="single" w:sz="4" w:space="0" w:color="auto"/>
              <w:bottom w:val="single" w:sz="4" w:space="0" w:color="auto"/>
              <w:right w:val="single" w:sz="4" w:space="0" w:color="auto"/>
            </w:tcBorders>
          </w:tcPr>
          <w:p w:rsidR="00EE192B" w:rsidRPr="00685392" w:rsidRDefault="00EE192B" w:rsidP="00DD68FE">
            <w:pPr>
              <w:suppressAutoHyphens/>
              <w:snapToGrid w:val="0"/>
              <w:spacing w:line="240" w:lineRule="auto"/>
              <w:rPr>
                <w:rFonts w:ascii="Times New Roman" w:eastAsia="Times New Roman" w:hAnsi="Times New Roman" w:cs="Times New Roman"/>
                <w:sz w:val="28"/>
                <w:szCs w:val="20"/>
              </w:rPr>
            </w:pPr>
            <w:r w:rsidRPr="00685392">
              <w:rPr>
                <w:rFonts w:ascii="Times New Roman" w:eastAsia="Times New Roman" w:hAnsi="Times New Roman" w:cs="Times New Roman"/>
                <w:sz w:val="28"/>
                <w:szCs w:val="20"/>
              </w:rPr>
              <w:t>1192</w:t>
            </w:r>
          </w:p>
        </w:tc>
      </w:tr>
    </w:tbl>
    <w:p w:rsidR="00E0011E" w:rsidRPr="00685392" w:rsidRDefault="00E0011E" w:rsidP="00DD68FE">
      <w:pPr>
        <w:tabs>
          <w:tab w:val="left" w:pos="283"/>
        </w:tabs>
        <w:suppressAutoHyphens/>
        <w:rPr>
          <w:rFonts w:ascii="Times New Roman" w:eastAsia="Times New Roman" w:hAnsi="Times New Roman" w:cs="Times New Roman"/>
          <w:sz w:val="24"/>
          <w:szCs w:val="24"/>
        </w:rPr>
      </w:pPr>
    </w:p>
    <w:p w:rsidR="00B93E3F" w:rsidRPr="00685392" w:rsidRDefault="00B93E3F" w:rsidP="00DD68FE">
      <w:pPr>
        <w:tabs>
          <w:tab w:val="left" w:pos="283"/>
        </w:tabs>
        <w:suppressAutoHyphens/>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 xml:space="preserve">Cała sfera obrotu nieruchomościami stanowiącymi własność komunalną Gminy Bierzwnik dokonywana jest z zakresu prawa cywilnego i prawa administracyjnego przy szczególnym uwzględnieniu interesu gminy i jej mieszkańców. Wójt Gminy gospodarując mieniem </w:t>
      </w:r>
      <w:r w:rsidRPr="00685392">
        <w:rPr>
          <w:rFonts w:ascii="Times New Roman" w:eastAsia="Times New Roman" w:hAnsi="Times New Roman" w:cs="Times New Roman"/>
          <w:sz w:val="24"/>
          <w:szCs w:val="24"/>
        </w:rPr>
        <w:lastRenderedPageBreak/>
        <w:t>komunalnym pozyskuje dochody z tytułu wykonywania praw własnościowych i praw majątkowych. Przedstawiają się one w sposób następujący:</w:t>
      </w:r>
    </w:p>
    <w:p w:rsidR="003C33E5" w:rsidRPr="00685392" w:rsidRDefault="003C33E5" w:rsidP="00DD68FE">
      <w:pPr>
        <w:tabs>
          <w:tab w:val="left" w:pos="283"/>
        </w:tabs>
        <w:suppressAutoHyphens/>
        <w:rPr>
          <w:rFonts w:ascii="Times New Roman" w:eastAsia="Times New Roman" w:hAnsi="Times New Roman" w:cs="Times New Roman"/>
          <w:color w:val="000000" w:themeColor="text1"/>
          <w:sz w:val="10"/>
          <w:szCs w:val="10"/>
        </w:rPr>
      </w:pPr>
    </w:p>
    <w:tbl>
      <w:tblPr>
        <w:tblW w:w="9863" w:type="dxa"/>
        <w:tblInd w:w="-12" w:type="dxa"/>
        <w:tblLayout w:type="fixed"/>
        <w:tblCellMar>
          <w:left w:w="70" w:type="dxa"/>
          <w:right w:w="70" w:type="dxa"/>
        </w:tblCellMar>
        <w:tblLook w:val="0000"/>
      </w:tblPr>
      <w:tblGrid>
        <w:gridCol w:w="641"/>
        <w:gridCol w:w="5111"/>
        <w:gridCol w:w="2127"/>
        <w:gridCol w:w="1984"/>
      </w:tblGrid>
      <w:tr w:rsidR="00CD204B" w:rsidRPr="00685392" w:rsidTr="00EE192B">
        <w:trPr>
          <w:cantSplit/>
          <w:trHeight w:val="706"/>
        </w:trPr>
        <w:tc>
          <w:tcPr>
            <w:tcW w:w="641" w:type="dxa"/>
            <w:tcBorders>
              <w:top w:val="single" w:sz="4" w:space="0" w:color="auto"/>
              <w:left w:val="single" w:sz="4" w:space="0" w:color="auto"/>
              <w:bottom w:val="single" w:sz="4" w:space="0" w:color="auto"/>
              <w:right w:val="single" w:sz="4" w:space="0" w:color="auto"/>
            </w:tcBorders>
          </w:tcPr>
          <w:p w:rsidR="00B81AC0" w:rsidRPr="00685392" w:rsidRDefault="00B81AC0" w:rsidP="00DD68FE">
            <w:pPr>
              <w:suppressAutoHyphens/>
              <w:snapToGrid w:val="0"/>
              <w:spacing w:line="240" w:lineRule="auto"/>
              <w:rPr>
                <w:rFonts w:ascii="Times New Roman" w:eastAsia="Times New Roman" w:hAnsi="Times New Roman" w:cs="Times New Roman"/>
                <w:b/>
                <w:color w:val="000000" w:themeColor="text1"/>
                <w:sz w:val="24"/>
                <w:szCs w:val="24"/>
              </w:rPr>
            </w:pPr>
            <w:r w:rsidRPr="00685392">
              <w:rPr>
                <w:rFonts w:ascii="Times New Roman" w:eastAsia="Times New Roman" w:hAnsi="Times New Roman" w:cs="Times New Roman"/>
                <w:b/>
                <w:color w:val="000000" w:themeColor="text1"/>
                <w:sz w:val="24"/>
                <w:szCs w:val="24"/>
              </w:rPr>
              <w:t>L.p.</w:t>
            </w:r>
          </w:p>
        </w:tc>
        <w:tc>
          <w:tcPr>
            <w:tcW w:w="5111" w:type="dxa"/>
            <w:tcBorders>
              <w:top w:val="single" w:sz="4" w:space="0" w:color="auto"/>
              <w:left w:val="single" w:sz="4" w:space="0" w:color="auto"/>
              <w:bottom w:val="single" w:sz="4" w:space="0" w:color="auto"/>
              <w:right w:val="single" w:sz="4" w:space="0" w:color="auto"/>
            </w:tcBorders>
          </w:tcPr>
          <w:p w:rsidR="00B81AC0" w:rsidRPr="00685392" w:rsidRDefault="00B81AC0" w:rsidP="00DD68FE">
            <w:pPr>
              <w:suppressAutoHyphens/>
              <w:snapToGrid w:val="0"/>
              <w:spacing w:line="240" w:lineRule="auto"/>
              <w:rPr>
                <w:rFonts w:ascii="Times New Roman" w:eastAsia="Times New Roman" w:hAnsi="Times New Roman" w:cs="Times New Roman"/>
                <w:b/>
                <w:color w:val="000000" w:themeColor="text1"/>
                <w:sz w:val="24"/>
                <w:szCs w:val="24"/>
              </w:rPr>
            </w:pPr>
            <w:r w:rsidRPr="00685392">
              <w:rPr>
                <w:rFonts w:ascii="Times New Roman" w:eastAsia="Times New Roman" w:hAnsi="Times New Roman" w:cs="Times New Roman"/>
                <w:b/>
                <w:color w:val="000000" w:themeColor="text1"/>
                <w:sz w:val="24"/>
                <w:szCs w:val="24"/>
              </w:rPr>
              <w:t>Wyszczególnienie</w:t>
            </w:r>
          </w:p>
        </w:tc>
        <w:tc>
          <w:tcPr>
            <w:tcW w:w="2127" w:type="dxa"/>
            <w:tcBorders>
              <w:top w:val="single" w:sz="4" w:space="0" w:color="auto"/>
              <w:left w:val="single" w:sz="4" w:space="0" w:color="auto"/>
              <w:bottom w:val="single" w:sz="4" w:space="0" w:color="auto"/>
              <w:right w:val="single" w:sz="4" w:space="0" w:color="auto"/>
            </w:tcBorders>
          </w:tcPr>
          <w:p w:rsidR="00B81AC0" w:rsidRPr="00685392" w:rsidRDefault="00EE192B" w:rsidP="00DD68FE">
            <w:pPr>
              <w:suppressAutoHyphens/>
              <w:snapToGrid w:val="0"/>
              <w:spacing w:line="240" w:lineRule="auto"/>
              <w:rPr>
                <w:rFonts w:ascii="Times New Roman" w:eastAsia="Times New Roman" w:hAnsi="Times New Roman" w:cs="Times New Roman"/>
                <w:b/>
                <w:color w:val="000000" w:themeColor="text1"/>
                <w:sz w:val="24"/>
                <w:szCs w:val="24"/>
              </w:rPr>
            </w:pPr>
            <w:r w:rsidRPr="00685392">
              <w:rPr>
                <w:rFonts w:ascii="Times New Roman" w:eastAsia="Times New Roman" w:hAnsi="Times New Roman" w:cs="Times New Roman"/>
                <w:b/>
                <w:color w:val="000000" w:themeColor="text1"/>
                <w:sz w:val="24"/>
                <w:szCs w:val="24"/>
              </w:rPr>
              <w:t>Dochód za  2020</w:t>
            </w:r>
            <w:r w:rsidR="00B81AC0" w:rsidRPr="00685392">
              <w:rPr>
                <w:rFonts w:ascii="Times New Roman" w:eastAsia="Times New Roman" w:hAnsi="Times New Roman" w:cs="Times New Roman"/>
                <w:b/>
                <w:color w:val="000000" w:themeColor="text1"/>
                <w:sz w:val="24"/>
                <w:szCs w:val="24"/>
              </w:rPr>
              <w:t>r. w tys. zł</w:t>
            </w:r>
          </w:p>
        </w:tc>
        <w:tc>
          <w:tcPr>
            <w:tcW w:w="1984" w:type="dxa"/>
            <w:tcBorders>
              <w:top w:val="single" w:sz="4" w:space="0" w:color="auto"/>
              <w:left w:val="single" w:sz="4" w:space="0" w:color="auto"/>
              <w:bottom w:val="single" w:sz="4" w:space="0" w:color="auto"/>
              <w:right w:val="single" w:sz="4" w:space="0" w:color="auto"/>
            </w:tcBorders>
          </w:tcPr>
          <w:p w:rsidR="004C2089" w:rsidRPr="00685392" w:rsidRDefault="00B81AC0" w:rsidP="00DD68FE">
            <w:pPr>
              <w:suppressAutoHyphens/>
              <w:snapToGrid w:val="0"/>
              <w:spacing w:line="240" w:lineRule="auto"/>
              <w:rPr>
                <w:rFonts w:ascii="Times New Roman" w:eastAsia="Times New Roman" w:hAnsi="Times New Roman" w:cs="Times New Roman"/>
                <w:b/>
                <w:color w:val="000000" w:themeColor="text1"/>
                <w:sz w:val="24"/>
                <w:szCs w:val="24"/>
              </w:rPr>
            </w:pPr>
            <w:r w:rsidRPr="00685392">
              <w:rPr>
                <w:rFonts w:ascii="Times New Roman" w:eastAsia="Times New Roman" w:hAnsi="Times New Roman" w:cs="Times New Roman"/>
                <w:b/>
                <w:color w:val="000000" w:themeColor="text1"/>
                <w:sz w:val="24"/>
                <w:szCs w:val="24"/>
              </w:rPr>
              <w:t>Dochód za  20</w:t>
            </w:r>
            <w:r w:rsidR="00EE192B" w:rsidRPr="00685392">
              <w:rPr>
                <w:rFonts w:ascii="Times New Roman" w:eastAsia="Times New Roman" w:hAnsi="Times New Roman" w:cs="Times New Roman"/>
                <w:b/>
                <w:color w:val="000000" w:themeColor="text1"/>
                <w:sz w:val="24"/>
                <w:szCs w:val="24"/>
              </w:rPr>
              <w:t>21</w:t>
            </w:r>
            <w:r w:rsidRPr="00685392">
              <w:rPr>
                <w:rFonts w:ascii="Times New Roman" w:eastAsia="Times New Roman" w:hAnsi="Times New Roman" w:cs="Times New Roman"/>
                <w:b/>
                <w:color w:val="000000" w:themeColor="text1"/>
                <w:sz w:val="24"/>
                <w:szCs w:val="24"/>
              </w:rPr>
              <w:t>r. w tys. zł</w:t>
            </w:r>
          </w:p>
        </w:tc>
      </w:tr>
      <w:tr w:rsidR="00CD204B" w:rsidRPr="00685392" w:rsidTr="00EE192B">
        <w:trPr>
          <w:cantSplit/>
          <w:trHeight w:val="235"/>
        </w:trPr>
        <w:tc>
          <w:tcPr>
            <w:tcW w:w="641" w:type="dxa"/>
            <w:tcBorders>
              <w:top w:val="single" w:sz="4" w:space="0" w:color="auto"/>
              <w:left w:val="single" w:sz="4" w:space="0" w:color="auto"/>
              <w:bottom w:val="single" w:sz="4" w:space="0" w:color="auto"/>
              <w:right w:val="single" w:sz="4" w:space="0" w:color="auto"/>
            </w:tcBorders>
          </w:tcPr>
          <w:p w:rsidR="00B81AC0" w:rsidRPr="00685392" w:rsidRDefault="00B81AC0" w:rsidP="00DD68FE">
            <w:pPr>
              <w:suppressAutoHyphens/>
              <w:snapToGrid w:val="0"/>
              <w:spacing w:line="240" w:lineRule="auto"/>
              <w:rPr>
                <w:rFonts w:ascii="Times New Roman" w:eastAsia="Times New Roman" w:hAnsi="Times New Roman" w:cs="Times New Roman"/>
                <w:color w:val="000000" w:themeColor="text1"/>
                <w:sz w:val="24"/>
                <w:szCs w:val="24"/>
              </w:rPr>
            </w:pPr>
            <w:r w:rsidRPr="00685392">
              <w:rPr>
                <w:rFonts w:ascii="Times New Roman" w:eastAsia="Times New Roman" w:hAnsi="Times New Roman" w:cs="Times New Roman"/>
                <w:color w:val="000000" w:themeColor="text1"/>
                <w:sz w:val="24"/>
                <w:szCs w:val="24"/>
              </w:rPr>
              <w:t>1.</w:t>
            </w:r>
          </w:p>
        </w:tc>
        <w:tc>
          <w:tcPr>
            <w:tcW w:w="5111" w:type="dxa"/>
            <w:tcBorders>
              <w:top w:val="single" w:sz="4" w:space="0" w:color="auto"/>
              <w:left w:val="single" w:sz="4" w:space="0" w:color="auto"/>
              <w:bottom w:val="single" w:sz="4" w:space="0" w:color="auto"/>
              <w:right w:val="single" w:sz="4" w:space="0" w:color="auto"/>
            </w:tcBorders>
          </w:tcPr>
          <w:p w:rsidR="00B81AC0" w:rsidRPr="00685392" w:rsidRDefault="00B81AC0" w:rsidP="00DD68FE">
            <w:pPr>
              <w:suppressAutoHyphens/>
              <w:snapToGrid w:val="0"/>
              <w:spacing w:line="240" w:lineRule="auto"/>
              <w:rPr>
                <w:rFonts w:ascii="Times New Roman" w:eastAsia="Times New Roman" w:hAnsi="Times New Roman" w:cs="Times New Roman"/>
                <w:color w:val="000000" w:themeColor="text1"/>
                <w:sz w:val="24"/>
                <w:szCs w:val="24"/>
              </w:rPr>
            </w:pPr>
            <w:r w:rsidRPr="00685392">
              <w:rPr>
                <w:rFonts w:ascii="Times New Roman" w:eastAsia="Times New Roman" w:hAnsi="Times New Roman" w:cs="Times New Roman"/>
                <w:color w:val="000000" w:themeColor="text1"/>
                <w:sz w:val="24"/>
                <w:szCs w:val="24"/>
              </w:rPr>
              <w:t>Dzierżawa gruntów, najem lokali</w:t>
            </w:r>
          </w:p>
        </w:tc>
        <w:tc>
          <w:tcPr>
            <w:tcW w:w="2127" w:type="dxa"/>
            <w:tcBorders>
              <w:top w:val="single" w:sz="4" w:space="0" w:color="auto"/>
              <w:left w:val="single" w:sz="4" w:space="0" w:color="auto"/>
              <w:bottom w:val="single" w:sz="4" w:space="0" w:color="auto"/>
              <w:right w:val="single" w:sz="4" w:space="0" w:color="auto"/>
            </w:tcBorders>
          </w:tcPr>
          <w:p w:rsidR="00B81AC0" w:rsidRPr="00685392" w:rsidRDefault="00B93E3F" w:rsidP="00DD68FE">
            <w:pPr>
              <w:suppressAutoHyphens/>
              <w:snapToGrid w:val="0"/>
              <w:spacing w:line="240" w:lineRule="auto"/>
              <w:rPr>
                <w:rFonts w:ascii="Times New Roman" w:eastAsia="Times New Roman" w:hAnsi="Times New Roman" w:cs="Times New Roman"/>
                <w:color w:val="000000" w:themeColor="text1"/>
                <w:sz w:val="24"/>
                <w:szCs w:val="24"/>
              </w:rPr>
            </w:pPr>
            <w:r w:rsidRPr="00685392">
              <w:rPr>
                <w:rFonts w:ascii="Times New Roman" w:eastAsia="Times New Roman" w:hAnsi="Times New Roman" w:cs="Times New Roman"/>
                <w:color w:val="000000" w:themeColor="text1"/>
                <w:sz w:val="24"/>
                <w:szCs w:val="24"/>
              </w:rPr>
              <w:t>9</w:t>
            </w:r>
            <w:r w:rsidR="00EE192B" w:rsidRPr="00685392">
              <w:rPr>
                <w:rFonts w:ascii="Times New Roman" w:eastAsia="Times New Roman" w:hAnsi="Times New Roman" w:cs="Times New Roman"/>
                <w:color w:val="000000" w:themeColor="text1"/>
                <w:sz w:val="24"/>
                <w:szCs w:val="24"/>
              </w:rPr>
              <w:t>8</w:t>
            </w:r>
          </w:p>
        </w:tc>
        <w:tc>
          <w:tcPr>
            <w:tcW w:w="1984" w:type="dxa"/>
            <w:tcBorders>
              <w:top w:val="single" w:sz="4" w:space="0" w:color="auto"/>
              <w:left w:val="single" w:sz="4" w:space="0" w:color="auto"/>
              <w:bottom w:val="single" w:sz="4" w:space="0" w:color="auto"/>
              <w:right w:val="single" w:sz="4" w:space="0" w:color="auto"/>
            </w:tcBorders>
          </w:tcPr>
          <w:p w:rsidR="00B81AC0" w:rsidRPr="00685392" w:rsidRDefault="00EE192B" w:rsidP="00DD68FE">
            <w:pPr>
              <w:suppressAutoHyphens/>
              <w:snapToGrid w:val="0"/>
              <w:spacing w:line="240" w:lineRule="auto"/>
              <w:rPr>
                <w:rFonts w:ascii="Times New Roman" w:eastAsia="Times New Roman" w:hAnsi="Times New Roman" w:cs="Times New Roman"/>
                <w:color w:val="000000" w:themeColor="text1"/>
                <w:sz w:val="24"/>
                <w:szCs w:val="24"/>
              </w:rPr>
            </w:pPr>
            <w:r w:rsidRPr="00685392">
              <w:rPr>
                <w:rFonts w:ascii="Times New Roman" w:eastAsia="Times New Roman" w:hAnsi="Times New Roman" w:cs="Times New Roman"/>
                <w:color w:val="000000" w:themeColor="text1"/>
                <w:sz w:val="24"/>
                <w:szCs w:val="24"/>
              </w:rPr>
              <w:t>109</w:t>
            </w:r>
          </w:p>
        </w:tc>
      </w:tr>
      <w:tr w:rsidR="00CD204B" w:rsidRPr="00685392" w:rsidTr="00EE192B">
        <w:trPr>
          <w:cantSplit/>
          <w:trHeight w:val="346"/>
        </w:trPr>
        <w:tc>
          <w:tcPr>
            <w:tcW w:w="641" w:type="dxa"/>
            <w:tcBorders>
              <w:top w:val="single" w:sz="4" w:space="0" w:color="auto"/>
              <w:left w:val="single" w:sz="4" w:space="0" w:color="auto"/>
              <w:bottom w:val="single" w:sz="4" w:space="0" w:color="auto"/>
              <w:right w:val="single" w:sz="4" w:space="0" w:color="auto"/>
            </w:tcBorders>
          </w:tcPr>
          <w:p w:rsidR="00B81AC0" w:rsidRPr="00685392" w:rsidRDefault="00B81AC0" w:rsidP="00DD68FE">
            <w:pPr>
              <w:suppressAutoHyphens/>
              <w:snapToGrid w:val="0"/>
              <w:spacing w:line="240" w:lineRule="auto"/>
              <w:rPr>
                <w:rFonts w:ascii="Times New Roman" w:eastAsia="Times New Roman" w:hAnsi="Times New Roman" w:cs="Times New Roman"/>
                <w:color w:val="000000" w:themeColor="text1"/>
                <w:sz w:val="24"/>
                <w:szCs w:val="24"/>
              </w:rPr>
            </w:pPr>
            <w:r w:rsidRPr="00685392">
              <w:rPr>
                <w:rFonts w:ascii="Times New Roman" w:eastAsia="Times New Roman" w:hAnsi="Times New Roman" w:cs="Times New Roman"/>
                <w:color w:val="000000" w:themeColor="text1"/>
                <w:sz w:val="24"/>
                <w:szCs w:val="24"/>
              </w:rPr>
              <w:t>2.</w:t>
            </w:r>
          </w:p>
        </w:tc>
        <w:tc>
          <w:tcPr>
            <w:tcW w:w="5111" w:type="dxa"/>
            <w:tcBorders>
              <w:top w:val="single" w:sz="4" w:space="0" w:color="auto"/>
              <w:left w:val="single" w:sz="4" w:space="0" w:color="auto"/>
              <w:bottom w:val="single" w:sz="4" w:space="0" w:color="auto"/>
              <w:right w:val="single" w:sz="4" w:space="0" w:color="auto"/>
            </w:tcBorders>
          </w:tcPr>
          <w:p w:rsidR="00B81AC0" w:rsidRPr="00685392" w:rsidRDefault="00B81AC0" w:rsidP="00DD68FE">
            <w:pPr>
              <w:suppressAutoHyphens/>
              <w:snapToGrid w:val="0"/>
              <w:spacing w:line="240" w:lineRule="auto"/>
              <w:rPr>
                <w:rFonts w:ascii="Times New Roman" w:eastAsia="Times New Roman" w:hAnsi="Times New Roman" w:cs="Times New Roman"/>
                <w:color w:val="000000" w:themeColor="text1"/>
                <w:sz w:val="24"/>
                <w:szCs w:val="24"/>
              </w:rPr>
            </w:pPr>
            <w:r w:rsidRPr="00685392">
              <w:rPr>
                <w:rFonts w:ascii="Times New Roman" w:eastAsia="Times New Roman" w:hAnsi="Times New Roman" w:cs="Times New Roman"/>
                <w:color w:val="000000" w:themeColor="text1"/>
                <w:sz w:val="24"/>
                <w:szCs w:val="24"/>
              </w:rPr>
              <w:t>Sprzedaż mienia komunalnego</w:t>
            </w:r>
          </w:p>
        </w:tc>
        <w:tc>
          <w:tcPr>
            <w:tcW w:w="2127" w:type="dxa"/>
            <w:tcBorders>
              <w:top w:val="single" w:sz="4" w:space="0" w:color="auto"/>
              <w:left w:val="single" w:sz="4" w:space="0" w:color="auto"/>
              <w:bottom w:val="single" w:sz="4" w:space="0" w:color="auto"/>
              <w:right w:val="single" w:sz="4" w:space="0" w:color="auto"/>
            </w:tcBorders>
          </w:tcPr>
          <w:p w:rsidR="00B81AC0" w:rsidRPr="00685392" w:rsidRDefault="00EE192B" w:rsidP="00DD68FE">
            <w:pPr>
              <w:suppressAutoHyphens/>
              <w:snapToGrid w:val="0"/>
              <w:spacing w:line="240" w:lineRule="auto"/>
              <w:rPr>
                <w:rFonts w:ascii="Times New Roman" w:eastAsia="Times New Roman" w:hAnsi="Times New Roman" w:cs="Times New Roman"/>
                <w:color w:val="000000" w:themeColor="text1"/>
                <w:sz w:val="24"/>
                <w:szCs w:val="24"/>
              </w:rPr>
            </w:pPr>
            <w:r w:rsidRPr="00685392">
              <w:rPr>
                <w:rFonts w:ascii="Times New Roman" w:eastAsia="Times New Roman" w:hAnsi="Times New Roman" w:cs="Times New Roman"/>
                <w:color w:val="000000" w:themeColor="text1"/>
                <w:sz w:val="24"/>
                <w:szCs w:val="24"/>
              </w:rPr>
              <w:t>71</w:t>
            </w:r>
          </w:p>
        </w:tc>
        <w:tc>
          <w:tcPr>
            <w:tcW w:w="1984" w:type="dxa"/>
            <w:tcBorders>
              <w:top w:val="single" w:sz="4" w:space="0" w:color="auto"/>
              <w:left w:val="single" w:sz="4" w:space="0" w:color="auto"/>
              <w:bottom w:val="single" w:sz="4" w:space="0" w:color="auto"/>
              <w:right w:val="single" w:sz="4" w:space="0" w:color="auto"/>
            </w:tcBorders>
          </w:tcPr>
          <w:p w:rsidR="00B81AC0" w:rsidRPr="00685392" w:rsidRDefault="00EE192B" w:rsidP="00DD68FE">
            <w:pPr>
              <w:suppressAutoHyphens/>
              <w:snapToGrid w:val="0"/>
              <w:spacing w:line="240" w:lineRule="auto"/>
              <w:rPr>
                <w:rFonts w:ascii="Times New Roman" w:eastAsia="Times New Roman" w:hAnsi="Times New Roman" w:cs="Times New Roman"/>
                <w:color w:val="000000" w:themeColor="text1"/>
                <w:sz w:val="24"/>
                <w:szCs w:val="24"/>
              </w:rPr>
            </w:pPr>
            <w:r w:rsidRPr="00685392">
              <w:rPr>
                <w:rFonts w:ascii="Times New Roman" w:eastAsia="Times New Roman" w:hAnsi="Times New Roman" w:cs="Times New Roman"/>
                <w:color w:val="000000" w:themeColor="text1"/>
                <w:sz w:val="24"/>
                <w:szCs w:val="24"/>
              </w:rPr>
              <w:t>240</w:t>
            </w:r>
          </w:p>
        </w:tc>
      </w:tr>
      <w:tr w:rsidR="00CD204B" w:rsidRPr="00685392" w:rsidTr="00EE192B">
        <w:trPr>
          <w:cantSplit/>
          <w:trHeight w:val="348"/>
        </w:trPr>
        <w:tc>
          <w:tcPr>
            <w:tcW w:w="641" w:type="dxa"/>
            <w:tcBorders>
              <w:top w:val="single" w:sz="4" w:space="0" w:color="auto"/>
              <w:left w:val="single" w:sz="4" w:space="0" w:color="auto"/>
              <w:bottom w:val="single" w:sz="4" w:space="0" w:color="auto"/>
              <w:right w:val="single" w:sz="4" w:space="0" w:color="auto"/>
            </w:tcBorders>
          </w:tcPr>
          <w:p w:rsidR="00B81AC0" w:rsidRPr="00685392" w:rsidRDefault="00B81AC0" w:rsidP="00DD68FE">
            <w:pPr>
              <w:suppressAutoHyphens/>
              <w:snapToGrid w:val="0"/>
              <w:spacing w:line="240" w:lineRule="auto"/>
              <w:rPr>
                <w:rFonts w:ascii="Times New Roman" w:eastAsia="Times New Roman" w:hAnsi="Times New Roman" w:cs="Times New Roman"/>
                <w:color w:val="000000" w:themeColor="text1"/>
                <w:sz w:val="24"/>
                <w:szCs w:val="24"/>
              </w:rPr>
            </w:pPr>
            <w:r w:rsidRPr="00685392">
              <w:rPr>
                <w:rFonts w:ascii="Times New Roman" w:eastAsia="Times New Roman" w:hAnsi="Times New Roman" w:cs="Times New Roman"/>
                <w:color w:val="000000" w:themeColor="text1"/>
                <w:sz w:val="24"/>
                <w:szCs w:val="24"/>
              </w:rPr>
              <w:t>3.</w:t>
            </w:r>
          </w:p>
        </w:tc>
        <w:tc>
          <w:tcPr>
            <w:tcW w:w="5111" w:type="dxa"/>
            <w:tcBorders>
              <w:top w:val="single" w:sz="4" w:space="0" w:color="auto"/>
              <w:left w:val="single" w:sz="4" w:space="0" w:color="auto"/>
              <w:bottom w:val="single" w:sz="4" w:space="0" w:color="auto"/>
              <w:right w:val="single" w:sz="4" w:space="0" w:color="auto"/>
            </w:tcBorders>
          </w:tcPr>
          <w:p w:rsidR="00B81AC0" w:rsidRPr="00685392" w:rsidRDefault="00B81AC0" w:rsidP="00DD68FE">
            <w:pPr>
              <w:suppressAutoHyphens/>
              <w:snapToGrid w:val="0"/>
              <w:spacing w:line="240" w:lineRule="auto"/>
              <w:rPr>
                <w:rFonts w:ascii="Times New Roman" w:eastAsia="Times New Roman" w:hAnsi="Times New Roman" w:cs="Times New Roman"/>
                <w:color w:val="000000" w:themeColor="text1"/>
                <w:sz w:val="24"/>
                <w:szCs w:val="24"/>
              </w:rPr>
            </w:pPr>
            <w:r w:rsidRPr="00685392">
              <w:rPr>
                <w:rFonts w:ascii="Times New Roman" w:eastAsia="Times New Roman" w:hAnsi="Times New Roman" w:cs="Times New Roman"/>
                <w:color w:val="000000" w:themeColor="text1"/>
                <w:sz w:val="24"/>
                <w:szCs w:val="24"/>
              </w:rPr>
              <w:t>Opłaty roczne użytkowników wieczystych gruntów</w:t>
            </w:r>
          </w:p>
        </w:tc>
        <w:tc>
          <w:tcPr>
            <w:tcW w:w="2127" w:type="dxa"/>
            <w:tcBorders>
              <w:top w:val="single" w:sz="4" w:space="0" w:color="auto"/>
              <w:left w:val="single" w:sz="4" w:space="0" w:color="auto"/>
              <w:bottom w:val="single" w:sz="4" w:space="0" w:color="auto"/>
              <w:right w:val="single" w:sz="4" w:space="0" w:color="auto"/>
            </w:tcBorders>
          </w:tcPr>
          <w:p w:rsidR="00B81AC0" w:rsidRPr="00685392" w:rsidRDefault="00EE192B" w:rsidP="00DD68FE">
            <w:pPr>
              <w:suppressAutoHyphens/>
              <w:snapToGrid w:val="0"/>
              <w:spacing w:line="240" w:lineRule="auto"/>
              <w:rPr>
                <w:rFonts w:ascii="Times New Roman" w:eastAsia="Times New Roman" w:hAnsi="Times New Roman" w:cs="Times New Roman"/>
                <w:color w:val="000000" w:themeColor="text1"/>
                <w:sz w:val="24"/>
                <w:szCs w:val="24"/>
              </w:rPr>
            </w:pPr>
            <w:r w:rsidRPr="00685392">
              <w:rPr>
                <w:rFonts w:ascii="Times New Roman" w:eastAsia="Times New Roman" w:hAnsi="Times New Roman" w:cs="Times New Roman"/>
                <w:color w:val="000000" w:themeColor="text1"/>
                <w:sz w:val="24"/>
                <w:szCs w:val="24"/>
              </w:rPr>
              <w:t>8</w:t>
            </w:r>
          </w:p>
        </w:tc>
        <w:tc>
          <w:tcPr>
            <w:tcW w:w="1984" w:type="dxa"/>
            <w:tcBorders>
              <w:top w:val="single" w:sz="4" w:space="0" w:color="auto"/>
              <w:left w:val="single" w:sz="4" w:space="0" w:color="auto"/>
              <w:bottom w:val="single" w:sz="4" w:space="0" w:color="auto"/>
              <w:right w:val="single" w:sz="4" w:space="0" w:color="auto"/>
            </w:tcBorders>
          </w:tcPr>
          <w:p w:rsidR="00B81AC0" w:rsidRPr="00685392" w:rsidRDefault="00EE192B" w:rsidP="00DD68FE">
            <w:pPr>
              <w:suppressAutoHyphens/>
              <w:snapToGrid w:val="0"/>
              <w:spacing w:line="240" w:lineRule="auto"/>
              <w:rPr>
                <w:rFonts w:ascii="Times New Roman" w:eastAsia="Times New Roman" w:hAnsi="Times New Roman" w:cs="Times New Roman"/>
                <w:color w:val="000000" w:themeColor="text1"/>
                <w:sz w:val="24"/>
                <w:szCs w:val="24"/>
              </w:rPr>
            </w:pPr>
            <w:r w:rsidRPr="00685392">
              <w:rPr>
                <w:rFonts w:ascii="Times New Roman" w:eastAsia="Times New Roman" w:hAnsi="Times New Roman" w:cs="Times New Roman"/>
                <w:color w:val="000000" w:themeColor="text1"/>
                <w:sz w:val="24"/>
                <w:szCs w:val="24"/>
              </w:rPr>
              <w:t>9</w:t>
            </w:r>
          </w:p>
        </w:tc>
      </w:tr>
      <w:tr w:rsidR="00CD204B" w:rsidRPr="009A7E66" w:rsidTr="00EE192B">
        <w:trPr>
          <w:cantSplit/>
          <w:trHeight w:val="80"/>
        </w:trPr>
        <w:tc>
          <w:tcPr>
            <w:tcW w:w="641" w:type="dxa"/>
            <w:tcBorders>
              <w:top w:val="single" w:sz="4" w:space="0" w:color="auto"/>
            </w:tcBorders>
          </w:tcPr>
          <w:p w:rsidR="00B81AC0" w:rsidRPr="00685392" w:rsidRDefault="00B81AC0" w:rsidP="00DD68FE">
            <w:pPr>
              <w:suppressAutoHyphens/>
              <w:snapToGrid w:val="0"/>
              <w:spacing w:line="240" w:lineRule="auto"/>
              <w:rPr>
                <w:rFonts w:ascii="Times New Roman" w:eastAsia="Times New Roman" w:hAnsi="Times New Roman" w:cs="Times New Roman"/>
                <w:color w:val="000000" w:themeColor="text1"/>
                <w:sz w:val="24"/>
                <w:szCs w:val="24"/>
              </w:rPr>
            </w:pPr>
          </w:p>
        </w:tc>
        <w:tc>
          <w:tcPr>
            <w:tcW w:w="5111" w:type="dxa"/>
            <w:tcBorders>
              <w:top w:val="single" w:sz="4" w:space="0" w:color="auto"/>
            </w:tcBorders>
          </w:tcPr>
          <w:p w:rsidR="00B81AC0" w:rsidRPr="00685392" w:rsidRDefault="00B81AC0" w:rsidP="00DD68FE">
            <w:pPr>
              <w:suppressAutoHyphens/>
              <w:snapToGrid w:val="0"/>
              <w:spacing w:line="240" w:lineRule="auto"/>
              <w:ind w:firstLine="708"/>
              <w:rPr>
                <w:rFonts w:ascii="Times New Roman" w:eastAsia="Times New Roman" w:hAnsi="Times New Roman" w:cs="Times New Roman"/>
                <w:color w:val="000000" w:themeColor="text1"/>
                <w:sz w:val="24"/>
                <w:szCs w:val="24"/>
              </w:rPr>
            </w:pPr>
          </w:p>
          <w:p w:rsidR="00B15C86" w:rsidRPr="00685392" w:rsidRDefault="00B15C86" w:rsidP="00DD68FE">
            <w:pPr>
              <w:suppressAutoHyphens/>
              <w:snapToGrid w:val="0"/>
              <w:spacing w:line="240" w:lineRule="auto"/>
              <w:ind w:firstLine="708"/>
              <w:rPr>
                <w:rFonts w:ascii="Times New Roman" w:eastAsia="Times New Roman" w:hAnsi="Times New Roman" w:cs="Times New Roman"/>
                <w:color w:val="000000" w:themeColor="text1"/>
                <w:sz w:val="24"/>
                <w:szCs w:val="24"/>
              </w:rPr>
            </w:pPr>
          </w:p>
          <w:p w:rsidR="00B15C86" w:rsidRPr="00685392" w:rsidRDefault="00B15C86" w:rsidP="00DD68FE">
            <w:pPr>
              <w:suppressAutoHyphens/>
              <w:snapToGrid w:val="0"/>
              <w:spacing w:line="240" w:lineRule="auto"/>
              <w:ind w:firstLine="708"/>
              <w:rPr>
                <w:rFonts w:ascii="Times New Roman" w:eastAsia="Times New Roman" w:hAnsi="Times New Roman" w:cs="Times New Roman"/>
                <w:color w:val="000000" w:themeColor="text1"/>
                <w:sz w:val="24"/>
                <w:szCs w:val="24"/>
              </w:rPr>
            </w:pPr>
          </w:p>
          <w:p w:rsidR="00B15C86" w:rsidRPr="00685392" w:rsidRDefault="00B15C86" w:rsidP="00DD68FE">
            <w:pPr>
              <w:suppressAutoHyphens/>
              <w:snapToGrid w:val="0"/>
              <w:spacing w:line="240" w:lineRule="auto"/>
              <w:ind w:firstLine="708"/>
              <w:rPr>
                <w:rFonts w:ascii="Times New Roman" w:eastAsia="Times New Roman" w:hAnsi="Times New Roman" w:cs="Times New Roman"/>
                <w:color w:val="000000" w:themeColor="text1"/>
                <w:sz w:val="24"/>
                <w:szCs w:val="24"/>
              </w:rPr>
            </w:pPr>
          </w:p>
          <w:p w:rsidR="00B15C86" w:rsidRPr="00685392" w:rsidRDefault="00B15C86" w:rsidP="00DD68FE">
            <w:pPr>
              <w:suppressAutoHyphens/>
              <w:snapToGrid w:val="0"/>
              <w:spacing w:line="240" w:lineRule="auto"/>
              <w:ind w:firstLine="708"/>
              <w:rPr>
                <w:rFonts w:ascii="Times New Roman" w:eastAsia="Times New Roman" w:hAnsi="Times New Roman" w:cs="Times New Roman"/>
                <w:color w:val="000000" w:themeColor="text1"/>
                <w:sz w:val="24"/>
                <w:szCs w:val="24"/>
              </w:rPr>
            </w:pPr>
          </w:p>
        </w:tc>
        <w:tc>
          <w:tcPr>
            <w:tcW w:w="2127" w:type="dxa"/>
            <w:tcBorders>
              <w:top w:val="single" w:sz="4" w:space="0" w:color="auto"/>
            </w:tcBorders>
          </w:tcPr>
          <w:p w:rsidR="00B81AC0" w:rsidRPr="00685392" w:rsidRDefault="00B81AC0" w:rsidP="00DD68FE">
            <w:pPr>
              <w:suppressAutoHyphens/>
              <w:snapToGrid w:val="0"/>
              <w:spacing w:line="240" w:lineRule="auto"/>
              <w:rPr>
                <w:rFonts w:ascii="Times New Roman" w:eastAsia="Times New Roman" w:hAnsi="Times New Roman" w:cs="Times New Roman"/>
                <w:color w:val="000000" w:themeColor="text1"/>
                <w:sz w:val="24"/>
                <w:szCs w:val="24"/>
              </w:rPr>
            </w:pPr>
          </w:p>
        </w:tc>
        <w:tc>
          <w:tcPr>
            <w:tcW w:w="1984" w:type="dxa"/>
            <w:tcBorders>
              <w:top w:val="single" w:sz="4" w:space="0" w:color="auto"/>
            </w:tcBorders>
          </w:tcPr>
          <w:p w:rsidR="00B81AC0" w:rsidRPr="00685392" w:rsidRDefault="00B81AC0" w:rsidP="00DD68FE">
            <w:pPr>
              <w:suppressAutoHyphens/>
              <w:snapToGrid w:val="0"/>
              <w:spacing w:line="240" w:lineRule="auto"/>
              <w:rPr>
                <w:rFonts w:ascii="Times New Roman" w:eastAsia="Times New Roman" w:hAnsi="Times New Roman" w:cs="Times New Roman"/>
                <w:color w:val="000000" w:themeColor="text1"/>
                <w:sz w:val="24"/>
                <w:szCs w:val="24"/>
              </w:rPr>
            </w:pPr>
          </w:p>
        </w:tc>
      </w:tr>
    </w:tbl>
    <w:p w:rsidR="00C2614A" w:rsidRPr="00685392" w:rsidRDefault="00C2614A" w:rsidP="00DD68FE">
      <w:pPr>
        <w:pStyle w:val="Nagwek2"/>
        <w:rPr>
          <w:rFonts w:ascii="Times New Roman" w:eastAsia="Times New Roman" w:hAnsi="Times New Roman" w:cs="Times New Roman"/>
        </w:rPr>
      </w:pPr>
      <w:r w:rsidRPr="00685392">
        <w:rPr>
          <w:rFonts w:ascii="Times New Roman" w:eastAsia="Times New Roman" w:hAnsi="Times New Roman" w:cs="Times New Roman"/>
        </w:rPr>
        <w:t>Program gospodarowania mieszkaniowym zasobem gminy</w:t>
      </w:r>
    </w:p>
    <w:p w:rsidR="000832FE" w:rsidRPr="00685392" w:rsidRDefault="000832FE" w:rsidP="00DD68FE">
      <w:pPr>
        <w:spacing w:line="240" w:lineRule="auto"/>
      </w:pPr>
    </w:p>
    <w:p w:rsidR="00B93E3F" w:rsidRPr="00685392" w:rsidRDefault="00333B13" w:rsidP="00DD68FE">
      <w:pPr>
        <w:rPr>
          <w:rFonts w:ascii="Times New Roman" w:eastAsia="Times New Roman" w:hAnsi="Times New Roman" w:cs="Times New Roman"/>
          <w:sz w:val="24"/>
          <w:szCs w:val="20"/>
        </w:rPr>
      </w:pPr>
      <w:r w:rsidRPr="00685392">
        <w:rPr>
          <w:rFonts w:ascii="Times New Roman" w:eastAsia="Times New Roman" w:hAnsi="Times New Roman" w:cs="Times New Roman"/>
          <w:b/>
        </w:rPr>
        <w:t>03.01.2022r. został uchwalony Wieloletni program</w:t>
      </w:r>
      <w:r w:rsidR="00B93E3F" w:rsidRPr="00685392">
        <w:rPr>
          <w:rFonts w:ascii="Times New Roman" w:eastAsia="Times New Roman" w:hAnsi="Times New Roman" w:cs="Times New Roman"/>
          <w:b/>
        </w:rPr>
        <w:t xml:space="preserve"> gospodarowania mieszkaniowym zasobem Gminy Bierzwnik na lata 2021-2025 podjęty Uchwałą Rady Gminy Bierzwnik nr XXXVII/208/21 z dnia 26 marca 2021 r. </w:t>
      </w:r>
      <w:r w:rsidRPr="00685392">
        <w:rPr>
          <w:rFonts w:ascii="Times New Roman" w:eastAsia="Times New Roman" w:hAnsi="Times New Roman" w:cs="Times New Roman"/>
        </w:rPr>
        <w:t>Gmina Bierzwnik dysponuje następującymi lokalami mieszkalnymi :</w:t>
      </w:r>
    </w:p>
    <w:tbl>
      <w:tblPr>
        <w:tblStyle w:val="Tabela-Siatka"/>
        <w:tblW w:w="7763" w:type="dxa"/>
        <w:tblInd w:w="817" w:type="dxa"/>
        <w:tblLayout w:type="fixed"/>
        <w:tblLook w:val="04A0"/>
      </w:tblPr>
      <w:tblGrid>
        <w:gridCol w:w="709"/>
        <w:gridCol w:w="3652"/>
        <w:gridCol w:w="1843"/>
        <w:gridCol w:w="1559"/>
      </w:tblGrid>
      <w:tr w:rsidR="00B93E3F" w:rsidRPr="00685392" w:rsidTr="00333B13">
        <w:trPr>
          <w:trHeight w:val="73"/>
        </w:trPr>
        <w:tc>
          <w:tcPr>
            <w:tcW w:w="709" w:type="dxa"/>
          </w:tcPr>
          <w:p w:rsidR="00B93E3F" w:rsidRPr="00685392" w:rsidRDefault="00B93E3F" w:rsidP="00DD68FE">
            <w:pPr>
              <w:rPr>
                <w:rFonts w:ascii="Times New Roman" w:hAnsi="Times New Roman"/>
                <w:b/>
                <w:sz w:val="24"/>
                <w:szCs w:val="24"/>
              </w:rPr>
            </w:pPr>
            <w:r w:rsidRPr="00685392">
              <w:rPr>
                <w:rFonts w:ascii="Times New Roman" w:hAnsi="Times New Roman"/>
                <w:b/>
                <w:sz w:val="24"/>
                <w:szCs w:val="24"/>
              </w:rPr>
              <w:t>Lp.</w:t>
            </w:r>
          </w:p>
        </w:tc>
        <w:tc>
          <w:tcPr>
            <w:tcW w:w="3652" w:type="dxa"/>
          </w:tcPr>
          <w:p w:rsidR="00B93E3F" w:rsidRPr="00685392" w:rsidRDefault="00B93E3F" w:rsidP="00DD68FE">
            <w:pPr>
              <w:rPr>
                <w:rFonts w:ascii="Times New Roman" w:hAnsi="Times New Roman"/>
                <w:b/>
                <w:sz w:val="24"/>
                <w:szCs w:val="24"/>
              </w:rPr>
            </w:pPr>
            <w:r w:rsidRPr="00685392">
              <w:rPr>
                <w:rFonts w:ascii="Times New Roman" w:hAnsi="Times New Roman"/>
                <w:b/>
                <w:sz w:val="24"/>
                <w:szCs w:val="24"/>
              </w:rPr>
              <w:t>Położenie lokalu</w:t>
            </w:r>
          </w:p>
        </w:tc>
        <w:tc>
          <w:tcPr>
            <w:tcW w:w="1843" w:type="dxa"/>
          </w:tcPr>
          <w:p w:rsidR="00B93E3F" w:rsidRPr="00685392" w:rsidRDefault="00B93E3F" w:rsidP="00DD68FE">
            <w:pPr>
              <w:rPr>
                <w:rFonts w:ascii="Times New Roman" w:hAnsi="Times New Roman"/>
                <w:b/>
                <w:sz w:val="24"/>
                <w:szCs w:val="24"/>
              </w:rPr>
            </w:pPr>
            <w:r w:rsidRPr="00685392">
              <w:rPr>
                <w:rFonts w:ascii="Times New Roman" w:hAnsi="Times New Roman"/>
                <w:b/>
                <w:sz w:val="24"/>
                <w:szCs w:val="24"/>
              </w:rPr>
              <w:t>Nr lokalu</w:t>
            </w:r>
          </w:p>
        </w:tc>
        <w:tc>
          <w:tcPr>
            <w:tcW w:w="1559" w:type="dxa"/>
          </w:tcPr>
          <w:p w:rsidR="00B93E3F" w:rsidRPr="00685392" w:rsidRDefault="00B93E3F" w:rsidP="00DD68FE">
            <w:pPr>
              <w:rPr>
                <w:rFonts w:ascii="Times New Roman" w:hAnsi="Times New Roman"/>
                <w:b/>
                <w:sz w:val="24"/>
                <w:szCs w:val="24"/>
              </w:rPr>
            </w:pPr>
            <w:r w:rsidRPr="00685392">
              <w:rPr>
                <w:rFonts w:ascii="Times New Roman" w:hAnsi="Times New Roman"/>
                <w:b/>
                <w:sz w:val="24"/>
                <w:szCs w:val="24"/>
              </w:rPr>
              <w:t>Metraż (m</w:t>
            </w:r>
            <w:r w:rsidRPr="00685392">
              <w:rPr>
                <w:rFonts w:ascii="Times New Roman" w:hAnsi="Times New Roman"/>
                <w:b/>
                <w:sz w:val="24"/>
                <w:szCs w:val="24"/>
                <w:vertAlign w:val="superscript"/>
              </w:rPr>
              <w:t>2</w:t>
            </w:r>
            <w:r w:rsidRPr="00685392">
              <w:rPr>
                <w:rFonts w:ascii="Times New Roman" w:hAnsi="Times New Roman"/>
                <w:b/>
                <w:sz w:val="24"/>
                <w:szCs w:val="24"/>
              </w:rPr>
              <w:t>)</w:t>
            </w:r>
          </w:p>
        </w:tc>
      </w:tr>
      <w:tr w:rsidR="00B93E3F" w:rsidRPr="00685392" w:rsidTr="00333B13">
        <w:trPr>
          <w:trHeight w:val="297"/>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1</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Breń 37</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C</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46,00</w:t>
            </w:r>
          </w:p>
        </w:tc>
      </w:tr>
      <w:tr w:rsidR="00B93E3F" w:rsidRPr="00685392" w:rsidTr="00333B13">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2</w:t>
            </w:r>
          </w:p>
        </w:tc>
        <w:tc>
          <w:tcPr>
            <w:tcW w:w="3652" w:type="dxa"/>
          </w:tcPr>
          <w:p w:rsidR="00B93E3F" w:rsidRPr="00685392" w:rsidRDefault="00B93E3F" w:rsidP="00DD68FE">
            <w:pPr>
              <w:rPr>
                <w:rFonts w:ascii="Times New Roman" w:hAnsi="Times New Roman"/>
                <w:sz w:val="24"/>
                <w:szCs w:val="24"/>
              </w:rPr>
            </w:pPr>
            <w:proofErr w:type="spellStart"/>
            <w:r w:rsidRPr="00685392">
              <w:rPr>
                <w:rFonts w:ascii="Times New Roman" w:hAnsi="Times New Roman"/>
                <w:sz w:val="24"/>
                <w:szCs w:val="24"/>
              </w:rPr>
              <w:t>Gajno</w:t>
            </w:r>
            <w:proofErr w:type="spellEnd"/>
            <w:r w:rsidRPr="00685392">
              <w:rPr>
                <w:rFonts w:ascii="Times New Roman" w:hAnsi="Times New Roman"/>
                <w:sz w:val="24"/>
                <w:szCs w:val="24"/>
              </w:rPr>
              <w:t xml:space="preserve"> 9</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41,00</w:t>
            </w:r>
          </w:p>
        </w:tc>
      </w:tr>
      <w:tr w:rsidR="00B93E3F" w:rsidRPr="00685392" w:rsidTr="00333B13">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3</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Wygon 27</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2</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36,00</w:t>
            </w:r>
          </w:p>
        </w:tc>
      </w:tr>
      <w:tr w:rsidR="00B93E3F" w:rsidRPr="00685392" w:rsidTr="00333B13">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4</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Wygon 19</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50,00</w:t>
            </w:r>
          </w:p>
        </w:tc>
      </w:tr>
      <w:tr w:rsidR="00B93E3F" w:rsidRPr="00685392" w:rsidTr="00333B13">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5</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Wygon 54</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1</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51,97</w:t>
            </w:r>
          </w:p>
        </w:tc>
      </w:tr>
      <w:tr w:rsidR="00B93E3F" w:rsidRPr="00685392" w:rsidTr="00333B13">
        <w:trPr>
          <w:trHeight w:val="191"/>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6</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Wygon 54</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2</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46,01</w:t>
            </w:r>
          </w:p>
        </w:tc>
      </w:tr>
      <w:tr w:rsidR="00B93E3F" w:rsidRPr="00685392" w:rsidTr="00333B13">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7</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Wygon 54</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3</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73,34</w:t>
            </w:r>
          </w:p>
        </w:tc>
      </w:tr>
      <w:tr w:rsidR="00B93E3F" w:rsidRPr="00685392" w:rsidTr="00333B13">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8</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Wygon 54</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4</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58,52</w:t>
            </w:r>
          </w:p>
        </w:tc>
      </w:tr>
      <w:tr w:rsidR="00B93E3F" w:rsidRPr="00685392" w:rsidTr="00333B13">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9</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Wygon 54</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5</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57,67</w:t>
            </w:r>
          </w:p>
        </w:tc>
      </w:tr>
      <w:tr w:rsidR="00B93E3F" w:rsidRPr="00685392" w:rsidTr="00333B13">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10</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Wygon 5</w:t>
            </w:r>
            <w:r w:rsidR="00EF600C" w:rsidRPr="00685392">
              <w:rPr>
                <w:rFonts w:ascii="Times New Roman" w:hAnsi="Times New Roman"/>
                <w:sz w:val="24"/>
                <w:szCs w:val="24"/>
              </w:rPr>
              <w:t>4</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6</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49,86</w:t>
            </w:r>
          </w:p>
        </w:tc>
      </w:tr>
      <w:tr w:rsidR="00B93E3F" w:rsidRPr="00685392" w:rsidTr="00333B13">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11</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Klasztorne 61</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1</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30,20</w:t>
            </w:r>
          </w:p>
        </w:tc>
      </w:tr>
      <w:tr w:rsidR="00B93E3F" w:rsidRPr="00685392" w:rsidTr="00333B13">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12</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Klasztorne 61</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2</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36,29</w:t>
            </w:r>
          </w:p>
        </w:tc>
      </w:tr>
      <w:tr w:rsidR="00B93E3F" w:rsidRPr="00685392" w:rsidTr="00333B13">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13</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Klasztorne 27</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78,00</w:t>
            </w:r>
          </w:p>
        </w:tc>
      </w:tr>
      <w:tr w:rsidR="00B93E3F" w:rsidRPr="00685392" w:rsidTr="00333B13">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14</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Klasztorne 131</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2</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53,00</w:t>
            </w:r>
          </w:p>
        </w:tc>
      </w:tr>
      <w:tr w:rsidR="00B93E3F" w:rsidRPr="00685392" w:rsidTr="00333B13">
        <w:trPr>
          <w:trHeight w:val="267"/>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15</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Ostromęcko 9</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2</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54,00</w:t>
            </w:r>
          </w:p>
        </w:tc>
      </w:tr>
      <w:tr w:rsidR="00B93E3F" w:rsidRPr="00685392" w:rsidTr="00333B13">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16</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Pławno 66</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1</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51,00</w:t>
            </w:r>
          </w:p>
        </w:tc>
      </w:tr>
      <w:tr w:rsidR="00B93E3F" w:rsidRPr="00685392" w:rsidTr="00333B13">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17</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Pławno 66</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2</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53,00</w:t>
            </w:r>
          </w:p>
        </w:tc>
      </w:tr>
      <w:tr w:rsidR="00B93E3F" w:rsidRPr="00685392" w:rsidTr="00333B13">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18</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Bierzwnik ul. Dworcowa 1</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4</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22,00</w:t>
            </w:r>
          </w:p>
        </w:tc>
      </w:tr>
      <w:tr w:rsidR="00B93E3F" w:rsidRPr="00685392" w:rsidTr="00333B13">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19</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Bierzwnik ul. Sienkiewicza 19</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B</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25,00</w:t>
            </w:r>
          </w:p>
        </w:tc>
      </w:tr>
      <w:tr w:rsidR="00B93E3F" w:rsidRPr="00685392" w:rsidTr="00333B13">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20</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Bierzwnik ul. Dworcowa 36</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4</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54,00</w:t>
            </w:r>
          </w:p>
        </w:tc>
      </w:tr>
      <w:tr w:rsidR="00B93E3F" w:rsidRPr="00685392" w:rsidTr="00422791">
        <w:trPr>
          <w:trHeight w:val="73"/>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21</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Starzyce 7</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A</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48,00</w:t>
            </w:r>
          </w:p>
        </w:tc>
      </w:tr>
      <w:tr w:rsidR="00B93E3F" w:rsidRPr="00685392" w:rsidTr="00422791">
        <w:trPr>
          <w:trHeight w:val="262"/>
        </w:trPr>
        <w:tc>
          <w:tcPr>
            <w:tcW w:w="70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22</w:t>
            </w:r>
          </w:p>
        </w:tc>
        <w:tc>
          <w:tcPr>
            <w:tcW w:w="3652"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Rębusz 10</w:t>
            </w:r>
          </w:p>
        </w:tc>
        <w:tc>
          <w:tcPr>
            <w:tcW w:w="1843"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B</w:t>
            </w:r>
          </w:p>
        </w:tc>
        <w:tc>
          <w:tcPr>
            <w:tcW w:w="1559" w:type="dxa"/>
          </w:tcPr>
          <w:p w:rsidR="00B93E3F" w:rsidRPr="00685392" w:rsidRDefault="00B93E3F" w:rsidP="00DD68FE">
            <w:pPr>
              <w:rPr>
                <w:rFonts w:ascii="Times New Roman" w:hAnsi="Times New Roman"/>
                <w:sz w:val="24"/>
                <w:szCs w:val="24"/>
              </w:rPr>
            </w:pPr>
            <w:r w:rsidRPr="00685392">
              <w:rPr>
                <w:rFonts w:ascii="Times New Roman" w:hAnsi="Times New Roman"/>
                <w:sz w:val="24"/>
                <w:szCs w:val="24"/>
              </w:rPr>
              <w:t>56,14</w:t>
            </w:r>
          </w:p>
        </w:tc>
      </w:tr>
    </w:tbl>
    <w:p w:rsidR="00B93E3F" w:rsidRPr="00685392" w:rsidRDefault="00B93E3F" w:rsidP="004E473D">
      <w:pPr>
        <w:jc w:val="center"/>
      </w:pPr>
    </w:p>
    <w:p w:rsidR="009A7E66" w:rsidRPr="00685392" w:rsidRDefault="009A7E66" w:rsidP="00DD68FE">
      <w:pPr>
        <w:shd w:val="clear" w:color="auto" w:fill="FFFFFF"/>
        <w:spacing w:before="120" w:after="120"/>
        <w:rPr>
          <w:rFonts w:ascii="Times New Roman" w:eastAsia="Times New Roman" w:hAnsi="Times New Roman" w:cs="Times New Roman"/>
          <w:sz w:val="24"/>
          <w:szCs w:val="24"/>
          <w:lang w:eastAsia="pl-PL"/>
        </w:rPr>
      </w:pPr>
      <w:r w:rsidRPr="00685392">
        <w:rPr>
          <w:rFonts w:ascii="Times New Roman" w:eastAsia="Times New Roman" w:hAnsi="Times New Roman" w:cs="Times New Roman"/>
          <w:sz w:val="24"/>
          <w:szCs w:val="24"/>
          <w:lang w:eastAsia="pl-PL"/>
        </w:rPr>
        <w:t xml:space="preserve">Zdecydowana większość budynków stanowiących własność Gminy wymaga remontów ze względu na ich  wiek oraz ogólny stan  techniczny. Wspomniany zasób wymaga wykonywania </w:t>
      </w:r>
      <w:r w:rsidRPr="00685392">
        <w:rPr>
          <w:rFonts w:ascii="Times New Roman" w:eastAsia="Times New Roman" w:hAnsi="Times New Roman" w:cs="Times New Roman"/>
          <w:sz w:val="24"/>
          <w:szCs w:val="24"/>
          <w:lang w:eastAsia="pl-PL"/>
        </w:rPr>
        <w:lastRenderedPageBreak/>
        <w:t>robót odpowiednich do stopnia zużycia, wartości historycznej i zabytkowej, a także przewidywanego okresu eksploatacji. Prace służące poprawie stanu technicznego zasobu realizowane są stosownie do możliwości finansowych Gminy, które w pełni nie pokrywają istniejących w tym zakresie potrzeb.</w:t>
      </w:r>
    </w:p>
    <w:p w:rsidR="00833B8D" w:rsidRPr="00685392" w:rsidRDefault="009A7E66" w:rsidP="00DD68FE">
      <w:pPr>
        <w:shd w:val="clear" w:color="auto" w:fill="FFFFFF"/>
        <w:spacing w:before="120" w:after="120"/>
        <w:rPr>
          <w:rFonts w:ascii="Times New Roman" w:eastAsia="Times New Roman" w:hAnsi="Times New Roman" w:cs="Times New Roman"/>
          <w:sz w:val="24"/>
          <w:szCs w:val="24"/>
          <w:lang w:eastAsia="pl-PL"/>
        </w:rPr>
      </w:pPr>
      <w:r w:rsidRPr="00685392">
        <w:rPr>
          <w:rFonts w:ascii="Times New Roman" w:eastAsia="Times New Roman" w:hAnsi="Times New Roman" w:cs="Times New Roman"/>
          <w:bCs/>
          <w:sz w:val="24"/>
          <w:szCs w:val="24"/>
          <w:lang w:eastAsia="pl-PL"/>
        </w:rPr>
        <w:t xml:space="preserve">W </w:t>
      </w:r>
      <w:r w:rsidRPr="00685392">
        <w:rPr>
          <w:rFonts w:ascii="Times New Roman" w:eastAsia="Times New Roman" w:hAnsi="Times New Roman" w:cs="Times New Roman"/>
          <w:sz w:val="24"/>
          <w:szCs w:val="24"/>
          <w:lang w:eastAsia="pl-PL"/>
        </w:rPr>
        <w:t>okresie objętym programem Gmina Bierzwnik przewiduje się adaptację budynku dawnej szkoły w miejscowości Klasztorne na lokale mieszkalne. Przygotowana jest na ten cel dokumentacja projektowa. Wykonanie i jego ewentualny termin uzależnione są od możliwości pozyskania środków ze źródeł zewnętrznych.</w:t>
      </w:r>
    </w:p>
    <w:p w:rsidR="009A7E66" w:rsidRPr="00685392" w:rsidRDefault="009A7E66" w:rsidP="00DD68FE">
      <w:pPr>
        <w:shd w:val="clear" w:color="auto" w:fill="FFFFFF"/>
        <w:spacing w:before="120" w:after="120"/>
        <w:rPr>
          <w:rFonts w:ascii="Times New Roman" w:eastAsia="Times New Roman" w:hAnsi="Times New Roman" w:cs="Times New Roman"/>
          <w:sz w:val="24"/>
          <w:szCs w:val="24"/>
          <w:lang w:eastAsia="pl-PL"/>
        </w:rPr>
      </w:pPr>
    </w:p>
    <w:p w:rsidR="00C2614A" w:rsidRPr="00685392" w:rsidRDefault="00C2614A" w:rsidP="00DD68FE">
      <w:pPr>
        <w:pStyle w:val="Nagwek2"/>
        <w:rPr>
          <w:rFonts w:ascii="Times New Roman" w:hAnsi="Times New Roman" w:cs="Times New Roman"/>
          <w:color w:val="auto"/>
        </w:rPr>
      </w:pPr>
      <w:r w:rsidRPr="00685392">
        <w:rPr>
          <w:rFonts w:ascii="Times New Roman" w:hAnsi="Times New Roman" w:cs="Times New Roman"/>
          <w:color w:val="auto"/>
        </w:rPr>
        <w:t>Plan wykorzystania zasobu nieruchomości gminnych</w:t>
      </w:r>
    </w:p>
    <w:p w:rsidR="009A7E66" w:rsidRPr="00685392" w:rsidRDefault="009A7E66" w:rsidP="00DD68FE"/>
    <w:p w:rsidR="004313B6" w:rsidRPr="00685392" w:rsidRDefault="004313B6" w:rsidP="00DD68FE">
      <w:pPr>
        <w:rPr>
          <w:rFonts w:ascii="Times New Roman" w:hAnsi="Times New Roman" w:cs="Times New Roman"/>
          <w:sz w:val="24"/>
          <w:szCs w:val="24"/>
        </w:rPr>
      </w:pPr>
      <w:r w:rsidRPr="00685392">
        <w:rPr>
          <w:rFonts w:ascii="Times New Roman" w:hAnsi="Times New Roman" w:cs="Times New Roman"/>
          <w:sz w:val="24"/>
          <w:szCs w:val="24"/>
        </w:rPr>
        <w:t>Gminny zasób nieruchomości tworzą nieruchomości, które stanowią przedmiot własności  gminy. Zasób nieruchomości umożliwia skuteczną realizację polityki przestrzennej i inwestycyjnej gminy. Gospodarka nieruchomościami odbywa się na podstawie  „ Plan wykorzystania gminnego zasobu nieruchomości”.  Obec</w:t>
      </w:r>
      <w:r w:rsidR="00AC24CA" w:rsidRPr="00685392">
        <w:rPr>
          <w:rFonts w:ascii="Times New Roman" w:hAnsi="Times New Roman" w:cs="Times New Roman"/>
          <w:sz w:val="24"/>
          <w:szCs w:val="24"/>
        </w:rPr>
        <w:t>nie obowiązuje plan na lata 2021-2025</w:t>
      </w:r>
      <w:r w:rsidRPr="00685392">
        <w:rPr>
          <w:rFonts w:ascii="Times New Roman" w:hAnsi="Times New Roman" w:cs="Times New Roman"/>
          <w:sz w:val="24"/>
          <w:szCs w:val="24"/>
        </w:rPr>
        <w:t xml:space="preserve"> podjęty Zarządzen</w:t>
      </w:r>
      <w:r w:rsidR="00AC24CA" w:rsidRPr="00685392">
        <w:rPr>
          <w:rFonts w:ascii="Times New Roman" w:hAnsi="Times New Roman" w:cs="Times New Roman"/>
          <w:sz w:val="24"/>
          <w:szCs w:val="24"/>
        </w:rPr>
        <w:t>iem Wójta Gminy Bierzwnik nr  1/2022  z dnia 03.01.20</w:t>
      </w:r>
      <w:r w:rsidRPr="00685392">
        <w:rPr>
          <w:rFonts w:ascii="Times New Roman" w:hAnsi="Times New Roman" w:cs="Times New Roman"/>
          <w:sz w:val="24"/>
          <w:szCs w:val="24"/>
        </w:rPr>
        <w:t xml:space="preserve"> r.</w:t>
      </w:r>
    </w:p>
    <w:p w:rsidR="004313B6" w:rsidRPr="00685392" w:rsidRDefault="004313B6" w:rsidP="00DD68FE">
      <w:pPr>
        <w:ind w:firstLine="708"/>
        <w:rPr>
          <w:rFonts w:ascii="Times New Roman" w:hAnsi="Times New Roman" w:cs="Times New Roman"/>
          <w:sz w:val="24"/>
          <w:szCs w:val="24"/>
        </w:rPr>
      </w:pPr>
      <w:r w:rsidRPr="00685392">
        <w:rPr>
          <w:rFonts w:ascii="Times New Roman" w:hAnsi="Times New Roman" w:cs="Times New Roman"/>
          <w:sz w:val="24"/>
          <w:szCs w:val="24"/>
        </w:rPr>
        <w:t>Zestawienie powierzchni stanowiących własność gminy zostało przedstawione w dziale IV niniejszego opracowania. Powierzchnia nieruchomości stanowiących własność gminy Bierzwnik wynosi 372,2349 ha, w tym grunty oddane w dzierżawę: 23,2511 ha</w:t>
      </w:r>
    </w:p>
    <w:p w:rsidR="004313B6" w:rsidRPr="00685392" w:rsidRDefault="004313B6" w:rsidP="00DD68FE">
      <w:pPr>
        <w:rPr>
          <w:rFonts w:ascii="Times New Roman" w:hAnsi="Times New Roman" w:cs="Times New Roman"/>
          <w:sz w:val="24"/>
          <w:szCs w:val="24"/>
        </w:rPr>
      </w:pPr>
      <w:r w:rsidRPr="00685392">
        <w:rPr>
          <w:rFonts w:ascii="Times New Roman" w:hAnsi="Times New Roman" w:cs="Times New Roman"/>
          <w:sz w:val="24"/>
          <w:szCs w:val="24"/>
        </w:rPr>
        <w:t>Prognoza dotycząca udostępniania nieruchomości zasobu Gminy Bierzwnik kształtuje się w sposób następujący:</w:t>
      </w:r>
    </w:p>
    <w:tbl>
      <w:tblPr>
        <w:tblStyle w:val="Tabela-Siatka"/>
        <w:tblW w:w="9747" w:type="dxa"/>
        <w:tblLook w:val="04A0"/>
      </w:tblPr>
      <w:tblGrid>
        <w:gridCol w:w="5637"/>
        <w:gridCol w:w="2268"/>
        <w:gridCol w:w="1842"/>
      </w:tblGrid>
      <w:tr w:rsidR="004313B6" w:rsidRPr="00685392" w:rsidTr="00C14769">
        <w:tc>
          <w:tcPr>
            <w:tcW w:w="5637" w:type="dxa"/>
          </w:tcPr>
          <w:p w:rsidR="004313B6" w:rsidRPr="00685392" w:rsidRDefault="004313B6" w:rsidP="00DD68FE">
            <w:pPr>
              <w:spacing w:line="360" w:lineRule="auto"/>
              <w:rPr>
                <w:rFonts w:ascii="Times New Roman" w:hAnsi="Times New Roman"/>
                <w:b/>
                <w:color w:val="FF0000"/>
                <w:sz w:val="24"/>
                <w:szCs w:val="24"/>
              </w:rPr>
            </w:pPr>
          </w:p>
        </w:tc>
        <w:tc>
          <w:tcPr>
            <w:tcW w:w="2268" w:type="dxa"/>
          </w:tcPr>
          <w:p w:rsidR="004313B6" w:rsidRPr="00685392" w:rsidRDefault="004313B6" w:rsidP="00DD68FE">
            <w:pPr>
              <w:spacing w:line="360" w:lineRule="auto"/>
              <w:ind w:left="34"/>
              <w:rPr>
                <w:rFonts w:ascii="Times New Roman" w:hAnsi="Times New Roman"/>
                <w:b/>
                <w:sz w:val="24"/>
                <w:szCs w:val="24"/>
              </w:rPr>
            </w:pPr>
            <w:r w:rsidRPr="00685392">
              <w:rPr>
                <w:rFonts w:ascii="Times New Roman" w:hAnsi="Times New Roman"/>
                <w:b/>
                <w:sz w:val="24"/>
                <w:szCs w:val="24"/>
              </w:rPr>
              <w:t>Wykonanie</w:t>
            </w:r>
            <w:r w:rsidR="00AC24CA" w:rsidRPr="00685392">
              <w:rPr>
                <w:rFonts w:ascii="Times New Roman" w:hAnsi="Times New Roman"/>
                <w:b/>
                <w:sz w:val="24"/>
                <w:szCs w:val="24"/>
              </w:rPr>
              <w:t xml:space="preserve"> 2021</w:t>
            </w:r>
            <w:r w:rsidR="00C14769" w:rsidRPr="00685392">
              <w:rPr>
                <w:rFonts w:ascii="Times New Roman" w:hAnsi="Times New Roman"/>
                <w:b/>
                <w:sz w:val="24"/>
                <w:szCs w:val="24"/>
              </w:rPr>
              <w:t xml:space="preserve"> r.</w:t>
            </w:r>
          </w:p>
        </w:tc>
        <w:tc>
          <w:tcPr>
            <w:tcW w:w="1842" w:type="dxa"/>
          </w:tcPr>
          <w:p w:rsidR="004313B6" w:rsidRPr="00685392" w:rsidRDefault="004313B6" w:rsidP="00DD68FE">
            <w:pPr>
              <w:spacing w:line="360" w:lineRule="auto"/>
              <w:ind w:left="34"/>
              <w:rPr>
                <w:rFonts w:ascii="Times New Roman" w:hAnsi="Times New Roman"/>
                <w:b/>
                <w:sz w:val="24"/>
                <w:szCs w:val="24"/>
              </w:rPr>
            </w:pPr>
            <w:r w:rsidRPr="00685392">
              <w:rPr>
                <w:rFonts w:ascii="Times New Roman" w:hAnsi="Times New Roman"/>
                <w:b/>
                <w:sz w:val="24"/>
                <w:szCs w:val="24"/>
              </w:rPr>
              <w:t>Plan</w:t>
            </w:r>
            <w:r w:rsidR="00AC24CA" w:rsidRPr="00685392">
              <w:rPr>
                <w:rFonts w:ascii="Times New Roman" w:hAnsi="Times New Roman"/>
                <w:b/>
                <w:sz w:val="24"/>
                <w:szCs w:val="24"/>
              </w:rPr>
              <w:t xml:space="preserve"> 2022</w:t>
            </w:r>
            <w:r w:rsidR="00C14769" w:rsidRPr="00685392">
              <w:rPr>
                <w:rFonts w:ascii="Times New Roman" w:hAnsi="Times New Roman"/>
                <w:b/>
                <w:sz w:val="24"/>
                <w:szCs w:val="24"/>
              </w:rPr>
              <w:t>r.</w:t>
            </w:r>
          </w:p>
        </w:tc>
      </w:tr>
      <w:tr w:rsidR="004313B6" w:rsidRPr="00685392" w:rsidTr="00C14769">
        <w:trPr>
          <w:trHeight w:val="344"/>
        </w:trPr>
        <w:tc>
          <w:tcPr>
            <w:tcW w:w="5637" w:type="dxa"/>
          </w:tcPr>
          <w:p w:rsidR="004313B6" w:rsidRPr="00685392" w:rsidRDefault="004313B6" w:rsidP="008976A7">
            <w:pPr>
              <w:pStyle w:val="Akapitzlist"/>
              <w:numPr>
                <w:ilvl w:val="0"/>
                <w:numId w:val="7"/>
              </w:numPr>
              <w:spacing w:line="360" w:lineRule="auto"/>
              <w:ind w:left="0" w:firstLine="0"/>
              <w:rPr>
                <w:rFonts w:ascii="Times New Roman" w:hAnsi="Times New Roman"/>
                <w:sz w:val="24"/>
                <w:szCs w:val="24"/>
              </w:rPr>
            </w:pPr>
            <w:r w:rsidRPr="00685392">
              <w:rPr>
                <w:rFonts w:ascii="Times New Roman" w:hAnsi="Times New Roman"/>
                <w:sz w:val="24"/>
                <w:szCs w:val="24"/>
              </w:rPr>
              <w:t>Dzierżawa</w:t>
            </w:r>
          </w:p>
        </w:tc>
        <w:tc>
          <w:tcPr>
            <w:tcW w:w="2268" w:type="dxa"/>
          </w:tcPr>
          <w:p w:rsidR="004313B6" w:rsidRPr="00685392" w:rsidRDefault="004313B6" w:rsidP="00DD68FE">
            <w:pPr>
              <w:spacing w:line="360" w:lineRule="auto"/>
              <w:rPr>
                <w:rFonts w:ascii="Times New Roman" w:hAnsi="Times New Roman"/>
                <w:color w:val="FF0000"/>
                <w:sz w:val="24"/>
                <w:szCs w:val="24"/>
              </w:rPr>
            </w:pPr>
          </w:p>
        </w:tc>
        <w:tc>
          <w:tcPr>
            <w:tcW w:w="1842" w:type="dxa"/>
          </w:tcPr>
          <w:p w:rsidR="004313B6" w:rsidRPr="00685392" w:rsidRDefault="004313B6" w:rsidP="00DD68FE">
            <w:pPr>
              <w:spacing w:line="360" w:lineRule="auto"/>
              <w:rPr>
                <w:rFonts w:ascii="Times New Roman" w:hAnsi="Times New Roman"/>
                <w:color w:val="FF0000"/>
                <w:sz w:val="24"/>
                <w:szCs w:val="24"/>
              </w:rPr>
            </w:pPr>
          </w:p>
        </w:tc>
      </w:tr>
      <w:tr w:rsidR="004313B6" w:rsidRPr="00685392" w:rsidTr="00C14769">
        <w:tc>
          <w:tcPr>
            <w:tcW w:w="5637" w:type="dxa"/>
          </w:tcPr>
          <w:p w:rsidR="004313B6" w:rsidRPr="00685392" w:rsidRDefault="004313B6" w:rsidP="00DD68FE">
            <w:pPr>
              <w:spacing w:line="360" w:lineRule="auto"/>
              <w:rPr>
                <w:rFonts w:ascii="Times New Roman" w:hAnsi="Times New Roman"/>
                <w:sz w:val="24"/>
                <w:szCs w:val="24"/>
              </w:rPr>
            </w:pPr>
            <w:r w:rsidRPr="00685392">
              <w:rPr>
                <w:rFonts w:ascii="Times New Roman" w:hAnsi="Times New Roman"/>
                <w:sz w:val="24"/>
                <w:szCs w:val="24"/>
              </w:rPr>
              <w:t>a)  na cele rolne (ha)</w:t>
            </w:r>
          </w:p>
        </w:tc>
        <w:tc>
          <w:tcPr>
            <w:tcW w:w="2268" w:type="dxa"/>
          </w:tcPr>
          <w:p w:rsidR="004313B6" w:rsidRPr="00685392" w:rsidRDefault="00AC24CA" w:rsidP="00DD68FE">
            <w:pPr>
              <w:spacing w:line="360" w:lineRule="auto"/>
              <w:rPr>
                <w:rFonts w:ascii="Times New Roman" w:hAnsi="Times New Roman"/>
                <w:sz w:val="24"/>
                <w:szCs w:val="24"/>
              </w:rPr>
            </w:pPr>
            <w:r w:rsidRPr="00685392">
              <w:rPr>
                <w:rFonts w:ascii="Times New Roman" w:hAnsi="Times New Roman"/>
                <w:sz w:val="24"/>
                <w:szCs w:val="24"/>
              </w:rPr>
              <w:t>23,9800</w:t>
            </w:r>
          </w:p>
        </w:tc>
        <w:tc>
          <w:tcPr>
            <w:tcW w:w="1842" w:type="dxa"/>
          </w:tcPr>
          <w:p w:rsidR="004313B6" w:rsidRPr="00685392" w:rsidRDefault="00AC24CA" w:rsidP="00DD68FE">
            <w:pPr>
              <w:spacing w:line="360" w:lineRule="auto"/>
              <w:rPr>
                <w:rFonts w:ascii="Times New Roman" w:hAnsi="Times New Roman"/>
                <w:sz w:val="24"/>
                <w:szCs w:val="24"/>
              </w:rPr>
            </w:pPr>
            <w:r w:rsidRPr="00685392">
              <w:rPr>
                <w:rFonts w:ascii="Times New Roman" w:hAnsi="Times New Roman"/>
                <w:sz w:val="24"/>
                <w:szCs w:val="24"/>
              </w:rPr>
              <w:t>18,4490</w:t>
            </w:r>
          </w:p>
        </w:tc>
      </w:tr>
      <w:tr w:rsidR="004313B6" w:rsidRPr="00685392" w:rsidTr="00C14769">
        <w:tc>
          <w:tcPr>
            <w:tcW w:w="5637" w:type="dxa"/>
          </w:tcPr>
          <w:p w:rsidR="004313B6" w:rsidRPr="00685392" w:rsidRDefault="004313B6" w:rsidP="00DD68FE">
            <w:pPr>
              <w:pStyle w:val="Akapitzlist"/>
              <w:spacing w:line="360" w:lineRule="auto"/>
              <w:ind w:left="0"/>
              <w:rPr>
                <w:rFonts w:ascii="Times New Roman" w:hAnsi="Times New Roman"/>
                <w:sz w:val="24"/>
                <w:szCs w:val="24"/>
              </w:rPr>
            </w:pPr>
            <w:r w:rsidRPr="00685392">
              <w:rPr>
                <w:rFonts w:ascii="Times New Roman" w:hAnsi="Times New Roman"/>
                <w:sz w:val="24"/>
                <w:szCs w:val="24"/>
              </w:rPr>
              <w:t>b) na ogrody przydomowe (ha)</w:t>
            </w:r>
          </w:p>
        </w:tc>
        <w:tc>
          <w:tcPr>
            <w:tcW w:w="2268" w:type="dxa"/>
          </w:tcPr>
          <w:p w:rsidR="004313B6" w:rsidRPr="00685392" w:rsidRDefault="00AC24CA" w:rsidP="00DD68FE">
            <w:pPr>
              <w:spacing w:line="360" w:lineRule="auto"/>
              <w:rPr>
                <w:rFonts w:ascii="Times New Roman" w:hAnsi="Times New Roman"/>
                <w:sz w:val="24"/>
                <w:szCs w:val="24"/>
              </w:rPr>
            </w:pPr>
            <w:r w:rsidRPr="00685392">
              <w:rPr>
                <w:rFonts w:ascii="Times New Roman" w:hAnsi="Times New Roman"/>
                <w:sz w:val="24"/>
                <w:szCs w:val="24"/>
              </w:rPr>
              <w:t>7,4404</w:t>
            </w:r>
          </w:p>
        </w:tc>
        <w:tc>
          <w:tcPr>
            <w:tcW w:w="1842" w:type="dxa"/>
          </w:tcPr>
          <w:p w:rsidR="004313B6" w:rsidRPr="00685392" w:rsidRDefault="00AC24CA" w:rsidP="00DD68FE">
            <w:pPr>
              <w:spacing w:line="360" w:lineRule="auto"/>
              <w:rPr>
                <w:rFonts w:ascii="Times New Roman" w:hAnsi="Times New Roman"/>
                <w:sz w:val="24"/>
                <w:szCs w:val="24"/>
              </w:rPr>
            </w:pPr>
            <w:r w:rsidRPr="00685392">
              <w:rPr>
                <w:rFonts w:ascii="Times New Roman" w:hAnsi="Times New Roman"/>
                <w:sz w:val="24"/>
                <w:szCs w:val="24"/>
              </w:rPr>
              <w:t>1,0873</w:t>
            </w:r>
          </w:p>
        </w:tc>
      </w:tr>
      <w:tr w:rsidR="004313B6" w:rsidRPr="00685392" w:rsidTr="00C14769">
        <w:tc>
          <w:tcPr>
            <w:tcW w:w="5637" w:type="dxa"/>
          </w:tcPr>
          <w:p w:rsidR="004313B6" w:rsidRPr="00685392" w:rsidRDefault="004313B6" w:rsidP="00DD68FE">
            <w:pPr>
              <w:pStyle w:val="Akapitzlist"/>
              <w:spacing w:line="360" w:lineRule="auto"/>
              <w:ind w:left="0"/>
              <w:rPr>
                <w:rFonts w:ascii="Times New Roman" w:hAnsi="Times New Roman"/>
                <w:sz w:val="24"/>
                <w:szCs w:val="24"/>
              </w:rPr>
            </w:pPr>
            <w:r w:rsidRPr="00685392">
              <w:rPr>
                <w:rFonts w:ascii="Times New Roman" w:hAnsi="Times New Roman"/>
                <w:sz w:val="24"/>
                <w:szCs w:val="24"/>
              </w:rPr>
              <w:t>c) grunty przeznaczone pod inne cele (ha)</w:t>
            </w:r>
          </w:p>
        </w:tc>
        <w:tc>
          <w:tcPr>
            <w:tcW w:w="2268" w:type="dxa"/>
          </w:tcPr>
          <w:p w:rsidR="004313B6" w:rsidRPr="00685392" w:rsidRDefault="00AC24CA" w:rsidP="00DD68FE">
            <w:pPr>
              <w:spacing w:line="360" w:lineRule="auto"/>
              <w:rPr>
                <w:rFonts w:ascii="Times New Roman" w:hAnsi="Times New Roman"/>
                <w:sz w:val="24"/>
                <w:szCs w:val="24"/>
              </w:rPr>
            </w:pPr>
            <w:r w:rsidRPr="00685392">
              <w:rPr>
                <w:rFonts w:ascii="Times New Roman" w:hAnsi="Times New Roman"/>
                <w:sz w:val="24"/>
                <w:szCs w:val="24"/>
              </w:rPr>
              <w:t>0,0622</w:t>
            </w:r>
          </w:p>
        </w:tc>
        <w:tc>
          <w:tcPr>
            <w:tcW w:w="1842" w:type="dxa"/>
          </w:tcPr>
          <w:p w:rsidR="004313B6" w:rsidRPr="00685392" w:rsidRDefault="00AC24CA" w:rsidP="00DD68FE">
            <w:pPr>
              <w:spacing w:line="360" w:lineRule="auto"/>
              <w:rPr>
                <w:rFonts w:ascii="Times New Roman" w:hAnsi="Times New Roman"/>
                <w:sz w:val="24"/>
                <w:szCs w:val="24"/>
              </w:rPr>
            </w:pPr>
            <w:r w:rsidRPr="00685392">
              <w:rPr>
                <w:rFonts w:ascii="Times New Roman" w:hAnsi="Times New Roman"/>
                <w:sz w:val="24"/>
                <w:szCs w:val="24"/>
              </w:rPr>
              <w:t>8,7867</w:t>
            </w:r>
          </w:p>
        </w:tc>
      </w:tr>
      <w:tr w:rsidR="004313B6" w:rsidRPr="00685392" w:rsidTr="00C14769">
        <w:tc>
          <w:tcPr>
            <w:tcW w:w="5637" w:type="dxa"/>
          </w:tcPr>
          <w:p w:rsidR="004313B6" w:rsidRPr="00685392" w:rsidRDefault="004313B6" w:rsidP="008976A7">
            <w:pPr>
              <w:pStyle w:val="Akapitzlist"/>
              <w:numPr>
                <w:ilvl w:val="0"/>
                <w:numId w:val="6"/>
              </w:numPr>
              <w:spacing w:line="360" w:lineRule="auto"/>
              <w:ind w:left="0"/>
              <w:rPr>
                <w:rFonts w:ascii="Times New Roman" w:hAnsi="Times New Roman"/>
                <w:sz w:val="24"/>
                <w:szCs w:val="24"/>
              </w:rPr>
            </w:pPr>
            <w:r w:rsidRPr="00685392">
              <w:rPr>
                <w:rFonts w:ascii="Times New Roman" w:hAnsi="Times New Roman"/>
                <w:sz w:val="24"/>
                <w:szCs w:val="24"/>
              </w:rPr>
              <w:t>2. Najem lokali użytkowych (szt.)</w:t>
            </w:r>
          </w:p>
        </w:tc>
        <w:tc>
          <w:tcPr>
            <w:tcW w:w="2268" w:type="dxa"/>
          </w:tcPr>
          <w:p w:rsidR="004313B6" w:rsidRPr="00685392" w:rsidRDefault="004313B6" w:rsidP="00DD68FE">
            <w:pPr>
              <w:spacing w:line="360" w:lineRule="auto"/>
              <w:rPr>
                <w:rFonts w:ascii="Times New Roman" w:hAnsi="Times New Roman"/>
                <w:sz w:val="24"/>
                <w:szCs w:val="24"/>
              </w:rPr>
            </w:pPr>
            <w:r w:rsidRPr="00685392">
              <w:rPr>
                <w:rFonts w:ascii="Times New Roman" w:hAnsi="Times New Roman"/>
                <w:sz w:val="24"/>
                <w:szCs w:val="24"/>
              </w:rPr>
              <w:t>7</w:t>
            </w:r>
          </w:p>
        </w:tc>
        <w:tc>
          <w:tcPr>
            <w:tcW w:w="1842" w:type="dxa"/>
          </w:tcPr>
          <w:p w:rsidR="004313B6" w:rsidRPr="00685392" w:rsidRDefault="00AC24CA" w:rsidP="00DD68FE">
            <w:pPr>
              <w:spacing w:line="360" w:lineRule="auto"/>
              <w:rPr>
                <w:rFonts w:ascii="Times New Roman" w:hAnsi="Times New Roman"/>
                <w:sz w:val="24"/>
                <w:szCs w:val="24"/>
              </w:rPr>
            </w:pPr>
            <w:r w:rsidRPr="00685392">
              <w:rPr>
                <w:rFonts w:ascii="Times New Roman" w:hAnsi="Times New Roman"/>
                <w:sz w:val="24"/>
                <w:szCs w:val="24"/>
              </w:rPr>
              <w:t>10</w:t>
            </w:r>
          </w:p>
        </w:tc>
      </w:tr>
      <w:tr w:rsidR="004313B6" w:rsidRPr="00685392" w:rsidTr="00C14769">
        <w:tc>
          <w:tcPr>
            <w:tcW w:w="5637" w:type="dxa"/>
          </w:tcPr>
          <w:p w:rsidR="004313B6" w:rsidRPr="00685392" w:rsidRDefault="004313B6" w:rsidP="008976A7">
            <w:pPr>
              <w:pStyle w:val="Akapitzlist"/>
              <w:numPr>
                <w:ilvl w:val="0"/>
                <w:numId w:val="6"/>
              </w:numPr>
              <w:ind w:left="0" w:hanging="357"/>
              <w:rPr>
                <w:rFonts w:ascii="Times New Roman" w:hAnsi="Times New Roman"/>
                <w:sz w:val="24"/>
                <w:szCs w:val="24"/>
              </w:rPr>
            </w:pPr>
            <w:r w:rsidRPr="00685392">
              <w:rPr>
                <w:rFonts w:ascii="Times New Roman" w:hAnsi="Times New Roman"/>
                <w:sz w:val="24"/>
                <w:szCs w:val="24"/>
              </w:rPr>
              <w:t>3. Użyczenie – obiekty jednostek szkół i jednostek kultury</w:t>
            </w:r>
            <w:r w:rsidR="00AC24CA" w:rsidRPr="00685392">
              <w:rPr>
                <w:rFonts w:ascii="Times New Roman" w:hAnsi="Times New Roman"/>
                <w:sz w:val="24"/>
                <w:szCs w:val="24"/>
              </w:rPr>
              <w:t xml:space="preserve"> oraz OSP</w:t>
            </w:r>
            <w:r w:rsidRPr="00685392">
              <w:rPr>
                <w:rFonts w:ascii="Times New Roman" w:hAnsi="Times New Roman"/>
                <w:sz w:val="24"/>
                <w:szCs w:val="24"/>
              </w:rPr>
              <w:t xml:space="preserve"> wraz z gruntem (szt.)</w:t>
            </w:r>
          </w:p>
        </w:tc>
        <w:tc>
          <w:tcPr>
            <w:tcW w:w="2268" w:type="dxa"/>
          </w:tcPr>
          <w:p w:rsidR="004313B6" w:rsidRPr="00685392" w:rsidRDefault="00AC24CA" w:rsidP="00DD68FE">
            <w:pPr>
              <w:spacing w:line="360" w:lineRule="auto"/>
              <w:rPr>
                <w:rFonts w:ascii="Times New Roman" w:hAnsi="Times New Roman"/>
                <w:sz w:val="24"/>
                <w:szCs w:val="24"/>
              </w:rPr>
            </w:pPr>
            <w:r w:rsidRPr="00685392">
              <w:rPr>
                <w:rFonts w:ascii="Times New Roman" w:hAnsi="Times New Roman"/>
                <w:sz w:val="24"/>
                <w:szCs w:val="24"/>
              </w:rPr>
              <w:t>9</w:t>
            </w:r>
          </w:p>
        </w:tc>
        <w:tc>
          <w:tcPr>
            <w:tcW w:w="1842" w:type="dxa"/>
          </w:tcPr>
          <w:p w:rsidR="004313B6" w:rsidRPr="00685392" w:rsidRDefault="00AC24CA" w:rsidP="00DD68FE">
            <w:pPr>
              <w:spacing w:line="360" w:lineRule="auto"/>
              <w:rPr>
                <w:rFonts w:ascii="Times New Roman" w:hAnsi="Times New Roman"/>
                <w:sz w:val="24"/>
                <w:szCs w:val="24"/>
              </w:rPr>
            </w:pPr>
            <w:r w:rsidRPr="00685392">
              <w:rPr>
                <w:rFonts w:ascii="Times New Roman" w:hAnsi="Times New Roman"/>
                <w:sz w:val="24"/>
                <w:szCs w:val="24"/>
              </w:rPr>
              <w:t>15</w:t>
            </w:r>
          </w:p>
        </w:tc>
      </w:tr>
      <w:tr w:rsidR="004313B6" w:rsidRPr="00685392" w:rsidTr="00C14769">
        <w:tc>
          <w:tcPr>
            <w:tcW w:w="5637" w:type="dxa"/>
          </w:tcPr>
          <w:p w:rsidR="004313B6" w:rsidRPr="00685392" w:rsidRDefault="004313B6" w:rsidP="00DD68FE">
            <w:pPr>
              <w:rPr>
                <w:rFonts w:ascii="Times New Roman" w:hAnsi="Times New Roman"/>
                <w:sz w:val="24"/>
                <w:szCs w:val="24"/>
              </w:rPr>
            </w:pPr>
            <w:r w:rsidRPr="00685392">
              <w:rPr>
                <w:rFonts w:ascii="Times New Roman" w:hAnsi="Times New Roman"/>
                <w:sz w:val="24"/>
                <w:szCs w:val="24"/>
              </w:rPr>
              <w:t>4. Działki oddane w trwały zarząd wraz z obiektami na nich posadowionymi (ha)</w:t>
            </w:r>
          </w:p>
        </w:tc>
        <w:tc>
          <w:tcPr>
            <w:tcW w:w="2268" w:type="dxa"/>
          </w:tcPr>
          <w:p w:rsidR="004313B6" w:rsidRPr="00685392" w:rsidRDefault="00AC24CA" w:rsidP="00DD68FE">
            <w:pPr>
              <w:spacing w:line="360" w:lineRule="auto"/>
              <w:rPr>
                <w:rFonts w:ascii="Times New Roman" w:hAnsi="Times New Roman"/>
                <w:sz w:val="24"/>
                <w:szCs w:val="24"/>
              </w:rPr>
            </w:pPr>
            <w:r w:rsidRPr="00685392">
              <w:rPr>
                <w:rFonts w:ascii="Times New Roman" w:hAnsi="Times New Roman"/>
                <w:sz w:val="24"/>
                <w:szCs w:val="24"/>
              </w:rPr>
              <w:t>10,9583</w:t>
            </w:r>
          </w:p>
        </w:tc>
        <w:tc>
          <w:tcPr>
            <w:tcW w:w="1842" w:type="dxa"/>
          </w:tcPr>
          <w:p w:rsidR="004313B6" w:rsidRPr="00685392" w:rsidRDefault="00AC24CA" w:rsidP="00DD68FE">
            <w:pPr>
              <w:spacing w:line="360" w:lineRule="auto"/>
              <w:rPr>
                <w:rFonts w:ascii="Times New Roman" w:hAnsi="Times New Roman"/>
                <w:sz w:val="24"/>
                <w:szCs w:val="24"/>
              </w:rPr>
            </w:pPr>
            <w:r w:rsidRPr="00685392">
              <w:rPr>
                <w:rFonts w:ascii="Times New Roman" w:hAnsi="Times New Roman"/>
                <w:sz w:val="24"/>
                <w:szCs w:val="24"/>
              </w:rPr>
              <w:t>11,3920</w:t>
            </w:r>
          </w:p>
        </w:tc>
      </w:tr>
    </w:tbl>
    <w:p w:rsidR="004313B6" w:rsidRPr="00685392" w:rsidRDefault="004313B6" w:rsidP="00DD68FE">
      <w:pPr>
        <w:spacing w:line="240" w:lineRule="auto"/>
        <w:rPr>
          <w:rFonts w:ascii="Times New Roman" w:hAnsi="Times New Roman" w:cs="Times New Roman"/>
          <w:color w:val="FF0000"/>
          <w:sz w:val="24"/>
          <w:szCs w:val="24"/>
        </w:rPr>
      </w:pPr>
    </w:p>
    <w:p w:rsidR="004313B6" w:rsidRPr="00685392" w:rsidRDefault="004313B6" w:rsidP="00DD68FE">
      <w:pPr>
        <w:ind w:firstLine="708"/>
        <w:rPr>
          <w:rFonts w:ascii="Times New Roman" w:hAnsi="Times New Roman" w:cs="Times New Roman"/>
          <w:sz w:val="24"/>
          <w:szCs w:val="24"/>
        </w:rPr>
      </w:pPr>
      <w:r w:rsidRPr="00685392">
        <w:rPr>
          <w:rFonts w:ascii="Times New Roman" w:hAnsi="Times New Roman" w:cs="Times New Roman"/>
          <w:sz w:val="24"/>
          <w:szCs w:val="24"/>
        </w:rPr>
        <w:t xml:space="preserve">Nieruchomości na rzecz gminy Bierzwnik nabywane będą do zasobu nieruchomości według potrzeb, w związku z koniecznością realizacji zadań własnych, obowiązkami </w:t>
      </w:r>
      <w:r w:rsidRPr="00685392">
        <w:rPr>
          <w:rFonts w:ascii="Times New Roman" w:hAnsi="Times New Roman" w:cs="Times New Roman"/>
          <w:sz w:val="24"/>
          <w:szCs w:val="24"/>
        </w:rPr>
        <w:lastRenderedPageBreak/>
        <w:t>wynikającymi z przepisów szczególnych oraz realizację innych celów publicznych w drodze kupna, darowizny, zamiany lub w innych formach przewidzianych prawem.</w:t>
      </w:r>
    </w:p>
    <w:p w:rsidR="004313B6" w:rsidRPr="00685392" w:rsidRDefault="004313B6" w:rsidP="00DD68FE">
      <w:pPr>
        <w:rPr>
          <w:rFonts w:ascii="Times New Roman" w:hAnsi="Times New Roman" w:cs="Times New Roman"/>
          <w:sz w:val="24"/>
          <w:szCs w:val="24"/>
        </w:rPr>
      </w:pPr>
      <w:r w:rsidRPr="00685392">
        <w:rPr>
          <w:rFonts w:ascii="Times New Roman" w:hAnsi="Times New Roman" w:cs="Times New Roman"/>
          <w:sz w:val="24"/>
          <w:szCs w:val="24"/>
        </w:rPr>
        <w:t>Wydatki związane z udostępnieniem nieruchomości oraz z nabywaniem nieruchomości do zasobu Gminy Bierzwnik będą ponoszone na:</w:t>
      </w:r>
    </w:p>
    <w:p w:rsidR="004313B6" w:rsidRPr="00685392" w:rsidRDefault="004313B6" w:rsidP="00DD68FE">
      <w:pPr>
        <w:pStyle w:val="Akapitzlist"/>
        <w:rPr>
          <w:rFonts w:ascii="Times New Roman" w:hAnsi="Times New Roman" w:cs="Times New Roman"/>
          <w:sz w:val="24"/>
          <w:szCs w:val="24"/>
        </w:rPr>
      </w:pPr>
      <w:r w:rsidRPr="00685392">
        <w:rPr>
          <w:rFonts w:ascii="Times New Roman" w:hAnsi="Times New Roman" w:cs="Times New Roman"/>
          <w:sz w:val="24"/>
          <w:szCs w:val="24"/>
        </w:rPr>
        <w:t>- sporządzanie operatów szacunkowych,</w:t>
      </w:r>
    </w:p>
    <w:p w:rsidR="004313B6" w:rsidRPr="00685392" w:rsidRDefault="004313B6" w:rsidP="00DD68FE">
      <w:pPr>
        <w:pStyle w:val="Akapitzlist"/>
        <w:rPr>
          <w:rFonts w:ascii="Times New Roman" w:hAnsi="Times New Roman" w:cs="Times New Roman"/>
          <w:sz w:val="24"/>
          <w:szCs w:val="24"/>
        </w:rPr>
      </w:pPr>
      <w:r w:rsidRPr="00685392">
        <w:rPr>
          <w:rFonts w:ascii="Times New Roman" w:hAnsi="Times New Roman" w:cs="Times New Roman"/>
          <w:sz w:val="24"/>
          <w:szCs w:val="24"/>
        </w:rPr>
        <w:t>- ogłoszenie w prasie,</w:t>
      </w:r>
    </w:p>
    <w:p w:rsidR="004313B6" w:rsidRPr="00685392" w:rsidRDefault="004313B6" w:rsidP="00DD68FE">
      <w:pPr>
        <w:pStyle w:val="Akapitzlist"/>
        <w:rPr>
          <w:rFonts w:ascii="Times New Roman" w:hAnsi="Times New Roman" w:cs="Times New Roman"/>
          <w:sz w:val="24"/>
          <w:szCs w:val="24"/>
        </w:rPr>
      </w:pPr>
      <w:r w:rsidRPr="00685392">
        <w:rPr>
          <w:rFonts w:ascii="Times New Roman" w:hAnsi="Times New Roman" w:cs="Times New Roman"/>
          <w:sz w:val="24"/>
          <w:szCs w:val="24"/>
        </w:rPr>
        <w:t>- opłaty za dokumenty ze starostwa,</w:t>
      </w:r>
    </w:p>
    <w:p w:rsidR="004313B6" w:rsidRPr="00685392" w:rsidRDefault="004313B6" w:rsidP="00DD68FE">
      <w:pPr>
        <w:pStyle w:val="Akapitzlist"/>
        <w:rPr>
          <w:rFonts w:ascii="Times New Roman" w:hAnsi="Times New Roman" w:cs="Times New Roman"/>
          <w:sz w:val="24"/>
          <w:szCs w:val="24"/>
        </w:rPr>
      </w:pPr>
      <w:r w:rsidRPr="00685392">
        <w:rPr>
          <w:rFonts w:ascii="Times New Roman" w:hAnsi="Times New Roman" w:cs="Times New Roman"/>
          <w:sz w:val="24"/>
          <w:szCs w:val="24"/>
        </w:rPr>
        <w:t>- opłaty notarialne, sądowe i skarbowe,</w:t>
      </w:r>
    </w:p>
    <w:p w:rsidR="004313B6" w:rsidRPr="00685392" w:rsidRDefault="004313B6" w:rsidP="00DD68FE">
      <w:pPr>
        <w:pStyle w:val="Akapitzlist"/>
        <w:rPr>
          <w:rFonts w:ascii="Times New Roman" w:hAnsi="Times New Roman" w:cs="Times New Roman"/>
          <w:sz w:val="24"/>
          <w:szCs w:val="24"/>
        </w:rPr>
      </w:pPr>
      <w:r w:rsidRPr="00685392">
        <w:rPr>
          <w:rFonts w:ascii="Times New Roman" w:hAnsi="Times New Roman" w:cs="Times New Roman"/>
          <w:sz w:val="24"/>
          <w:szCs w:val="24"/>
        </w:rPr>
        <w:t>- opłaty za wyłączenie gruntów z produkcji rolnej,</w:t>
      </w:r>
    </w:p>
    <w:p w:rsidR="004313B6" w:rsidRPr="00685392" w:rsidRDefault="004313B6" w:rsidP="00DD68FE">
      <w:pPr>
        <w:pStyle w:val="Akapitzlist"/>
        <w:rPr>
          <w:rFonts w:ascii="Times New Roman" w:hAnsi="Times New Roman" w:cs="Times New Roman"/>
          <w:sz w:val="24"/>
          <w:szCs w:val="24"/>
        </w:rPr>
      </w:pPr>
      <w:r w:rsidRPr="00685392">
        <w:rPr>
          <w:rFonts w:ascii="Times New Roman" w:hAnsi="Times New Roman" w:cs="Times New Roman"/>
          <w:sz w:val="24"/>
          <w:szCs w:val="24"/>
        </w:rPr>
        <w:t>- usługi geodezyjne i kartograficzne.</w:t>
      </w:r>
    </w:p>
    <w:p w:rsidR="004313B6" w:rsidRPr="00685392" w:rsidRDefault="004313B6" w:rsidP="00DD68FE">
      <w:pPr>
        <w:pStyle w:val="Akapitzlist"/>
        <w:rPr>
          <w:rFonts w:ascii="Times New Roman" w:hAnsi="Times New Roman" w:cs="Times New Roman"/>
          <w:sz w:val="24"/>
          <w:szCs w:val="24"/>
        </w:rPr>
      </w:pPr>
    </w:p>
    <w:p w:rsidR="004313B6" w:rsidRPr="00685392" w:rsidRDefault="004313B6" w:rsidP="00DD68FE">
      <w:pPr>
        <w:rPr>
          <w:rFonts w:ascii="Times New Roman" w:hAnsi="Times New Roman" w:cs="Times New Roman"/>
          <w:sz w:val="24"/>
          <w:szCs w:val="24"/>
        </w:rPr>
      </w:pPr>
      <w:r w:rsidRPr="00685392">
        <w:rPr>
          <w:rFonts w:ascii="Times New Roman" w:hAnsi="Times New Roman" w:cs="Times New Roman"/>
          <w:sz w:val="24"/>
          <w:szCs w:val="24"/>
        </w:rPr>
        <w:t>Wykonanie i prognoza wpływów osiąganych z opłat użytkowania wieczystego nieruchomości oraz opłat z tytułu trwałego zarządu nieruchomości:</w:t>
      </w:r>
    </w:p>
    <w:tbl>
      <w:tblPr>
        <w:tblStyle w:val="Tabela-Siatka"/>
        <w:tblW w:w="0" w:type="auto"/>
        <w:tblInd w:w="720" w:type="dxa"/>
        <w:tblLook w:val="04A0"/>
      </w:tblPr>
      <w:tblGrid>
        <w:gridCol w:w="2649"/>
        <w:gridCol w:w="2125"/>
        <w:gridCol w:w="2125"/>
      </w:tblGrid>
      <w:tr w:rsidR="004313B6" w:rsidRPr="00685392" w:rsidTr="004313B6">
        <w:tc>
          <w:tcPr>
            <w:tcW w:w="2649" w:type="dxa"/>
          </w:tcPr>
          <w:p w:rsidR="004313B6" w:rsidRPr="00685392" w:rsidRDefault="004313B6" w:rsidP="00DD68FE">
            <w:pPr>
              <w:pStyle w:val="Akapitzlist"/>
              <w:spacing w:line="360" w:lineRule="auto"/>
              <w:ind w:left="0"/>
              <w:rPr>
                <w:rFonts w:ascii="Times New Roman" w:hAnsi="Times New Roman"/>
                <w:b/>
                <w:sz w:val="24"/>
                <w:szCs w:val="24"/>
              </w:rPr>
            </w:pPr>
          </w:p>
        </w:tc>
        <w:tc>
          <w:tcPr>
            <w:tcW w:w="2125" w:type="dxa"/>
          </w:tcPr>
          <w:p w:rsidR="004313B6" w:rsidRPr="00685392" w:rsidRDefault="004313B6" w:rsidP="00DD68FE">
            <w:pPr>
              <w:pStyle w:val="Akapitzlist"/>
              <w:spacing w:line="360" w:lineRule="auto"/>
              <w:ind w:left="0"/>
              <w:rPr>
                <w:rFonts w:ascii="Times New Roman" w:hAnsi="Times New Roman"/>
                <w:b/>
                <w:sz w:val="24"/>
                <w:szCs w:val="24"/>
              </w:rPr>
            </w:pPr>
            <w:r w:rsidRPr="00685392">
              <w:rPr>
                <w:rFonts w:ascii="Times New Roman" w:hAnsi="Times New Roman"/>
                <w:b/>
                <w:sz w:val="24"/>
                <w:szCs w:val="24"/>
              </w:rPr>
              <w:t>Wykonanie</w:t>
            </w:r>
          </w:p>
        </w:tc>
        <w:tc>
          <w:tcPr>
            <w:tcW w:w="2125" w:type="dxa"/>
          </w:tcPr>
          <w:p w:rsidR="004313B6" w:rsidRPr="00685392" w:rsidRDefault="004313B6" w:rsidP="00DD68FE">
            <w:pPr>
              <w:pStyle w:val="Akapitzlist"/>
              <w:spacing w:line="360" w:lineRule="auto"/>
              <w:ind w:left="0"/>
              <w:rPr>
                <w:rFonts w:ascii="Times New Roman" w:hAnsi="Times New Roman"/>
                <w:b/>
                <w:sz w:val="24"/>
                <w:szCs w:val="24"/>
              </w:rPr>
            </w:pPr>
            <w:r w:rsidRPr="00685392">
              <w:rPr>
                <w:rFonts w:ascii="Times New Roman" w:hAnsi="Times New Roman"/>
                <w:b/>
                <w:sz w:val="24"/>
                <w:szCs w:val="24"/>
              </w:rPr>
              <w:t>Plan</w:t>
            </w:r>
          </w:p>
        </w:tc>
      </w:tr>
      <w:tr w:rsidR="004313B6" w:rsidRPr="00685392" w:rsidTr="004313B6">
        <w:trPr>
          <w:trHeight w:val="301"/>
        </w:trPr>
        <w:tc>
          <w:tcPr>
            <w:tcW w:w="2649" w:type="dxa"/>
          </w:tcPr>
          <w:p w:rsidR="004313B6" w:rsidRPr="00685392" w:rsidRDefault="004313B6" w:rsidP="00DD68FE">
            <w:pPr>
              <w:pStyle w:val="Akapitzlist"/>
              <w:spacing w:line="360" w:lineRule="auto"/>
              <w:ind w:left="0"/>
              <w:rPr>
                <w:rFonts w:ascii="Times New Roman" w:hAnsi="Times New Roman"/>
                <w:b/>
                <w:sz w:val="24"/>
                <w:szCs w:val="24"/>
              </w:rPr>
            </w:pPr>
            <w:r w:rsidRPr="00685392">
              <w:rPr>
                <w:rFonts w:ascii="Times New Roman" w:hAnsi="Times New Roman"/>
                <w:b/>
                <w:sz w:val="24"/>
                <w:szCs w:val="24"/>
              </w:rPr>
              <w:t>Wpływy z opłat za:</w:t>
            </w:r>
          </w:p>
        </w:tc>
        <w:tc>
          <w:tcPr>
            <w:tcW w:w="2125" w:type="dxa"/>
          </w:tcPr>
          <w:p w:rsidR="004313B6" w:rsidRPr="00685392" w:rsidRDefault="00AC24CA" w:rsidP="00DD68FE">
            <w:pPr>
              <w:pStyle w:val="Akapitzlist"/>
              <w:spacing w:line="360" w:lineRule="auto"/>
              <w:ind w:left="0"/>
              <w:rPr>
                <w:rFonts w:ascii="Times New Roman" w:hAnsi="Times New Roman"/>
                <w:b/>
                <w:sz w:val="24"/>
                <w:szCs w:val="24"/>
              </w:rPr>
            </w:pPr>
            <w:r w:rsidRPr="00685392">
              <w:rPr>
                <w:rFonts w:ascii="Times New Roman" w:hAnsi="Times New Roman"/>
                <w:b/>
                <w:sz w:val="24"/>
                <w:szCs w:val="24"/>
              </w:rPr>
              <w:t>2021</w:t>
            </w:r>
            <w:r w:rsidR="004313B6" w:rsidRPr="00685392">
              <w:rPr>
                <w:rFonts w:ascii="Times New Roman" w:hAnsi="Times New Roman"/>
                <w:b/>
                <w:sz w:val="24"/>
                <w:szCs w:val="24"/>
              </w:rPr>
              <w:t xml:space="preserve"> r.</w:t>
            </w:r>
          </w:p>
        </w:tc>
        <w:tc>
          <w:tcPr>
            <w:tcW w:w="2125" w:type="dxa"/>
          </w:tcPr>
          <w:p w:rsidR="004313B6" w:rsidRPr="00685392" w:rsidRDefault="00AC24CA" w:rsidP="00DD68FE">
            <w:pPr>
              <w:pStyle w:val="Akapitzlist"/>
              <w:spacing w:line="360" w:lineRule="auto"/>
              <w:ind w:left="0"/>
              <w:rPr>
                <w:rFonts w:ascii="Times New Roman" w:hAnsi="Times New Roman"/>
                <w:b/>
                <w:sz w:val="24"/>
                <w:szCs w:val="24"/>
              </w:rPr>
            </w:pPr>
            <w:r w:rsidRPr="00685392">
              <w:rPr>
                <w:rFonts w:ascii="Times New Roman" w:hAnsi="Times New Roman"/>
                <w:b/>
                <w:sz w:val="24"/>
                <w:szCs w:val="24"/>
              </w:rPr>
              <w:t>2022</w:t>
            </w:r>
            <w:r w:rsidR="004313B6" w:rsidRPr="00685392">
              <w:rPr>
                <w:rFonts w:ascii="Times New Roman" w:hAnsi="Times New Roman"/>
                <w:b/>
                <w:sz w:val="24"/>
                <w:szCs w:val="24"/>
              </w:rPr>
              <w:t xml:space="preserve"> r.</w:t>
            </w:r>
          </w:p>
        </w:tc>
      </w:tr>
      <w:tr w:rsidR="004313B6" w:rsidRPr="00685392" w:rsidTr="004313B6">
        <w:tc>
          <w:tcPr>
            <w:tcW w:w="2649" w:type="dxa"/>
          </w:tcPr>
          <w:p w:rsidR="004313B6" w:rsidRPr="00685392" w:rsidRDefault="004313B6" w:rsidP="00DD68FE">
            <w:pPr>
              <w:pStyle w:val="Akapitzlist"/>
              <w:spacing w:line="360" w:lineRule="auto"/>
              <w:ind w:left="0"/>
              <w:rPr>
                <w:rFonts w:ascii="Times New Roman" w:hAnsi="Times New Roman"/>
                <w:sz w:val="24"/>
                <w:szCs w:val="24"/>
              </w:rPr>
            </w:pPr>
            <w:r w:rsidRPr="00685392">
              <w:rPr>
                <w:rFonts w:ascii="Times New Roman" w:hAnsi="Times New Roman"/>
                <w:sz w:val="24"/>
                <w:szCs w:val="24"/>
              </w:rPr>
              <w:t>Użytkowanie wieczyste</w:t>
            </w:r>
          </w:p>
        </w:tc>
        <w:tc>
          <w:tcPr>
            <w:tcW w:w="2125" w:type="dxa"/>
          </w:tcPr>
          <w:p w:rsidR="004313B6" w:rsidRPr="00685392" w:rsidRDefault="00AC24CA" w:rsidP="00DD68FE">
            <w:pPr>
              <w:pStyle w:val="Akapitzlist"/>
              <w:spacing w:line="360" w:lineRule="auto"/>
              <w:ind w:left="0"/>
              <w:rPr>
                <w:rFonts w:ascii="Times New Roman" w:hAnsi="Times New Roman"/>
                <w:sz w:val="24"/>
                <w:szCs w:val="24"/>
              </w:rPr>
            </w:pPr>
            <w:r w:rsidRPr="00685392">
              <w:rPr>
                <w:rFonts w:ascii="Times New Roman" w:hAnsi="Times New Roman"/>
                <w:sz w:val="24"/>
                <w:szCs w:val="24"/>
              </w:rPr>
              <w:t>6 000,00</w:t>
            </w:r>
          </w:p>
        </w:tc>
        <w:tc>
          <w:tcPr>
            <w:tcW w:w="2125" w:type="dxa"/>
          </w:tcPr>
          <w:p w:rsidR="004313B6" w:rsidRPr="00685392" w:rsidRDefault="00AC24CA" w:rsidP="00DD68FE">
            <w:pPr>
              <w:pStyle w:val="Akapitzlist"/>
              <w:spacing w:line="360" w:lineRule="auto"/>
              <w:ind w:left="0"/>
              <w:rPr>
                <w:rFonts w:ascii="Times New Roman" w:hAnsi="Times New Roman"/>
                <w:sz w:val="24"/>
                <w:szCs w:val="24"/>
              </w:rPr>
            </w:pPr>
            <w:r w:rsidRPr="00685392">
              <w:rPr>
                <w:rFonts w:ascii="Times New Roman" w:hAnsi="Times New Roman"/>
                <w:sz w:val="24"/>
                <w:szCs w:val="24"/>
              </w:rPr>
              <w:t>8 972,22</w:t>
            </w:r>
          </w:p>
        </w:tc>
      </w:tr>
      <w:tr w:rsidR="004313B6" w:rsidRPr="00685392" w:rsidTr="004313B6">
        <w:tc>
          <w:tcPr>
            <w:tcW w:w="2649" w:type="dxa"/>
          </w:tcPr>
          <w:p w:rsidR="004313B6" w:rsidRPr="00685392" w:rsidRDefault="004313B6" w:rsidP="00DD68FE">
            <w:pPr>
              <w:pStyle w:val="Akapitzlist"/>
              <w:spacing w:line="360" w:lineRule="auto"/>
              <w:ind w:left="0"/>
              <w:rPr>
                <w:rFonts w:ascii="Times New Roman" w:hAnsi="Times New Roman"/>
                <w:sz w:val="24"/>
                <w:szCs w:val="24"/>
              </w:rPr>
            </w:pPr>
            <w:r w:rsidRPr="00685392">
              <w:rPr>
                <w:rFonts w:ascii="Times New Roman" w:hAnsi="Times New Roman"/>
                <w:sz w:val="24"/>
                <w:szCs w:val="24"/>
              </w:rPr>
              <w:t>Trwały zarząd</w:t>
            </w:r>
          </w:p>
        </w:tc>
        <w:tc>
          <w:tcPr>
            <w:tcW w:w="2125" w:type="dxa"/>
          </w:tcPr>
          <w:p w:rsidR="004313B6" w:rsidRPr="00685392" w:rsidRDefault="00AC24CA" w:rsidP="00DD68FE">
            <w:pPr>
              <w:pStyle w:val="Akapitzlist"/>
              <w:spacing w:line="360" w:lineRule="auto"/>
              <w:ind w:left="0"/>
              <w:rPr>
                <w:rFonts w:ascii="Times New Roman" w:hAnsi="Times New Roman"/>
                <w:sz w:val="24"/>
                <w:szCs w:val="24"/>
              </w:rPr>
            </w:pPr>
            <w:r w:rsidRPr="00685392">
              <w:rPr>
                <w:rFonts w:ascii="Times New Roman" w:hAnsi="Times New Roman"/>
                <w:sz w:val="24"/>
                <w:szCs w:val="24"/>
              </w:rPr>
              <w:t>470,28</w:t>
            </w:r>
          </w:p>
        </w:tc>
        <w:tc>
          <w:tcPr>
            <w:tcW w:w="2125" w:type="dxa"/>
          </w:tcPr>
          <w:p w:rsidR="004313B6" w:rsidRPr="00685392" w:rsidRDefault="00AC24CA" w:rsidP="00DD68FE">
            <w:pPr>
              <w:pStyle w:val="Akapitzlist"/>
              <w:spacing w:line="360" w:lineRule="auto"/>
              <w:ind w:left="0"/>
              <w:rPr>
                <w:rFonts w:ascii="Times New Roman" w:hAnsi="Times New Roman"/>
                <w:sz w:val="24"/>
                <w:szCs w:val="24"/>
              </w:rPr>
            </w:pPr>
            <w:r w:rsidRPr="00685392">
              <w:rPr>
                <w:rFonts w:ascii="Times New Roman" w:hAnsi="Times New Roman"/>
                <w:sz w:val="24"/>
                <w:szCs w:val="24"/>
              </w:rPr>
              <w:t>1 810,02</w:t>
            </w:r>
          </w:p>
        </w:tc>
      </w:tr>
    </w:tbl>
    <w:p w:rsidR="004313B6" w:rsidRPr="00685392" w:rsidRDefault="004313B6" w:rsidP="00DD68FE">
      <w:pPr>
        <w:pStyle w:val="Akapitzlist"/>
        <w:ind w:left="0"/>
        <w:rPr>
          <w:rFonts w:ascii="Times New Roman" w:hAnsi="Times New Roman" w:cs="Times New Roman"/>
          <w:sz w:val="24"/>
          <w:szCs w:val="24"/>
        </w:rPr>
      </w:pPr>
      <w:r w:rsidRPr="00685392">
        <w:rPr>
          <w:rFonts w:ascii="Times New Roman" w:hAnsi="Times New Roman" w:cs="Times New Roman"/>
          <w:sz w:val="24"/>
          <w:szCs w:val="24"/>
        </w:rPr>
        <w:t>Gmina nie planuje aktualizacji opłat z tytułu użytkowania wieczystego nieruchomości gm</w:t>
      </w:r>
      <w:r w:rsidR="00CB22A8" w:rsidRPr="00685392">
        <w:rPr>
          <w:rFonts w:ascii="Times New Roman" w:hAnsi="Times New Roman" w:cs="Times New Roman"/>
          <w:sz w:val="24"/>
          <w:szCs w:val="24"/>
        </w:rPr>
        <w:t>innych latach 2022-2024</w:t>
      </w:r>
      <w:r w:rsidRPr="00685392">
        <w:rPr>
          <w:rFonts w:ascii="Times New Roman" w:hAnsi="Times New Roman" w:cs="Times New Roman"/>
          <w:sz w:val="24"/>
          <w:szCs w:val="24"/>
        </w:rPr>
        <w:t>.</w:t>
      </w:r>
    </w:p>
    <w:p w:rsidR="004313B6" w:rsidRPr="00685392" w:rsidRDefault="004313B6" w:rsidP="00DD68FE">
      <w:pPr>
        <w:pStyle w:val="Akapitzlist"/>
        <w:ind w:left="0"/>
        <w:rPr>
          <w:rFonts w:ascii="Times New Roman" w:hAnsi="Times New Roman" w:cs="Times New Roman"/>
          <w:sz w:val="24"/>
          <w:szCs w:val="24"/>
        </w:rPr>
      </w:pPr>
      <w:r w:rsidRPr="00685392">
        <w:rPr>
          <w:rFonts w:ascii="Times New Roman" w:hAnsi="Times New Roman" w:cs="Times New Roman"/>
          <w:sz w:val="24"/>
          <w:szCs w:val="24"/>
        </w:rPr>
        <w:t>Aktualizacja opłat z tytułu wieczystego użytkowania odbywać się będzie w sytuacji przejścia praw użytkowania wieczystego na kolejnych użytkowników.</w:t>
      </w:r>
    </w:p>
    <w:p w:rsidR="004313B6" w:rsidRPr="00685392" w:rsidRDefault="004313B6" w:rsidP="00DD68FE">
      <w:pPr>
        <w:rPr>
          <w:rFonts w:ascii="Times New Roman" w:hAnsi="Times New Roman" w:cs="Times New Roman"/>
          <w:sz w:val="24"/>
          <w:szCs w:val="24"/>
        </w:rPr>
      </w:pPr>
    </w:p>
    <w:p w:rsidR="004313B6" w:rsidRPr="00685392" w:rsidRDefault="00CB22A8" w:rsidP="00DD68FE">
      <w:pPr>
        <w:rPr>
          <w:rFonts w:ascii="Times New Roman" w:hAnsi="Times New Roman" w:cs="Times New Roman"/>
          <w:sz w:val="24"/>
          <w:szCs w:val="24"/>
        </w:rPr>
      </w:pPr>
      <w:r w:rsidRPr="00685392">
        <w:rPr>
          <w:rFonts w:ascii="Times New Roman" w:hAnsi="Times New Roman" w:cs="Times New Roman"/>
          <w:sz w:val="24"/>
          <w:szCs w:val="24"/>
        </w:rPr>
        <w:t>Zadania na lata 2022-2024</w:t>
      </w:r>
      <w:r w:rsidR="004313B6" w:rsidRPr="00685392">
        <w:rPr>
          <w:rFonts w:ascii="Times New Roman" w:hAnsi="Times New Roman" w:cs="Times New Roman"/>
          <w:sz w:val="24"/>
          <w:szCs w:val="24"/>
        </w:rPr>
        <w:t xml:space="preserve"> dotyczące gospodarowania gminnym zasobem nieruchomości:</w:t>
      </w:r>
    </w:p>
    <w:p w:rsidR="004313B6" w:rsidRPr="00685392" w:rsidRDefault="004313B6" w:rsidP="00DD68FE">
      <w:pPr>
        <w:pStyle w:val="Akapitzlist"/>
        <w:rPr>
          <w:rFonts w:ascii="Times New Roman" w:hAnsi="Times New Roman" w:cs="Times New Roman"/>
          <w:sz w:val="24"/>
          <w:szCs w:val="24"/>
        </w:rPr>
      </w:pPr>
      <w:r w:rsidRPr="00685392">
        <w:rPr>
          <w:rFonts w:ascii="Times New Roman" w:hAnsi="Times New Roman" w:cs="Times New Roman"/>
          <w:b/>
          <w:sz w:val="24"/>
          <w:szCs w:val="24"/>
        </w:rPr>
        <w:t>A</w:t>
      </w:r>
      <w:r w:rsidRPr="00685392">
        <w:rPr>
          <w:rFonts w:ascii="Times New Roman" w:hAnsi="Times New Roman" w:cs="Times New Roman"/>
          <w:sz w:val="24"/>
          <w:szCs w:val="24"/>
        </w:rPr>
        <w:t>: analiza nieruchomości pod kątem określenia działek możliwych do wydzierżawienia celem efektywniejszego gospodarowania gminnym zasobem nieruchomości</w:t>
      </w:r>
    </w:p>
    <w:tbl>
      <w:tblPr>
        <w:tblStyle w:val="Tabela-Siatka"/>
        <w:tblW w:w="9498" w:type="dxa"/>
        <w:tblInd w:w="108" w:type="dxa"/>
        <w:tblLayout w:type="fixed"/>
        <w:tblLook w:val="04A0"/>
      </w:tblPr>
      <w:tblGrid>
        <w:gridCol w:w="709"/>
        <w:gridCol w:w="2835"/>
        <w:gridCol w:w="1559"/>
        <w:gridCol w:w="2694"/>
        <w:gridCol w:w="1701"/>
      </w:tblGrid>
      <w:tr w:rsidR="004313B6" w:rsidRPr="00685392" w:rsidTr="004313B6">
        <w:trPr>
          <w:trHeight w:val="345"/>
        </w:trPr>
        <w:tc>
          <w:tcPr>
            <w:tcW w:w="709" w:type="dxa"/>
            <w:noWrap/>
            <w:hideMark/>
          </w:tcPr>
          <w:p w:rsidR="004313B6" w:rsidRPr="00685392" w:rsidRDefault="004313B6" w:rsidP="00DD68FE">
            <w:pPr>
              <w:spacing w:line="360" w:lineRule="auto"/>
              <w:rPr>
                <w:rFonts w:ascii="Times New Roman" w:eastAsia="Times New Roman" w:hAnsi="Times New Roman"/>
                <w:b/>
                <w:bCs/>
                <w:sz w:val="24"/>
                <w:szCs w:val="24"/>
              </w:rPr>
            </w:pPr>
            <w:r w:rsidRPr="00685392">
              <w:rPr>
                <w:rFonts w:ascii="Times New Roman" w:eastAsia="Times New Roman" w:hAnsi="Times New Roman"/>
                <w:b/>
                <w:bCs/>
                <w:sz w:val="24"/>
                <w:szCs w:val="24"/>
              </w:rPr>
              <w:t>LP.</w:t>
            </w:r>
          </w:p>
        </w:tc>
        <w:tc>
          <w:tcPr>
            <w:tcW w:w="2835" w:type="dxa"/>
            <w:noWrap/>
            <w:hideMark/>
          </w:tcPr>
          <w:p w:rsidR="004313B6" w:rsidRPr="00685392" w:rsidRDefault="004313B6" w:rsidP="00DD68FE">
            <w:pPr>
              <w:spacing w:line="360" w:lineRule="auto"/>
              <w:rPr>
                <w:rFonts w:ascii="Times New Roman" w:eastAsia="Times New Roman" w:hAnsi="Times New Roman"/>
                <w:b/>
                <w:bCs/>
                <w:sz w:val="24"/>
                <w:szCs w:val="24"/>
              </w:rPr>
            </w:pPr>
            <w:r w:rsidRPr="00685392">
              <w:rPr>
                <w:rFonts w:ascii="Times New Roman" w:eastAsia="Times New Roman" w:hAnsi="Times New Roman"/>
                <w:b/>
                <w:bCs/>
                <w:sz w:val="24"/>
                <w:szCs w:val="24"/>
              </w:rPr>
              <w:t>Przedmiot umowy</w:t>
            </w:r>
          </w:p>
        </w:tc>
        <w:tc>
          <w:tcPr>
            <w:tcW w:w="1559" w:type="dxa"/>
            <w:noWrap/>
            <w:hideMark/>
          </w:tcPr>
          <w:p w:rsidR="004313B6" w:rsidRPr="00685392" w:rsidRDefault="004313B6" w:rsidP="00DD68FE">
            <w:pPr>
              <w:spacing w:line="360" w:lineRule="auto"/>
              <w:rPr>
                <w:rFonts w:ascii="Times New Roman" w:eastAsia="Times New Roman" w:hAnsi="Times New Roman"/>
                <w:b/>
                <w:bCs/>
                <w:sz w:val="24"/>
                <w:szCs w:val="24"/>
              </w:rPr>
            </w:pPr>
            <w:r w:rsidRPr="00685392">
              <w:rPr>
                <w:rFonts w:ascii="Times New Roman" w:eastAsia="Times New Roman" w:hAnsi="Times New Roman"/>
                <w:b/>
                <w:bCs/>
                <w:sz w:val="24"/>
                <w:szCs w:val="24"/>
              </w:rPr>
              <w:t>Miejscowość</w:t>
            </w:r>
          </w:p>
        </w:tc>
        <w:tc>
          <w:tcPr>
            <w:tcW w:w="2694" w:type="dxa"/>
            <w:noWrap/>
            <w:hideMark/>
          </w:tcPr>
          <w:p w:rsidR="004313B6" w:rsidRPr="00685392" w:rsidRDefault="004313B6" w:rsidP="00DD68FE">
            <w:pPr>
              <w:spacing w:line="360" w:lineRule="auto"/>
              <w:rPr>
                <w:rFonts w:ascii="Times New Roman" w:eastAsia="Times New Roman" w:hAnsi="Times New Roman"/>
                <w:b/>
                <w:bCs/>
                <w:sz w:val="24"/>
                <w:szCs w:val="24"/>
              </w:rPr>
            </w:pPr>
            <w:r w:rsidRPr="00685392">
              <w:rPr>
                <w:rFonts w:ascii="Times New Roman" w:eastAsia="Times New Roman" w:hAnsi="Times New Roman"/>
                <w:b/>
                <w:bCs/>
                <w:sz w:val="24"/>
                <w:szCs w:val="24"/>
              </w:rPr>
              <w:t>Przeznaczenie</w:t>
            </w:r>
          </w:p>
        </w:tc>
        <w:tc>
          <w:tcPr>
            <w:tcW w:w="1701" w:type="dxa"/>
            <w:noWrap/>
            <w:hideMark/>
          </w:tcPr>
          <w:p w:rsidR="004313B6" w:rsidRPr="00685392" w:rsidRDefault="004313B6" w:rsidP="00DD68FE">
            <w:pPr>
              <w:spacing w:line="360" w:lineRule="auto"/>
              <w:rPr>
                <w:rFonts w:ascii="Times New Roman" w:eastAsia="Times New Roman" w:hAnsi="Times New Roman"/>
                <w:b/>
                <w:bCs/>
                <w:sz w:val="24"/>
                <w:szCs w:val="24"/>
              </w:rPr>
            </w:pPr>
            <w:r w:rsidRPr="00685392">
              <w:rPr>
                <w:rFonts w:ascii="Times New Roman" w:eastAsia="Times New Roman" w:hAnsi="Times New Roman"/>
                <w:b/>
                <w:bCs/>
                <w:sz w:val="24"/>
                <w:szCs w:val="24"/>
              </w:rPr>
              <w:t>Powierzchnia</w:t>
            </w:r>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1</w:t>
            </w:r>
          </w:p>
        </w:tc>
        <w:tc>
          <w:tcPr>
            <w:tcW w:w="2835"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działka 62/57</w:t>
            </w:r>
          </w:p>
        </w:tc>
        <w:tc>
          <w:tcPr>
            <w:tcW w:w="155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Bierzwnik</w:t>
            </w:r>
          </w:p>
        </w:tc>
        <w:tc>
          <w:tcPr>
            <w:tcW w:w="2694"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 xml:space="preserve">573 </w:t>
            </w:r>
            <w:proofErr w:type="spellStart"/>
            <w:r w:rsidRPr="00685392">
              <w:rPr>
                <w:rFonts w:ascii="Times New Roman" w:eastAsia="Times New Roman" w:hAnsi="Times New Roman"/>
                <w:sz w:val="24"/>
                <w:szCs w:val="24"/>
              </w:rPr>
              <w:t>m²</w:t>
            </w:r>
            <w:proofErr w:type="spellEnd"/>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2</w:t>
            </w:r>
          </w:p>
        </w:tc>
        <w:tc>
          <w:tcPr>
            <w:tcW w:w="2835"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działka 62/61</w:t>
            </w:r>
          </w:p>
        </w:tc>
        <w:tc>
          <w:tcPr>
            <w:tcW w:w="155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Bierzwnik</w:t>
            </w:r>
          </w:p>
        </w:tc>
        <w:tc>
          <w:tcPr>
            <w:tcW w:w="2694"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 xml:space="preserve">546 </w:t>
            </w:r>
            <w:proofErr w:type="spellStart"/>
            <w:r w:rsidRPr="00685392">
              <w:rPr>
                <w:rFonts w:ascii="Times New Roman" w:eastAsia="Times New Roman" w:hAnsi="Times New Roman"/>
                <w:sz w:val="24"/>
                <w:szCs w:val="24"/>
              </w:rPr>
              <w:t>m²</w:t>
            </w:r>
            <w:proofErr w:type="spellEnd"/>
          </w:p>
        </w:tc>
      </w:tr>
      <w:tr w:rsidR="004313B6" w:rsidRPr="00685392" w:rsidTr="004313B6">
        <w:trPr>
          <w:trHeight w:val="315"/>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3</w:t>
            </w:r>
          </w:p>
        </w:tc>
        <w:tc>
          <w:tcPr>
            <w:tcW w:w="2835"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działka 62/62</w:t>
            </w:r>
          </w:p>
        </w:tc>
        <w:tc>
          <w:tcPr>
            <w:tcW w:w="155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Bierzwnik</w:t>
            </w:r>
          </w:p>
        </w:tc>
        <w:tc>
          <w:tcPr>
            <w:tcW w:w="2694"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 xml:space="preserve">683 </w:t>
            </w:r>
            <w:proofErr w:type="spellStart"/>
            <w:r w:rsidRPr="00685392">
              <w:rPr>
                <w:rFonts w:ascii="Times New Roman" w:eastAsia="Times New Roman" w:hAnsi="Times New Roman"/>
                <w:sz w:val="24"/>
                <w:szCs w:val="24"/>
              </w:rPr>
              <w:t>m²</w:t>
            </w:r>
            <w:proofErr w:type="spellEnd"/>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4</w:t>
            </w:r>
          </w:p>
        </w:tc>
        <w:tc>
          <w:tcPr>
            <w:tcW w:w="2835"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działka 62/63</w:t>
            </w:r>
          </w:p>
        </w:tc>
        <w:tc>
          <w:tcPr>
            <w:tcW w:w="155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Bierzwnik</w:t>
            </w:r>
          </w:p>
        </w:tc>
        <w:tc>
          <w:tcPr>
            <w:tcW w:w="2694"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 xml:space="preserve">302 </w:t>
            </w:r>
            <w:proofErr w:type="spellStart"/>
            <w:r w:rsidRPr="00685392">
              <w:rPr>
                <w:rFonts w:ascii="Times New Roman" w:eastAsia="Times New Roman" w:hAnsi="Times New Roman"/>
                <w:sz w:val="24"/>
                <w:szCs w:val="24"/>
              </w:rPr>
              <w:t>m²</w:t>
            </w:r>
            <w:proofErr w:type="spellEnd"/>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5</w:t>
            </w:r>
          </w:p>
        </w:tc>
        <w:tc>
          <w:tcPr>
            <w:tcW w:w="2835"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działka 62/69</w:t>
            </w:r>
          </w:p>
        </w:tc>
        <w:tc>
          <w:tcPr>
            <w:tcW w:w="155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Bierzwnik</w:t>
            </w:r>
          </w:p>
        </w:tc>
        <w:tc>
          <w:tcPr>
            <w:tcW w:w="2694"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 xml:space="preserve">522 </w:t>
            </w:r>
            <w:proofErr w:type="spellStart"/>
            <w:r w:rsidRPr="00685392">
              <w:rPr>
                <w:rFonts w:ascii="Times New Roman" w:eastAsia="Times New Roman" w:hAnsi="Times New Roman"/>
                <w:sz w:val="24"/>
                <w:szCs w:val="24"/>
              </w:rPr>
              <w:t>m²</w:t>
            </w:r>
            <w:proofErr w:type="spellEnd"/>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6</w:t>
            </w:r>
          </w:p>
        </w:tc>
        <w:tc>
          <w:tcPr>
            <w:tcW w:w="2835"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działka 62/71</w:t>
            </w:r>
          </w:p>
        </w:tc>
        <w:tc>
          <w:tcPr>
            <w:tcW w:w="155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Bierzwnik</w:t>
            </w:r>
          </w:p>
        </w:tc>
        <w:tc>
          <w:tcPr>
            <w:tcW w:w="2694"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 xml:space="preserve">223 </w:t>
            </w:r>
            <w:proofErr w:type="spellStart"/>
            <w:r w:rsidRPr="00685392">
              <w:rPr>
                <w:rFonts w:ascii="Times New Roman" w:eastAsia="Times New Roman" w:hAnsi="Times New Roman"/>
                <w:sz w:val="24"/>
                <w:szCs w:val="24"/>
              </w:rPr>
              <w:t>m²</w:t>
            </w:r>
            <w:proofErr w:type="spellEnd"/>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7</w:t>
            </w:r>
          </w:p>
        </w:tc>
        <w:tc>
          <w:tcPr>
            <w:tcW w:w="2835"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działka 62/73</w:t>
            </w:r>
          </w:p>
        </w:tc>
        <w:tc>
          <w:tcPr>
            <w:tcW w:w="155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Bierzwnik</w:t>
            </w:r>
          </w:p>
        </w:tc>
        <w:tc>
          <w:tcPr>
            <w:tcW w:w="2694"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233m²</w:t>
            </w:r>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lastRenderedPageBreak/>
              <w:t>8</w:t>
            </w:r>
          </w:p>
        </w:tc>
        <w:tc>
          <w:tcPr>
            <w:tcW w:w="2835"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działka 62/74</w:t>
            </w:r>
          </w:p>
        </w:tc>
        <w:tc>
          <w:tcPr>
            <w:tcW w:w="155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Bierzwnik</w:t>
            </w:r>
          </w:p>
        </w:tc>
        <w:tc>
          <w:tcPr>
            <w:tcW w:w="2694"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 xml:space="preserve">281 </w:t>
            </w:r>
            <w:proofErr w:type="spellStart"/>
            <w:r w:rsidRPr="00685392">
              <w:rPr>
                <w:rFonts w:ascii="Times New Roman" w:eastAsia="Times New Roman" w:hAnsi="Times New Roman"/>
                <w:sz w:val="24"/>
                <w:szCs w:val="24"/>
              </w:rPr>
              <w:t>m²</w:t>
            </w:r>
            <w:proofErr w:type="spellEnd"/>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9</w:t>
            </w:r>
          </w:p>
        </w:tc>
        <w:tc>
          <w:tcPr>
            <w:tcW w:w="2835" w:type="dxa"/>
            <w:noWrap/>
            <w:hideMark/>
          </w:tcPr>
          <w:p w:rsidR="004313B6" w:rsidRPr="00685392" w:rsidRDefault="00854DDA"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działki  4/84, 4/87</w:t>
            </w:r>
          </w:p>
        </w:tc>
        <w:tc>
          <w:tcPr>
            <w:tcW w:w="155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Bierzwnik</w:t>
            </w:r>
          </w:p>
        </w:tc>
        <w:tc>
          <w:tcPr>
            <w:tcW w:w="2694"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 xml:space="preserve">463 </w:t>
            </w:r>
            <w:proofErr w:type="spellStart"/>
            <w:r w:rsidRPr="00685392">
              <w:rPr>
                <w:rFonts w:ascii="Times New Roman" w:eastAsia="Times New Roman" w:hAnsi="Times New Roman"/>
                <w:sz w:val="24"/>
                <w:szCs w:val="24"/>
              </w:rPr>
              <w:t>m²</w:t>
            </w:r>
            <w:proofErr w:type="spellEnd"/>
          </w:p>
        </w:tc>
      </w:tr>
      <w:tr w:rsidR="00CB22A8" w:rsidRPr="00685392" w:rsidTr="004313B6">
        <w:trPr>
          <w:trHeight w:val="300"/>
        </w:trPr>
        <w:tc>
          <w:tcPr>
            <w:tcW w:w="709" w:type="dxa"/>
            <w:noWrap/>
            <w:hideMark/>
          </w:tcPr>
          <w:p w:rsidR="00CB22A8" w:rsidRPr="00685392" w:rsidRDefault="00CB22A8" w:rsidP="00DD68FE">
            <w:pPr>
              <w:rPr>
                <w:rFonts w:ascii="Times New Roman" w:eastAsia="Times New Roman" w:hAnsi="Times New Roman"/>
                <w:sz w:val="24"/>
                <w:szCs w:val="24"/>
              </w:rPr>
            </w:pPr>
            <w:r w:rsidRPr="00685392">
              <w:rPr>
                <w:rFonts w:ascii="Times New Roman" w:eastAsia="Times New Roman" w:hAnsi="Times New Roman"/>
                <w:sz w:val="24"/>
                <w:szCs w:val="24"/>
              </w:rPr>
              <w:t>10</w:t>
            </w:r>
          </w:p>
        </w:tc>
        <w:tc>
          <w:tcPr>
            <w:tcW w:w="2835" w:type="dxa"/>
            <w:noWrap/>
            <w:hideMark/>
          </w:tcPr>
          <w:p w:rsidR="00CB22A8" w:rsidRPr="00685392" w:rsidRDefault="00CB22A8" w:rsidP="00DD68FE">
            <w:pPr>
              <w:rPr>
                <w:rFonts w:ascii="Times New Roman" w:eastAsia="Times New Roman" w:hAnsi="Times New Roman"/>
                <w:sz w:val="24"/>
                <w:szCs w:val="24"/>
              </w:rPr>
            </w:pPr>
            <w:r w:rsidRPr="00685392">
              <w:rPr>
                <w:rFonts w:ascii="Times New Roman" w:eastAsia="Times New Roman" w:hAnsi="Times New Roman"/>
                <w:sz w:val="24"/>
                <w:szCs w:val="24"/>
              </w:rPr>
              <w:t>działka 4/89</w:t>
            </w:r>
          </w:p>
        </w:tc>
        <w:tc>
          <w:tcPr>
            <w:tcW w:w="1559" w:type="dxa"/>
            <w:noWrap/>
            <w:hideMark/>
          </w:tcPr>
          <w:p w:rsidR="00CB22A8" w:rsidRPr="00685392" w:rsidRDefault="00CB22A8" w:rsidP="00DD68FE">
            <w:pPr>
              <w:rPr>
                <w:rFonts w:ascii="Times New Roman" w:eastAsia="Times New Roman" w:hAnsi="Times New Roman"/>
                <w:sz w:val="24"/>
                <w:szCs w:val="24"/>
              </w:rPr>
            </w:pPr>
            <w:r w:rsidRPr="00685392">
              <w:rPr>
                <w:rFonts w:ascii="Times New Roman" w:eastAsia="Times New Roman" w:hAnsi="Times New Roman"/>
                <w:sz w:val="24"/>
                <w:szCs w:val="24"/>
              </w:rPr>
              <w:t>Bierzwnik</w:t>
            </w:r>
          </w:p>
        </w:tc>
        <w:tc>
          <w:tcPr>
            <w:tcW w:w="2694" w:type="dxa"/>
            <w:noWrap/>
            <w:hideMark/>
          </w:tcPr>
          <w:p w:rsidR="00CB22A8" w:rsidRPr="00685392" w:rsidRDefault="00CB22A8" w:rsidP="00DD68FE">
            <w:pPr>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CB22A8" w:rsidRPr="00685392" w:rsidRDefault="00CB22A8" w:rsidP="00DD68FE">
            <w:pPr>
              <w:rPr>
                <w:rFonts w:ascii="Times New Roman" w:eastAsia="Times New Roman" w:hAnsi="Times New Roman"/>
                <w:sz w:val="24"/>
                <w:szCs w:val="24"/>
              </w:rPr>
            </w:pPr>
            <w:r w:rsidRPr="00685392">
              <w:rPr>
                <w:rFonts w:ascii="Times New Roman" w:eastAsia="Times New Roman" w:hAnsi="Times New Roman"/>
                <w:sz w:val="24"/>
                <w:szCs w:val="24"/>
              </w:rPr>
              <w:t>1 603 m</w:t>
            </w:r>
            <w:r w:rsidRPr="00685392">
              <w:rPr>
                <w:rFonts w:ascii="Times New Roman" w:eastAsia="Times New Roman" w:hAnsi="Times New Roman"/>
                <w:sz w:val="24"/>
                <w:szCs w:val="24"/>
                <w:vertAlign w:val="superscript"/>
              </w:rPr>
              <w:t>2</w:t>
            </w:r>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1</w:t>
            </w:r>
            <w:r w:rsidR="00CB22A8" w:rsidRPr="00685392">
              <w:rPr>
                <w:rFonts w:ascii="Times New Roman" w:eastAsia="Times New Roman" w:hAnsi="Times New Roman"/>
                <w:sz w:val="24"/>
                <w:szCs w:val="24"/>
              </w:rPr>
              <w:t>1</w:t>
            </w:r>
          </w:p>
        </w:tc>
        <w:tc>
          <w:tcPr>
            <w:tcW w:w="2835"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fragment  działki 4/74</w:t>
            </w:r>
          </w:p>
        </w:tc>
        <w:tc>
          <w:tcPr>
            <w:tcW w:w="155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Bierzwnik</w:t>
            </w:r>
          </w:p>
        </w:tc>
        <w:tc>
          <w:tcPr>
            <w:tcW w:w="2694"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grunt na cele PZW</w:t>
            </w:r>
          </w:p>
        </w:tc>
        <w:tc>
          <w:tcPr>
            <w:tcW w:w="1701"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 xml:space="preserve">480 </w:t>
            </w:r>
            <w:proofErr w:type="spellStart"/>
            <w:r w:rsidRPr="00685392">
              <w:rPr>
                <w:rFonts w:ascii="Times New Roman" w:eastAsia="Times New Roman" w:hAnsi="Times New Roman"/>
                <w:sz w:val="24"/>
                <w:szCs w:val="24"/>
              </w:rPr>
              <w:t>m²</w:t>
            </w:r>
            <w:proofErr w:type="spellEnd"/>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1</w:t>
            </w:r>
            <w:r w:rsidR="00CB22A8" w:rsidRPr="00685392">
              <w:rPr>
                <w:rFonts w:ascii="Times New Roman" w:eastAsia="Times New Roman" w:hAnsi="Times New Roman"/>
                <w:sz w:val="24"/>
                <w:szCs w:val="24"/>
              </w:rPr>
              <w:t>2</w:t>
            </w:r>
          </w:p>
        </w:tc>
        <w:tc>
          <w:tcPr>
            <w:tcW w:w="2835"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fragment  działki 4/74</w:t>
            </w:r>
          </w:p>
        </w:tc>
        <w:tc>
          <w:tcPr>
            <w:tcW w:w="155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Bierzwnik</w:t>
            </w:r>
          </w:p>
        </w:tc>
        <w:tc>
          <w:tcPr>
            <w:tcW w:w="2694"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 xml:space="preserve">792 </w:t>
            </w:r>
            <w:proofErr w:type="spellStart"/>
            <w:r w:rsidRPr="00685392">
              <w:rPr>
                <w:rFonts w:ascii="Times New Roman" w:eastAsia="Times New Roman" w:hAnsi="Times New Roman"/>
                <w:sz w:val="24"/>
                <w:szCs w:val="24"/>
              </w:rPr>
              <w:t>m²</w:t>
            </w:r>
            <w:proofErr w:type="spellEnd"/>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1</w:t>
            </w:r>
            <w:r w:rsidR="00CB22A8" w:rsidRPr="00685392">
              <w:rPr>
                <w:rFonts w:ascii="Times New Roman" w:eastAsia="Times New Roman" w:hAnsi="Times New Roman"/>
                <w:sz w:val="24"/>
                <w:szCs w:val="24"/>
              </w:rPr>
              <w:t>3</w:t>
            </w:r>
          </w:p>
        </w:tc>
        <w:tc>
          <w:tcPr>
            <w:tcW w:w="2835" w:type="dxa"/>
            <w:noWrap/>
            <w:hideMark/>
          </w:tcPr>
          <w:p w:rsidR="004313B6" w:rsidRPr="00685392" w:rsidRDefault="00854DDA"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fragment działki  306/2</w:t>
            </w:r>
          </w:p>
        </w:tc>
        <w:tc>
          <w:tcPr>
            <w:tcW w:w="155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Bierzwnik</w:t>
            </w:r>
          </w:p>
        </w:tc>
        <w:tc>
          <w:tcPr>
            <w:tcW w:w="2694" w:type="dxa"/>
            <w:noWrap/>
            <w:hideMark/>
          </w:tcPr>
          <w:p w:rsidR="004313B6" w:rsidRPr="00685392" w:rsidRDefault="00854DDA"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rola</w:t>
            </w:r>
          </w:p>
        </w:tc>
        <w:tc>
          <w:tcPr>
            <w:tcW w:w="1701"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4,5 ha</w:t>
            </w:r>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1</w:t>
            </w:r>
            <w:r w:rsidR="00CB22A8" w:rsidRPr="00685392">
              <w:rPr>
                <w:rFonts w:ascii="Times New Roman" w:eastAsia="Times New Roman" w:hAnsi="Times New Roman"/>
                <w:sz w:val="24"/>
                <w:szCs w:val="24"/>
              </w:rPr>
              <w:t>4</w:t>
            </w:r>
          </w:p>
        </w:tc>
        <w:tc>
          <w:tcPr>
            <w:tcW w:w="2835" w:type="dxa"/>
            <w:noWrap/>
            <w:hideMark/>
          </w:tcPr>
          <w:p w:rsidR="004313B6" w:rsidRPr="00685392" w:rsidRDefault="00854DDA"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fragment działki 62/75</w:t>
            </w:r>
          </w:p>
        </w:tc>
        <w:tc>
          <w:tcPr>
            <w:tcW w:w="155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Bierzwnik</w:t>
            </w:r>
          </w:p>
        </w:tc>
        <w:tc>
          <w:tcPr>
            <w:tcW w:w="2694" w:type="dxa"/>
            <w:noWrap/>
            <w:hideMark/>
          </w:tcPr>
          <w:p w:rsidR="004313B6" w:rsidRPr="00685392" w:rsidRDefault="00854DDA"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4313B6" w:rsidRPr="00685392" w:rsidRDefault="00225B21" w:rsidP="00DD68FE">
            <w:pPr>
              <w:spacing w:line="360" w:lineRule="auto"/>
              <w:rPr>
                <w:rFonts w:ascii="Times New Roman" w:eastAsia="Times New Roman" w:hAnsi="Times New Roman"/>
                <w:sz w:val="24"/>
                <w:szCs w:val="24"/>
                <w:vertAlign w:val="superscript"/>
              </w:rPr>
            </w:pPr>
            <w:r w:rsidRPr="00685392">
              <w:rPr>
                <w:rFonts w:ascii="Times New Roman" w:eastAsia="Times New Roman" w:hAnsi="Times New Roman"/>
                <w:sz w:val="24"/>
                <w:szCs w:val="24"/>
              </w:rPr>
              <w:t>67,50 m</w:t>
            </w:r>
            <w:r w:rsidRPr="00685392">
              <w:rPr>
                <w:rFonts w:ascii="Times New Roman" w:eastAsia="Times New Roman" w:hAnsi="Times New Roman"/>
                <w:sz w:val="24"/>
                <w:szCs w:val="24"/>
                <w:vertAlign w:val="superscript"/>
              </w:rPr>
              <w:t>2</w:t>
            </w:r>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1</w:t>
            </w:r>
            <w:r w:rsidR="00CB22A8" w:rsidRPr="00685392">
              <w:rPr>
                <w:rFonts w:ascii="Times New Roman" w:eastAsia="Times New Roman" w:hAnsi="Times New Roman"/>
                <w:sz w:val="24"/>
                <w:szCs w:val="24"/>
              </w:rPr>
              <w:t>5</w:t>
            </w:r>
          </w:p>
        </w:tc>
        <w:tc>
          <w:tcPr>
            <w:tcW w:w="2835" w:type="dxa"/>
            <w:noWrap/>
            <w:hideMark/>
          </w:tcPr>
          <w:p w:rsidR="004313B6" w:rsidRPr="00685392" w:rsidRDefault="00854DDA"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działka 122/9</w:t>
            </w:r>
          </w:p>
        </w:tc>
        <w:tc>
          <w:tcPr>
            <w:tcW w:w="155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Bierzwnik</w:t>
            </w:r>
          </w:p>
        </w:tc>
        <w:tc>
          <w:tcPr>
            <w:tcW w:w="2694"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1 139</w:t>
            </w:r>
            <w:r w:rsidR="004313B6" w:rsidRPr="00685392">
              <w:rPr>
                <w:rFonts w:ascii="Times New Roman" w:eastAsia="Times New Roman" w:hAnsi="Times New Roman"/>
                <w:sz w:val="24"/>
                <w:szCs w:val="24"/>
              </w:rPr>
              <w:t xml:space="preserve"> </w:t>
            </w:r>
            <w:proofErr w:type="spellStart"/>
            <w:r w:rsidR="004313B6" w:rsidRPr="00685392">
              <w:rPr>
                <w:rFonts w:ascii="Times New Roman" w:eastAsia="Times New Roman" w:hAnsi="Times New Roman"/>
                <w:sz w:val="24"/>
                <w:szCs w:val="24"/>
              </w:rPr>
              <w:t>m²</w:t>
            </w:r>
            <w:proofErr w:type="spellEnd"/>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1</w:t>
            </w:r>
            <w:r w:rsidR="00CB22A8" w:rsidRPr="00685392">
              <w:rPr>
                <w:rFonts w:ascii="Times New Roman" w:eastAsia="Times New Roman" w:hAnsi="Times New Roman"/>
                <w:sz w:val="24"/>
                <w:szCs w:val="24"/>
              </w:rPr>
              <w:t>6</w:t>
            </w:r>
          </w:p>
        </w:tc>
        <w:tc>
          <w:tcPr>
            <w:tcW w:w="2835"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działka 225/2</w:t>
            </w:r>
          </w:p>
        </w:tc>
        <w:tc>
          <w:tcPr>
            <w:tcW w:w="1559" w:type="dxa"/>
            <w:noWrap/>
            <w:hideMark/>
          </w:tcPr>
          <w:p w:rsidR="004313B6" w:rsidRPr="00685392" w:rsidRDefault="00854DDA"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B</w:t>
            </w:r>
            <w:r w:rsidR="00225B21" w:rsidRPr="00685392">
              <w:rPr>
                <w:rFonts w:ascii="Times New Roman" w:eastAsia="Times New Roman" w:hAnsi="Times New Roman"/>
                <w:sz w:val="24"/>
                <w:szCs w:val="24"/>
              </w:rPr>
              <w:t>ierzwnik</w:t>
            </w:r>
          </w:p>
        </w:tc>
        <w:tc>
          <w:tcPr>
            <w:tcW w:w="2694"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2 490</w:t>
            </w:r>
            <w:r w:rsidR="004313B6" w:rsidRPr="00685392">
              <w:rPr>
                <w:rFonts w:ascii="Times New Roman" w:eastAsia="Times New Roman" w:hAnsi="Times New Roman"/>
                <w:sz w:val="24"/>
                <w:szCs w:val="24"/>
              </w:rPr>
              <w:t xml:space="preserve"> </w:t>
            </w:r>
            <w:proofErr w:type="spellStart"/>
            <w:r w:rsidR="004313B6" w:rsidRPr="00685392">
              <w:rPr>
                <w:rFonts w:ascii="Times New Roman" w:eastAsia="Times New Roman" w:hAnsi="Times New Roman"/>
                <w:sz w:val="24"/>
                <w:szCs w:val="24"/>
              </w:rPr>
              <w:t>m²</w:t>
            </w:r>
            <w:proofErr w:type="spellEnd"/>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1</w:t>
            </w:r>
            <w:r w:rsidR="00CB22A8" w:rsidRPr="00685392">
              <w:rPr>
                <w:rFonts w:ascii="Times New Roman" w:eastAsia="Times New Roman" w:hAnsi="Times New Roman"/>
                <w:sz w:val="24"/>
                <w:szCs w:val="24"/>
              </w:rPr>
              <w:t>7</w:t>
            </w:r>
          </w:p>
        </w:tc>
        <w:tc>
          <w:tcPr>
            <w:tcW w:w="2835" w:type="dxa"/>
            <w:noWrap/>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działka 190/10</w:t>
            </w:r>
          </w:p>
        </w:tc>
        <w:tc>
          <w:tcPr>
            <w:tcW w:w="1559" w:type="dxa"/>
            <w:noWrap/>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B</w:t>
            </w:r>
            <w:r w:rsidR="00225B21" w:rsidRPr="00685392">
              <w:rPr>
                <w:rFonts w:ascii="Times New Roman" w:eastAsia="Times New Roman" w:hAnsi="Times New Roman"/>
                <w:sz w:val="24"/>
                <w:szCs w:val="24"/>
              </w:rPr>
              <w:t>reń</w:t>
            </w:r>
          </w:p>
        </w:tc>
        <w:tc>
          <w:tcPr>
            <w:tcW w:w="2694" w:type="dxa"/>
            <w:noWrap/>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 xml:space="preserve">790 </w:t>
            </w:r>
            <w:proofErr w:type="spellStart"/>
            <w:r w:rsidR="004313B6" w:rsidRPr="00685392">
              <w:rPr>
                <w:rFonts w:ascii="Times New Roman" w:eastAsia="Times New Roman" w:hAnsi="Times New Roman"/>
                <w:sz w:val="24"/>
                <w:szCs w:val="24"/>
              </w:rPr>
              <w:t>m²</w:t>
            </w:r>
            <w:proofErr w:type="spellEnd"/>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1</w:t>
            </w:r>
            <w:r w:rsidR="00CB22A8" w:rsidRPr="00685392">
              <w:rPr>
                <w:rFonts w:ascii="Times New Roman" w:eastAsia="Times New Roman" w:hAnsi="Times New Roman"/>
                <w:sz w:val="24"/>
                <w:szCs w:val="24"/>
              </w:rPr>
              <w:t>8</w:t>
            </w:r>
          </w:p>
        </w:tc>
        <w:tc>
          <w:tcPr>
            <w:tcW w:w="2835"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działka 190/11</w:t>
            </w:r>
          </w:p>
        </w:tc>
        <w:tc>
          <w:tcPr>
            <w:tcW w:w="1559"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Breń</w:t>
            </w:r>
          </w:p>
        </w:tc>
        <w:tc>
          <w:tcPr>
            <w:tcW w:w="2694"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4313B6" w:rsidRPr="00685392" w:rsidRDefault="00225B21" w:rsidP="00DD68FE">
            <w:pPr>
              <w:spacing w:line="360" w:lineRule="auto"/>
              <w:rPr>
                <w:rFonts w:ascii="Times New Roman" w:eastAsia="Times New Roman" w:hAnsi="Times New Roman"/>
                <w:sz w:val="24"/>
                <w:szCs w:val="24"/>
                <w:vertAlign w:val="superscript"/>
              </w:rPr>
            </w:pPr>
            <w:r w:rsidRPr="00685392">
              <w:rPr>
                <w:rFonts w:ascii="Times New Roman" w:eastAsia="Times New Roman" w:hAnsi="Times New Roman"/>
                <w:sz w:val="24"/>
                <w:szCs w:val="24"/>
              </w:rPr>
              <w:t>164 m</w:t>
            </w:r>
            <w:r w:rsidRPr="00685392">
              <w:rPr>
                <w:rFonts w:ascii="Times New Roman" w:eastAsia="Times New Roman" w:hAnsi="Times New Roman"/>
                <w:sz w:val="24"/>
                <w:szCs w:val="24"/>
                <w:vertAlign w:val="superscript"/>
              </w:rPr>
              <w:t>2</w:t>
            </w:r>
          </w:p>
        </w:tc>
      </w:tr>
      <w:tr w:rsidR="004313B6" w:rsidRPr="00685392" w:rsidTr="004313B6">
        <w:trPr>
          <w:trHeight w:val="300"/>
        </w:trPr>
        <w:tc>
          <w:tcPr>
            <w:tcW w:w="709"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19</w:t>
            </w:r>
          </w:p>
        </w:tc>
        <w:tc>
          <w:tcPr>
            <w:tcW w:w="2835"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fragment  działki 304/2</w:t>
            </w:r>
          </w:p>
        </w:tc>
        <w:tc>
          <w:tcPr>
            <w:tcW w:w="1559"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Płoszkowo</w:t>
            </w:r>
          </w:p>
        </w:tc>
        <w:tc>
          <w:tcPr>
            <w:tcW w:w="2694" w:type="dxa"/>
            <w:noWrap/>
            <w:hideMark/>
          </w:tcPr>
          <w:p w:rsidR="004313B6" w:rsidRPr="00685392" w:rsidRDefault="00225B21" w:rsidP="00DD68FE">
            <w:pPr>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4313B6" w:rsidRPr="00685392" w:rsidRDefault="00225B21" w:rsidP="00DD68FE">
            <w:pPr>
              <w:spacing w:line="360" w:lineRule="auto"/>
              <w:rPr>
                <w:rFonts w:ascii="Times New Roman" w:eastAsia="Times New Roman" w:hAnsi="Times New Roman"/>
                <w:sz w:val="24"/>
                <w:szCs w:val="24"/>
                <w:vertAlign w:val="superscript"/>
              </w:rPr>
            </w:pPr>
            <w:r w:rsidRPr="00685392">
              <w:rPr>
                <w:rFonts w:ascii="Times New Roman" w:eastAsia="Times New Roman" w:hAnsi="Times New Roman"/>
                <w:sz w:val="24"/>
                <w:szCs w:val="24"/>
              </w:rPr>
              <w:t>483,30 m</w:t>
            </w:r>
            <w:r w:rsidRPr="00685392">
              <w:rPr>
                <w:rFonts w:ascii="Times New Roman" w:eastAsia="Times New Roman" w:hAnsi="Times New Roman"/>
                <w:sz w:val="24"/>
                <w:szCs w:val="24"/>
                <w:vertAlign w:val="superscript"/>
              </w:rPr>
              <w:t>2</w:t>
            </w:r>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2</w:t>
            </w:r>
            <w:r w:rsidR="00225B21" w:rsidRPr="00685392">
              <w:rPr>
                <w:rFonts w:ascii="Times New Roman" w:eastAsia="Times New Roman" w:hAnsi="Times New Roman"/>
                <w:sz w:val="24"/>
                <w:szCs w:val="24"/>
              </w:rPr>
              <w:t>0</w:t>
            </w:r>
          </w:p>
        </w:tc>
        <w:tc>
          <w:tcPr>
            <w:tcW w:w="2835"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fragment  działki 304/2</w:t>
            </w:r>
          </w:p>
        </w:tc>
        <w:tc>
          <w:tcPr>
            <w:tcW w:w="1559"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Płoszkowo</w:t>
            </w:r>
          </w:p>
        </w:tc>
        <w:tc>
          <w:tcPr>
            <w:tcW w:w="2694"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 xml:space="preserve">376 </w:t>
            </w:r>
            <w:proofErr w:type="spellStart"/>
            <w:r w:rsidRPr="00685392">
              <w:rPr>
                <w:rFonts w:ascii="Times New Roman" w:eastAsia="Times New Roman" w:hAnsi="Times New Roman"/>
                <w:sz w:val="24"/>
                <w:szCs w:val="24"/>
              </w:rPr>
              <w:t>m²</w:t>
            </w:r>
            <w:proofErr w:type="spellEnd"/>
          </w:p>
        </w:tc>
      </w:tr>
      <w:tr w:rsidR="004313B6" w:rsidRPr="00685392" w:rsidTr="004313B6">
        <w:trPr>
          <w:trHeight w:val="300"/>
        </w:trPr>
        <w:tc>
          <w:tcPr>
            <w:tcW w:w="709"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2</w:t>
            </w:r>
            <w:r w:rsidR="00225B21" w:rsidRPr="00685392">
              <w:rPr>
                <w:rFonts w:ascii="Times New Roman" w:eastAsia="Times New Roman" w:hAnsi="Times New Roman"/>
                <w:sz w:val="24"/>
                <w:szCs w:val="24"/>
              </w:rPr>
              <w:t>1</w:t>
            </w:r>
          </w:p>
        </w:tc>
        <w:tc>
          <w:tcPr>
            <w:tcW w:w="2835"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fragment  działki 304/2</w:t>
            </w:r>
          </w:p>
        </w:tc>
        <w:tc>
          <w:tcPr>
            <w:tcW w:w="1559"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Płoszkowo</w:t>
            </w:r>
          </w:p>
        </w:tc>
        <w:tc>
          <w:tcPr>
            <w:tcW w:w="2694" w:type="dxa"/>
            <w:noWrap/>
            <w:hideMark/>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hideMark/>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 xml:space="preserve">740,70 </w:t>
            </w:r>
            <w:proofErr w:type="spellStart"/>
            <w:r w:rsidRPr="00685392">
              <w:rPr>
                <w:rFonts w:ascii="Times New Roman" w:eastAsia="Times New Roman" w:hAnsi="Times New Roman"/>
                <w:sz w:val="24"/>
                <w:szCs w:val="24"/>
              </w:rPr>
              <w:t>m²</w:t>
            </w:r>
            <w:proofErr w:type="spellEnd"/>
          </w:p>
        </w:tc>
      </w:tr>
      <w:tr w:rsidR="004313B6" w:rsidRPr="00685392" w:rsidTr="004313B6">
        <w:trPr>
          <w:trHeight w:val="300"/>
        </w:trPr>
        <w:tc>
          <w:tcPr>
            <w:tcW w:w="709" w:type="dxa"/>
            <w:noWrap/>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2</w:t>
            </w:r>
            <w:r w:rsidR="00225B21" w:rsidRPr="00685392">
              <w:rPr>
                <w:rFonts w:ascii="Times New Roman" w:eastAsia="Times New Roman" w:hAnsi="Times New Roman"/>
                <w:sz w:val="24"/>
                <w:szCs w:val="24"/>
              </w:rPr>
              <w:t>2</w:t>
            </w:r>
          </w:p>
        </w:tc>
        <w:tc>
          <w:tcPr>
            <w:tcW w:w="2835" w:type="dxa"/>
            <w:noWrap/>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działka 214/6</w:t>
            </w:r>
          </w:p>
        </w:tc>
        <w:tc>
          <w:tcPr>
            <w:tcW w:w="1559" w:type="dxa"/>
            <w:noWrap/>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Starzyce</w:t>
            </w:r>
          </w:p>
        </w:tc>
        <w:tc>
          <w:tcPr>
            <w:tcW w:w="2694" w:type="dxa"/>
            <w:noWrap/>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rola + OZE</w:t>
            </w:r>
          </w:p>
        </w:tc>
        <w:tc>
          <w:tcPr>
            <w:tcW w:w="1701" w:type="dxa"/>
            <w:noWrap/>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12,73 ha</w:t>
            </w:r>
          </w:p>
        </w:tc>
      </w:tr>
      <w:tr w:rsidR="004313B6" w:rsidRPr="00685392" w:rsidTr="004313B6">
        <w:trPr>
          <w:trHeight w:val="300"/>
        </w:trPr>
        <w:tc>
          <w:tcPr>
            <w:tcW w:w="709" w:type="dxa"/>
            <w:noWrap/>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2</w:t>
            </w:r>
            <w:r w:rsidR="00CB22A8" w:rsidRPr="00685392">
              <w:rPr>
                <w:rFonts w:ascii="Times New Roman" w:eastAsia="Times New Roman" w:hAnsi="Times New Roman"/>
                <w:sz w:val="24"/>
                <w:szCs w:val="24"/>
              </w:rPr>
              <w:t>3</w:t>
            </w:r>
          </w:p>
        </w:tc>
        <w:tc>
          <w:tcPr>
            <w:tcW w:w="2835" w:type="dxa"/>
            <w:noWrap/>
          </w:tcPr>
          <w:p w:rsidR="004313B6" w:rsidRPr="00685392" w:rsidRDefault="00CB22A8"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fragment działki 306/2</w:t>
            </w:r>
          </w:p>
        </w:tc>
        <w:tc>
          <w:tcPr>
            <w:tcW w:w="1559" w:type="dxa"/>
            <w:noWrap/>
          </w:tcPr>
          <w:p w:rsidR="004313B6" w:rsidRPr="00685392" w:rsidRDefault="00CB22A8"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Starzyce</w:t>
            </w:r>
          </w:p>
        </w:tc>
        <w:tc>
          <w:tcPr>
            <w:tcW w:w="2694" w:type="dxa"/>
            <w:noWrap/>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rolna</w:t>
            </w:r>
          </w:p>
        </w:tc>
        <w:tc>
          <w:tcPr>
            <w:tcW w:w="1701" w:type="dxa"/>
            <w:noWrap/>
          </w:tcPr>
          <w:p w:rsidR="004313B6" w:rsidRPr="00685392" w:rsidRDefault="00225B21"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6,5 ha</w:t>
            </w:r>
          </w:p>
        </w:tc>
      </w:tr>
      <w:tr w:rsidR="004313B6" w:rsidRPr="00685392" w:rsidTr="004313B6">
        <w:trPr>
          <w:trHeight w:val="300"/>
        </w:trPr>
        <w:tc>
          <w:tcPr>
            <w:tcW w:w="709" w:type="dxa"/>
            <w:noWrap/>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2</w:t>
            </w:r>
            <w:r w:rsidR="00CB22A8" w:rsidRPr="00685392">
              <w:rPr>
                <w:rFonts w:ascii="Times New Roman" w:eastAsia="Times New Roman" w:hAnsi="Times New Roman"/>
                <w:sz w:val="24"/>
                <w:szCs w:val="24"/>
              </w:rPr>
              <w:t>4</w:t>
            </w:r>
          </w:p>
        </w:tc>
        <w:tc>
          <w:tcPr>
            <w:tcW w:w="2835" w:type="dxa"/>
            <w:noWrap/>
          </w:tcPr>
          <w:p w:rsidR="004313B6" w:rsidRPr="00685392" w:rsidRDefault="00CB22A8"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fragment działki 83/14</w:t>
            </w:r>
          </w:p>
        </w:tc>
        <w:tc>
          <w:tcPr>
            <w:tcW w:w="1559" w:type="dxa"/>
            <w:noWrap/>
          </w:tcPr>
          <w:p w:rsidR="004313B6" w:rsidRPr="00685392" w:rsidRDefault="00CB22A8"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Starzyce</w:t>
            </w:r>
          </w:p>
        </w:tc>
        <w:tc>
          <w:tcPr>
            <w:tcW w:w="2694" w:type="dxa"/>
            <w:noWrap/>
          </w:tcPr>
          <w:p w:rsidR="004313B6" w:rsidRPr="00685392" w:rsidRDefault="00CB22A8"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tcPr>
          <w:p w:rsidR="004313B6" w:rsidRPr="00685392" w:rsidRDefault="00CB22A8" w:rsidP="00DD68FE">
            <w:pPr>
              <w:spacing w:line="360" w:lineRule="auto"/>
              <w:rPr>
                <w:rFonts w:ascii="Times New Roman" w:eastAsia="Times New Roman" w:hAnsi="Times New Roman"/>
                <w:sz w:val="24"/>
                <w:szCs w:val="24"/>
                <w:vertAlign w:val="superscript"/>
              </w:rPr>
            </w:pPr>
            <w:r w:rsidRPr="00685392">
              <w:rPr>
                <w:rFonts w:ascii="Times New Roman" w:eastAsia="Times New Roman" w:hAnsi="Times New Roman"/>
                <w:sz w:val="24"/>
                <w:szCs w:val="24"/>
              </w:rPr>
              <w:t>579 m</w:t>
            </w:r>
            <w:r w:rsidRPr="00685392">
              <w:rPr>
                <w:rFonts w:ascii="Times New Roman" w:eastAsia="Times New Roman" w:hAnsi="Times New Roman"/>
                <w:sz w:val="24"/>
                <w:szCs w:val="24"/>
                <w:vertAlign w:val="superscript"/>
              </w:rPr>
              <w:t>2</w:t>
            </w:r>
          </w:p>
        </w:tc>
      </w:tr>
      <w:tr w:rsidR="004313B6" w:rsidRPr="00685392" w:rsidTr="004313B6">
        <w:trPr>
          <w:trHeight w:val="300"/>
        </w:trPr>
        <w:tc>
          <w:tcPr>
            <w:tcW w:w="709" w:type="dxa"/>
            <w:noWrap/>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2</w:t>
            </w:r>
            <w:r w:rsidR="00CB22A8" w:rsidRPr="00685392">
              <w:rPr>
                <w:rFonts w:ascii="Times New Roman" w:eastAsia="Times New Roman" w:hAnsi="Times New Roman"/>
                <w:sz w:val="24"/>
                <w:szCs w:val="24"/>
              </w:rPr>
              <w:t>5</w:t>
            </w:r>
          </w:p>
        </w:tc>
        <w:tc>
          <w:tcPr>
            <w:tcW w:w="2835" w:type="dxa"/>
            <w:noWrap/>
          </w:tcPr>
          <w:p w:rsidR="004313B6" w:rsidRPr="00685392" w:rsidRDefault="00CB22A8"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fragment działki 83/14</w:t>
            </w:r>
          </w:p>
        </w:tc>
        <w:tc>
          <w:tcPr>
            <w:tcW w:w="1559" w:type="dxa"/>
            <w:noWrap/>
          </w:tcPr>
          <w:p w:rsidR="004313B6" w:rsidRPr="00685392" w:rsidRDefault="00CB22A8"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Starzyce</w:t>
            </w:r>
          </w:p>
        </w:tc>
        <w:tc>
          <w:tcPr>
            <w:tcW w:w="2694" w:type="dxa"/>
            <w:noWrap/>
          </w:tcPr>
          <w:p w:rsidR="004313B6" w:rsidRPr="00685392" w:rsidRDefault="00CB22A8"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ogród</w:t>
            </w:r>
          </w:p>
        </w:tc>
        <w:tc>
          <w:tcPr>
            <w:tcW w:w="1701" w:type="dxa"/>
            <w:noWrap/>
          </w:tcPr>
          <w:p w:rsidR="004313B6" w:rsidRPr="00685392" w:rsidRDefault="00CB22A8"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312 m</w:t>
            </w:r>
            <w:r w:rsidRPr="00685392">
              <w:rPr>
                <w:rFonts w:ascii="Times New Roman" w:eastAsia="Times New Roman" w:hAnsi="Times New Roman"/>
                <w:sz w:val="24"/>
                <w:szCs w:val="24"/>
                <w:vertAlign w:val="superscript"/>
              </w:rPr>
              <w:t>2</w:t>
            </w:r>
          </w:p>
        </w:tc>
      </w:tr>
      <w:tr w:rsidR="004313B6" w:rsidRPr="00685392" w:rsidTr="004313B6">
        <w:trPr>
          <w:trHeight w:val="300"/>
        </w:trPr>
        <w:tc>
          <w:tcPr>
            <w:tcW w:w="709" w:type="dxa"/>
            <w:noWrap/>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2</w:t>
            </w:r>
            <w:r w:rsidR="00CB22A8" w:rsidRPr="00685392">
              <w:rPr>
                <w:rFonts w:ascii="Times New Roman" w:eastAsia="Times New Roman" w:hAnsi="Times New Roman"/>
                <w:sz w:val="24"/>
                <w:szCs w:val="24"/>
              </w:rPr>
              <w:t>6</w:t>
            </w:r>
          </w:p>
        </w:tc>
        <w:tc>
          <w:tcPr>
            <w:tcW w:w="2835" w:type="dxa"/>
            <w:noWrap/>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działka 120/1</w:t>
            </w:r>
          </w:p>
        </w:tc>
        <w:tc>
          <w:tcPr>
            <w:tcW w:w="1559" w:type="dxa"/>
            <w:noWrap/>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Wygon</w:t>
            </w:r>
          </w:p>
        </w:tc>
        <w:tc>
          <w:tcPr>
            <w:tcW w:w="2694" w:type="dxa"/>
            <w:noWrap/>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rola</w:t>
            </w:r>
          </w:p>
        </w:tc>
        <w:tc>
          <w:tcPr>
            <w:tcW w:w="1701" w:type="dxa"/>
            <w:noWrap/>
          </w:tcPr>
          <w:p w:rsidR="004313B6" w:rsidRPr="00685392" w:rsidRDefault="004313B6" w:rsidP="00DD68FE">
            <w:pPr>
              <w:spacing w:line="360" w:lineRule="auto"/>
              <w:rPr>
                <w:rFonts w:ascii="Times New Roman" w:eastAsia="Times New Roman" w:hAnsi="Times New Roman"/>
                <w:sz w:val="24"/>
                <w:szCs w:val="24"/>
              </w:rPr>
            </w:pPr>
            <w:r w:rsidRPr="00685392">
              <w:rPr>
                <w:rFonts w:ascii="Times New Roman" w:eastAsia="Times New Roman" w:hAnsi="Times New Roman"/>
                <w:sz w:val="24"/>
                <w:szCs w:val="24"/>
              </w:rPr>
              <w:t>0,37 ha</w:t>
            </w:r>
          </w:p>
        </w:tc>
      </w:tr>
      <w:tr w:rsidR="00CB22A8" w:rsidRPr="00685392" w:rsidTr="004313B6">
        <w:trPr>
          <w:trHeight w:val="300"/>
        </w:trPr>
        <w:tc>
          <w:tcPr>
            <w:tcW w:w="709" w:type="dxa"/>
            <w:noWrap/>
          </w:tcPr>
          <w:p w:rsidR="00CB22A8" w:rsidRPr="00685392" w:rsidRDefault="00CB22A8" w:rsidP="00DD68FE">
            <w:pPr>
              <w:rPr>
                <w:rFonts w:ascii="Times New Roman" w:eastAsia="Times New Roman" w:hAnsi="Times New Roman"/>
                <w:sz w:val="24"/>
                <w:szCs w:val="24"/>
              </w:rPr>
            </w:pPr>
            <w:r w:rsidRPr="00685392">
              <w:rPr>
                <w:rFonts w:ascii="Times New Roman" w:eastAsia="Times New Roman" w:hAnsi="Times New Roman"/>
                <w:sz w:val="24"/>
                <w:szCs w:val="24"/>
              </w:rPr>
              <w:t>27</w:t>
            </w:r>
          </w:p>
        </w:tc>
        <w:tc>
          <w:tcPr>
            <w:tcW w:w="2835" w:type="dxa"/>
            <w:noWrap/>
          </w:tcPr>
          <w:p w:rsidR="00CB22A8" w:rsidRPr="00685392" w:rsidRDefault="00CB22A8" w:rsidP="00DD68FE">
            <w:pPr>
              <w:rPr>
                <w:rFonts w:ascii="Times New Roman" w:eastAsia="Times New Roman" w:hAnsi="Times New Roman"/>
                <w:sz w:val="24"/>
                <w:szCs w:val="24"/>
              </w:rPr>
            </w:pPr>
            <w:r w:rsidRPr="00685392">
              <w:rPr>
                <w:rFonts w:ascii="Times New Roman" w:eastAsia="Times New Roman" w:hAnsi="Times New Roman"/>
                <w:sz w:val="24"/>
                <w:szCs w:val="24"/>
              </w:rPr>
              <w:t>działka 255/11, 255/12</w:t>
            </w:r>
          </w:p>
        </w:tc>
        <w:tc>
          <w:tcPr>
            <w:tcW w:w="1559" w:type="dxa"/>
            <w:noWrap/>
          </w:tcPr>
          <w:p w:rsidR="00CB22A8" w:rsidRPr="00685392" w:rsidRDefault="00CB22A8" w:rsidP="00DD68FE">
            <w:pPr>
              <w:rPr>
                <w:rFonts w:ascii="Times New Roman" w:eastAsia="Times New Roman" w:hAnsi="Times New Roman"/>
                <w:sz w:val="24"/>
                <w:szCs w:val="24"/>
              </w:rPr>
            </w:pPr>
            <w:r w:rsidRPr="00685392">
              <w:rPr>
                <w:rFonts w:ascii="Times New Roman" w:eastAsia="Times New Roman" w:hAnsi="Times New Roman"/>
                <w:sz w:val="24"/>
                <w:szCs w:val="24"/>
              </w:rPr>
              <w:t>Pławienko</w:t>
            </w:r>
          </w:p>
        </w:tc>
        <w:tc>
          <w:tcPr>
            <w:tcW w:w="2694" w:type="dxa"/>
            <w:noWrap/>
          </w:tcPr>
          <w:p w:rsidR="00CB22A8" w:rsidRPr="00685392" w:rsidRDefault="00CB22A8" w:rsidP="00DD68FE">
            <w:pPr>
              <w:rPr>
                <w:rFonts w:ascii="Times New Roman" w:eastAsia="Times New Roman" w:hAnsi="Times New Roman"/>
                <w:sz w:val="24"/>
                <w:szCs w:val="24"/>
              </w:rPr>
            </w:pPr>
            <w:r w:rsidRPr="00685392">
              <w:rPr>
                <w:rFonts w:ascii="Times New Roman" w:eastAsia="Times New Roman" w:hAnsi="Times New Roman"/>
                <w:sz w:val="24"/>
                <w:szCs w:val="24"/>
              </w:rPr>
              <w:t>rekultywacja wysypiska/ zagospodarowanie działek</w:t>
            </w:r>
          </w:p>
        </w:tc>
        <w:tc>
          <w:tcPr>
            <w:tcW w:w="1701" w:type="dxa"/>
            <w:noWrap/>
          </w:tcPr>
          <w:p w:rsidR="00CB22A8" w:rsidRPr="00685392" w:rsidRDefault="00CB22A8" w:rsidP="00DD68FE">
            <w:pPr>
              <w:rPr>
                <w:rFonts w:ascii="Times New Roman" w:eastAsia="Times New Roman" w:hAnsi="Times New Roman"/>
                <w:sz w:val="24"/>
                <w:szCs w:val="24"/>
              </w:rPr>
            </w:pPr>
            <w:r w:rsidRPr="00685392">
              <w:rPr>
                <w:rFonts w:ascii="Times New Roman" w:eastAsia="Times New Roman" w:hAnsi="Times New Roman"/>
                <w:sz w:val="24"/>
                <w:szCs w:val="24"/>
              </w:rPr>
              <w:t>2,8377 ha</w:t>
            </w:r>
          </w:p>
        </w:tc>
      </w:tr>
    </w:tbl>
    <w:p w:rsidR="004313B6" w:rsidRPr="00685392" w:rsidRDefault="004313B6" w:rsidP="00DD68FE">
      <w:pPr>
        <w:pStyle w:val="Akapitzlist"/>
        <w:rPr>
          <w:rFonts w:ascii="Times New Roman" w:hAnsi="Times New Roman" w:cs="Times New Roman"/>
          <w:b/>
          <w:sz w:val="24"/>
          <w:szCs w:val="24"/>
        </w:rPr>
      </w:pPr>
    </w:p>
    <w:p w:rsidR="004313B6" w:rsidRPr="00685392" w:rsidRDefault="004313B6" w:rsidP="00DD68FE">
      <w:pPr>
        <w:pStyle w:val="Akapitzlist"/>
        <w:rPr>
          <w:rFonts w:ascii="Times New Roman" w:hAnsi="Times New Roman" w:cs="Times New Roman"/>
          <w:sz w:val="24"/>
          <w:szCs w:val="24"/>
        </w:rPr>
      </w:pPr>
      <w:r w:rsidRPr="00685392">
        <w:rPr>
          <w:rFonts w:ascii="Times New Roman" w:hAnsi="Times New Roman" w:cs="Times New Roman"/>
          <w:b/>
          <w:sz w:val="24"/>
          <w:szCs w:val="24"/>
        </w:rPr>
        <w:t>B</w:t>
      </w:r>
      <w:r w:rsidRPr="00685392">
        <w:rPr>
          <w:rFonts w:ascii="Times New Roman" w:hAnsi="Times New Roman" w:cs="Times New Roman"/>
          <w:sz w:val="24"/>
          <w:szCs w:val="24"/>
        </w:rPr>
        <w:t>: analiza nieruchomości pod kątem określenia lokali użytkowych możliwych do wydzierżawienia celem efektywniejszego gospodarowania gminnym zasobem nieruchomości</w:t>
      </w:r>
    </w:p>
    <w:tbl>
      <w:tblPr>
        <w:tblW w:w="8789" w:type="dxa"/>
        <w:tblInd w:w="70" w:type="dxa"/>
        <w:tblCellMar>
          <w:left w:w="70" w:type="dxa"/>
          <w:right w:w="70" w:type="dxa"/>
        </w:tblCellMar>
        <w:tblLook w:val="04A0"/>
      </w:tblPr>
      <w:tblGrid>
        <w:gridCol w:w="567"/>
        <w:gridCol w:w="3544"/>
        <w:gridCol w:w="1559"/>
        <w:gridCol w:w="1843"/>
        <w:gridCol w:w="1527"/>
      </w:tblGrid>
      <w:tr w:rsidR="004313B6" w:rsidRPr="00685392" w:rsidTr="004313B6">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3B6" w:rsidRPr="00685392" w:rsidRDefault="004313B6" w:rsidP="00DD68FE">
            <w:pPr>
              <w:rPr>
                <w:rFonts w:ascii="Times New Roman" w:eastAsia="Times New Roman" w:hAnsi="Times New Roman" w:cs="Times New Roman"/>
                <w:b/>
                <w:bCs/>
                <w:sz w:val="24"/>
                <w:szCs w:val="24"/>
              </w:rPr>
            </w:pPr>
            <w:r w:rsidRPr="00685392">
              <w:rPr>
                <w:rFonts w:ascii="Times New Roman" w:eastAsia="Times New Roman" w:hAnsi="Times New Roman" w:cs="Times New Roman"/>
                <w:b/>
                <w:bCs/>
                <w:sz w:val="24"/>
                <w:szCs w:val="24"/>
              </w:rPr>
              <w:t>Lp.</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4313B6" w:rsidRPr="00685392" w:rsidRDefault="004313B6" w:rsidP="00DD68FE">
            <w:pPr>
              <w:rPr>
                <w:rFonts w:ascii="Times New Roman" w:eastAsia="Times New Roman" w:hAnsi="Times New Roman" w:cs="Times New Roman"/>
                <w:b/>
                <w:bCs/>
                <w:sz w:val="24"/>
                <w:szCs w:val="24"/>
              </w:rPr>
            </w:pPr>
            <w:r w:rsidRPr="00685392">
              <w:rPr>
                <w:rFonts w:ascii="Times New Roman" w:eastAsia="Times New Roman" w:hAnsi="Times New Roman" w:cs="Times New Roman"/>
                <w:b/>
                <w:bCs/>
                <w:sz w:val="24"/>
                <w:szCs w:val="24"/>
              </w:rPr>
              <w:t>Przedmiot umowy</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4313B6" w:rsidRPr="00685392" w:rsidRDefault="004313B6" w:rsidP="00DD68FE">
            <w:pPr>
              <w:rPr>
                <w:rFonts w:ascii="Times New Roman" w:eastAsia="Times New Roman" w:hAnsi="Times New Roman" w:cs="Times New Roman"/>
                <w:b/>
                <w:bCs/>
                <w:sz w:val="24"/>
                <w:szCs w:val="24"/>
              </w:rPr>
            </w:pPr>
            <w:r w:rsidRPr="00685392">
              <w:rPr>
                <w:rFonts w:ascii="Times New Roman" w:eastAsia="Times New Roman" w:hAnsi="Times New Roman" w:cs="Times New Roman"/>
                <w:b/>
                <w:bCs/>
                <w:sz w:val="24"/>
                <w:szCs w:val="24"/>
              </w:rPr>
              <w:t>Miejscowość</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4313B6" w:rsidRPr="00685392" w:rsidRDefault="004313B6" w:rsidP="00DD68FE">
            <w:pPr>
              <w:rPr>
                <w:rFonts w:ascii="Times New Roman" w:eastAsia="Times New Roman" w:hAnsi="Times New Roman" w:cs="Times New Roman"/>
                <w:b/>
                <w:bCs/>
                <w:sz w:val="24"/>
                <w:szCs w:val="24"/>
              </w:rPr>
            </w:pPr>
            <w:r w:rsidRPr="00685392">
              <w:rPr>
                <w:rFonts w:ascii="Times New Roman" w:eastAsia="Times New Roman" w:hAnsi="Times New Roman" w:cs="Times New Roman"/>
                <w:b/>
                <w:bCs/>
                <w:sz w:val="24"/>
                <w:szCs w:val="24"/>
              </w:rPr>
              <w:t>Przeznaczenie</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313B6" w:rsidRPr="00685392" w:rsidRDefault="004313B6" w:rsidP="00DD68FE">
            <w:pPr>
              <w:rPr>
                <w:rFonts w:ascii="Times New Roman" w:eastAsia="Times New Roman" w:hAnsi="Times New Roman" w:cs="Times New Roman"/>
                <w:b/>
                <w:bCs/>
                <w:sz w:val="24"/>
                <w:szCs w:val="24"/>
              </w:rPr>
            </w:pPr>
            <w:r w:rsidRPr="00685392">
              <w:rPr>
                <w:rFonts w:ascii="Times New Roman" w:eastAsia="Times New Roman" w:hAnsi="Times New Roman" w:cs="Times New Roman"/>
                <w:b/>
                <w:bCs/>
                <w:sz w:val="24"/>
                <w:szCs w:val="24"/>
              </w:rPr>
              <w:t>Powierzchnia</w:t>
            </w:r>
          </w:p>
        </w:tc>
      </w:tr>
      <w:tr w:rsidR="004313B6" w:rsidRPr="00685392" w:rsidTr="004313B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313B6" w:rsidRPr="00685392" w:rsidRDefault="004313B6"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1</w:t>
            </w:r>
          </w:p>
        </w:tc>
        <w:tc>
          <w:tcPr>
            <w:tcW w:w="3544" w:type="dxa"/>
            <w:tcBorders>
              <w:top w:val="nil"/>
              <w:left w:val="nil"/>
              <w:bottom w:val="single" w:sz="4" w:space="0" w:color="auto"/>
              <w:right w:val="single" w:sz="4" w:space="0" w:color="auto"/>
            </w:tcBorders>
            <w:shd w:val="clear" w:color="auto" w:fill="auto"/>
            <w:noWrap/>
            <w:vAlign w:val="bottom"/>
            <w:hideMark/>
          </w:tcPr>
          <w:p w:rsidR="004313B6" w:rsidRPr="00685392" w:rsidRDefault="00926520" w:rsidP="00DD68FE">
            <w:pPr>
              <w:spacing w:line="240" w:lineRule="auto"/>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segment</w:t>
            </w:r>
            <w:r w:rsidR="004313B6" w:rsidRPr="00685392">
              <w:rPr>
                <w:rFonts w:ascii="Times New Roman" w:eastAsia="Times New Roman" w:hAnsi="Times New Roman" w:cs="Times New Roman"/>
                <w:sz w:val="24"/>
                <w:szCs w:val="24"/>
              </w:rPr>
              <w:t xml:space="preserve"> gospodarczy 1 na działce 62/29</w:t>
            </w:r>
          </w:p>
        </w:tc>
        <w:tc>
          <w:tcPr>
            <w:tcW w:w="1559" w:type="dxa"/>
            <w:tcBorders>
              <w:top w:val="nil"/>
              <w:left w:val="nil"/>
              <w:bottom w:val="single" w:sz="4" w:space="0" w:color="auto"/>
              <w:right w:val="single" w:sz="4" w:space="0" w:color="auto"/>
            </w:tcBorders>
            <w:shd w:val="clear" w:color="auto" w:fill="auto"/>
            <w:noWrap/>
            <w:vAlign w:val="bottom"/>
            <w:hideMark/>
          </w:tcPr>
          <w:p w:rsidR="004313B6" w:rsidRPr="00685392" w:rsidRDefault="004313B6"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Bierzwnik</w:t>
            </w:r>
          </w:p>
        </w:tc>
        <w:tc>
          <w:tcPr>
            <w:tcW w:w="1843" w:type="dxa"/>
            <w:tcBorders>
              <w:top w:val="nil"/>
              <w:left w:val="nil"/>
              <w:bottom w:val="single" w:sz="4" w:space="0" w:color="auto"/>
              <w:right w:val="single" w:sz="4" w:space="0" w:color="auto"/>
            </w:tcBorders>
            <w:shd w:val="clear" w:color="auto" w:fill="auto"/>
            <w:noWrap/>
            <w:vAlign w:val="bottom"/>
            <w:hideMark/>
          </w:tcPr>
          <w:p w:rsidR="004313B6" w:rsidRPr="00685392" w:rsidRDefault="009D7C04"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segment gospodarczy</w:t>
            </w:r>
          </w:p>
        </w:tc>
        <w:tc>
          <w:tcPr>
            <w:tcW w:w="1276" w:type="dxa"/>
            <w:tcBorders>
              <w:top w:val="nil"/>
              <w:left w:val="nil"/>
              <w:bottom w:val="single" w:sz="4" w:space="0" w:color="auto"/>
              <w:right w:val="single" w:sz="4" w:space="0" w:color="auto"/>
            </w:tcBorders>
            <w:shd w:val="clear" w:color="auto" w:fill="auto"/>
            <w:noWrap/>
            <w:vAlign w:val="bottom"/>
            <w:hideMark/>
          </w:tcPr>
          <w:p w:rsidR="004313B6" w:rsidRPr="00685392" w:rsidRDefault="004313B6"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 xml:space="preserve">11,30 </w:t>
            </w:r>
            <w:proofErr w:type="spellStart"/>
            <w:r w:rsidRPr="00685392">
              <w:rPr>
                <w:rFonts w:ascii="Times New Roman" w:eastAsia="Times New Roman" w:hAnsi="Times New Roman" w:cs="Times New Roman"/>
                <w:sz w:val="24"/>
                <w:szCs w:val="24"/>
              </w:rPr>
              <w:t>m²</w:t>
            </w:r>
            <w:proofErr w:type="spellEnd"/>
          </w:p>
        </w:tc>
      </w:tr>
      <w:tr w:rsidR="004313B6" w:rsidRPr="00685392" w:rsidTr="004313B6">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313B6" w:rsidRPr="00685392" w:rsidRDefault="004313B6"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2</w:t>
            </w:r>
          </w:p>
        </w:tc>
        <w:tc>
          <w:tcPr>
            <w:tcW w:w="3544" w:type="dxa"/>
            <w:tcBorders>
              <w:top w:val="nil"/>
              <w:left w:val="nil"/>
              <w:bottom w:val="single" w:sz="4" w:space="0" w:color="auto"/>
              <w:right w:val="single" w:sz="4" w:space="0" w:color="auto"/>
            </w:tcBorders>
            <w:shd w:val="clear" w:color="auto" w:fill="auto"/>
            <w:noWrap/>
            <w:vAlign w:val="bottom"/>
            <w:hideMark/>
          </w:tcPr>
          <w:p w:rsidR="004313B6" w:rsidRPr="00685392" w:rsidRDefault="00926520" w:rsidP="00DD68FE">
            <w:pPr>
              <w:spacing w:line="240" w:lineRule="auto"/>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segment</w:t>
            </w:r>
            <w:r w:rsidR="004313B6" w:rsidRPr="00685392">
              <w:rPr>
                <w:rFonts w:ascii="Times New Roman" w:eastAsia="Times New Roman" w:hAnsi="Times New Roman" w:cs="Times New Roman"/>
                <w:sz w:val="24"/>
                <w:szCs w:val="24"/>
              </w:rPr>
              <w:t xml:space="preserve"> gospodarczy 4 na działce 62/29</w:t>
            </w:r>
          </w:p>
        </w:tc>
        <w:tc>
          <w:tcPr>
            <w:tcW w:w="1559" w:type="dxa"/>
            <w:tcBorders>
              <w:top w:val="nil"/>
              <w:left w:val="nil"/>
              <w:bottom w:val="single" w:sz="4" w:space="0" w:color="auto"/>
              <w:right w:val="single" w:sz="4" w:space="0" w:color="auto"/>
            </w:tcBorders>
            <w:shd w:val="clear" w:color="auto" w:fill="auto"/>
            <w:noWrap/>
            <w:vAlign w:val="bottom"/>
            <w:hideMark/>
          </w:tcPr>
          <w:p w:rsidR="004313B6" w:rsidRPr="00685392" w:rsidRDefault="004313B6"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Bierzwnik</w:t>
            </w:r>
          </w:p>
        </w:tc>
        <w:tc>
          <w:tcPr>
            <w:tcW w:w="1843" w:type="dxa"/>
            <w:tcBorders>
              <w:top w:val="nil"/>
              <w:left w:val="nil"/>
              <w:bottom w:val="single" w:sz="4" w:space="0" w:color="auto"/>
              <w:right w:val="single" w:sz="4" w:space="0" w:color="auto"/>
            </w:tcBorders>
            <w:shd w:val="clear" w:color="auto" w:fill="auto"/>
            <w:noWrap/>
            <w:vAlign w:val="bottom"/>
            <w:hideMark/>
          </w:tcPr>
          <w:p w:rsidR="004313B6" w:rsidRPr="00685392" w:rsidRDefault="009D7C04"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segment gospodarczy</w:t>
            </w:r>
          </w:p>
        </w:tc>
        <w:tc>
          <w:tcPr>
            <w:tcW w:w="1276" w:type="dxa"/>
            <w:tcBorders>
              <w:top w:val="nil"/>
              <w:left w:val="nil"/>
              <w:bottom w:val="single" w:sz="4" w:space="0" w:color="auto"/>
              <w:right w:val="single" w:sz="4" w:space="0" w:color="auto"/>
            </w:tcBorders>
            <w:shd w:val="clear" w:color="auto" w:fill="auto"/>
            <w:noWrap/>
            <w:vAlign w:val="bottom"/>
            <w:hideMark/>
          </w:tcPr>
          <w:p w:rsidR="004313B6" w:rsidRPr="00685392" w:rsidRDefault="004313B6"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 xml:space="preserve">11,30 </w:t>
            </w:r>
            <w:proofErr w:type="spellStart"/>
            <w:r w:rsidRPr="00685392">
              <w:rPr>
                <w:rFonts w:ascii="Times New Roman" w:eastAsia="Times New Roman" w:hAnsi="Times New Roman" w:cs="Times New Roman"/>
                <w:sz w:val="24"/>
                <w:szCs w:val="24"/>
              </w:rPr>
              <w:t>m²</w:t>
            </w:r>
            <w:proofErr w:type="spellEnd"/>
          </w:p>
        </w:tc>
      </w:tr>
      <w:tr w:rsidR="004313B6" w:rsidRPr="00685392" w:rsidTr="009D7C04">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313B6" w:rsidRPr="00685392" w:rsidRDefault="004313B6"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3</w:t>
            </w:r>
          </w:p>
        </w:tc>
        <w:tc>
          <w:tcPr>
            <w:tcW w:w="3544" w:type="dxa"/>
            <w:tcBorders>
              <w:top w:val="nil"/>
              <w:left w:val="nil"/>
              <w:bottom w:val="single" w:sz="4" w:space="0" w:color="auto"/>
              <w:right w:val="single" w:sz="4" w:space="0" w:color="auto"/>
            </w:tcBorders>
            <w:shd w:val="clear" w:color="auto" w:fill="auto"/>
            <w:noWrap/>
            <w:vAlign w:val="bottom"/>
            <w:hideMark/>
          </w:tcPr>
          <w:p w:rsidR="004313B6" w:rsidRPr="00685392" w:rsidRDefault="00926520" w:rsidP="00DD68FE">
            <w:pPr>
              <w:spacing w:line="240" w:lineRule="auto"/>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segment</w:t>
            </w:r>
            <w:r w:rsidR="004313B6" w:rsidRPr="00685392">
              <w:rPr>
                <w:rFonts w:ascii="Times New Roman" w:eastAsia="Times New Roman" w:hAnsi="Times New Roman" w:cs="Times New Roman"/>
                <w:sz w:val="24"/>
                <w:szCs w:val="24"/>
              </w:rPr>
              <w:t xml:space="preserve"> gospodarczy 5 na działce 62/29</w:t>
            </w:r>
          </w:p>
        </w:tc>
        <w:tc>
          <w:tcPr>
            <w:tcW w:w="1559" w:type="dxa"/>
            <w:tcBorders>
              <w:top w:val="nil"/>
              <w:left w:val="nil"/>
              <w:bottom w:val="single" w:sz="4" w:space="0" w:color="auto"/>
              <w:right w:val="single" w:sz="4" w:space="0" w:color="auto"/>
            </w:tcBorders>
            <w:shd w:val="clear" w:color="auto" w:fill="auto"/>
            <w:noWrap/>
            <w:vAlign w:val="bottom"/>
            <w:hideMark/>
          </w:tcPr>
          <w:p w:rsidR="004313B6" w:rsidRPr="00685392" w:rsidRDefault="004313B6"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Bierzwnik</w:t>
            </w:r>
          </w:p>
        </w:tc>
        <w:tc>
          <w:tcPr>
            <w:tcW w:w="1843" w:type="dxa"/>
            <w:tcBorders>
              <w:top w:val="nil"/>
              <w:left w:val="nil"/>
              <w:bottom w:val="single" w:sz="4" w:space="0" w:color="auto"/>
              <w:right w:val="single" w:sz="4" w:space="0" w:color="auto"/>
            </w:tcBorders>
            <w:shd w:val="clear" w:color="auto" w:fill="auto"/>
            <w:noWrap/>
            <w:vAlign w:val="bottom"/>
            <w:hideMark/>
          </w:tcPr>
          <w:p w:rsidR="004313B6" w:rsidRPr="00685392" w:rsidRDefault="009D7C04"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segment gospodarczy</w:t>
            </w:r>
          </w:p>
        </w:tc>
        <w:tc>
          <w:tcPr>
            <w:tcW w:w="1276" w:type="dxa"/>
            <w:tcBorders>
              <w:top w:val="nil"/>
              <w:left w:val="nil"/>
              <w:bottom w:val="single" w:sz="4" w:space="0" w:color="auto"/>
              <w:right w:val="single" w:sz="4" w:space="0" w:color="auto"/>
            </w:tcBorders>
            <w:shd w:val="clear" w:color="auto" w:fill="auto"/>
            <w:noWrap/>
            <w:vAlign w:val="bottom"/>
            <w:hideMark/>
          </w:tcPr>
          <w:p w:rsidR="004313B6" w:rsidRPr="00685392" w:rsidRDefault="0004308A"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11,39</w:t>
            </w:r>
            <w:r w:rsidR="004313B6" w:rsidRPr="00685392">
              <w:rPr>
                <w:rFonts w:ascii="Times New Roman" w:eastAsia="Times New Roman" w:hAnsi="Times New Roman" w:cs="Times New Roman"/>
                <w:sz w:val="24"/>
                <w:szCs w:val="24"/>
              </w:rPr>
              <w:t xml:space="preserve"> </w:t>
            </w:r>
            <w:proofErr w:type="spellStart"/>
            <w:r w:rsidR="004313B6" w:rsidRPr="00685392">
              <w:rPr>
                <w:rFonts w:ascii="Times New Roman" w:eastAsia="Times New Roman" w:hAnsi="Times New Roman" w:cs="Times New Roman"/>
                <w:sz w:val="24"/>
                <w:szCs w:val="24"/>
              </w:rPr>
              <w:t>m²</w:t>
            </w:r>
            <w:proofErr w:type="spellEnd"/>
          </w:p>
        </w:tc>
      </w:tr>
      <w:tr w:rsidR="004313B6" w:rsidRPr="00685392" w:rsidTr="009D7C04">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3B6" w:rsidRPr="00685392" w:rsidRDefault="004313B6"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4</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313B6" w:rsidRPr="00685392" w:rsidRDefault="00926520" w:rsidP="00DD68FE">
            <w:pPr>
              <w:spacing w:line="240" w:lineRule="auto"/>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segment</w:t>
            </w:r>
            <w:r w:rsidR="004313B6" w:rsidRPr="00685392">
              <w:rPr>
                <w:rFonts w:ascii="Times New Roman" w:eastAsia="Times New Roman" w:hAnsi="Times New Roman" w:cs="Times New Roman"/>
                <w:sz w:val="24"/>
                <w:szCs w:val="24"/>
              </w:rPr>
              <w:t xml:space="preserve"> gospodarczy 2 na działce 62/30</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4313B6" w:rsidRPr="00685392" w:rsidRDefault="004313B6"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Bierzwnik</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4313B6" w:rsidRPr="00685392" w:rsidRDefault="009D7C04"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 xml:space="preserve">segment </w:t>
            </w:r>
            <w:r w:rsidRPr="00685392">
              <w:rPr>
                <w:rFonts w:ascii="Times New Roman" w:eastAsia="Times New Roman" w:hAnsi="Times New Roman" w:cs="Times New Roman"/>
                <w:sz w:val="24"/>
                <w:szCs w:val="24"/>
              </w:rPr>
              <w:lastRenderedPageBreak/>
              <w:t>gospodarczy</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313B6" w:rsidRPr="00685392" w:rsidRDefault="004313B6"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lastRenderedPageBreak/>
              <w:t xml:space="preserve">11,39 </w:t>
            </w:r>
            <w:proofErr w:type="spellStart"/>
            <w:r w:rsidRPr="00685392">
              <w:rPr>
                <w:rFonts w:ascii="Times New Roman" w:eastAsia="Times New Roman" w:hAnsi="Times New Roman" w:cs="Times New Roman"/>
                <w:sz w:val="24"/>
                <w:szCs w:val="24"/>
              </w:rPr>
              <w:t>m²</w:t>
            </w:r>
            <w:proofErr w:type="spellEnd"/>
          </w:p>
        </w:tc>
      </w:tr>
      <w:tr w:rsidR="009D7C04" w:rsidRPr="00685392" w:rsidTr="009D7C04">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7C04" w:rsidRPr="00685392" w:rsidRDefault="009D7C04"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lastRenderedPageBreak/>
              <w:t>5</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9D7C04" w:rsidRPr="00685392" w:rsidRDefault="009D7C04"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poddasze na działce 396/9</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D7C04" w:rsidRPr="00685392" w:rsidRDefault="009D7C04"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Wygon</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9D7C04" w:rsidRPr="00685392" w:rsidRDefault="009D7C04" w:rsidP="00DD68FE">
            <w:pPr>
              <w:rPr>
                <w:rFonts w:ascii="Times New Roman" w:eastAsia="Times New Roman" w:hAnsi="Times New Roman" w:cs="Times New Roman"/>
                <w:sz w:val="24"/>
                <w:szCs w:val="24"/>
              </w:rPr>
            </w:pPr>
            <w:r w:rsidRPr="00685392">
              <w:rPr>
                <w:rFonts w:ascii="Times New Roman" w:eastAsia="Times New Roman" w:hAnsi="Times New Roman" w:cs="Times New Roman"/>
                <w:sz w:val="24"/>
                <w:szCs w:val="24"/>
              </w:rPr>
              <w:t>pomieszczenie gospodarcze</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9D7C04" w:rsidRPr="00685392" w:rsidRDefault="0004308A" w:rsidP="00DD68FE">
            <w:pPr>
              <w:rPr>
                <w:rFonts w:ascii="Times New Roman" w:eastAsia="Times New Roman" w:hAnsi="Times New Roman" w:cs="Times New Roman"/>
                <w:sz w:val="24"/>
                <w:szCs w:val="24"/>
                <w:vertAlign w:val="superscript"/>
              </w:rPr>
            </w:pPr>
            <w:r w:rsidRPr="00685392">
              <w:rPr>
                <w:rFonts w:ascii="Times New Roman" w:eastAsia="Times New Roman" w:hAnsi="Times New Roman" w:cs="Times New Roman"/>
                <w:sz w:val="24"/>
                <w:szCs w:val="24"/>
              </w:rPr>
              <w:t>30,00 m</w:t>
            </w:r>
            <w:r w:rsidRPr="00685392">
              <w:rPr>
                <w:rFonts w:ascii="Times New Roman" w:eastAsia="Times New Roman" w:hAnsi="Times New Roman" w:cs="Times New Roman"/>
                <w:sz w:val="24"/>
                <w:szCs w:val="24"/>
                <w:vertAlign w:val="superscript"/>
              </w:rPr>
              <w:t>2</w:t>
            </w:r>
          </w:p>
        </w:tc>
      </w:tr>
    </w:tbl>
    <w:p w:rsidR="004313B6" w:rsidRPr="00685392" w:rsidRDefault="004313B6" w:rsidP="00DD68FE">
      <w:pPr>
        <w:rPr>
          <w:rFonts w:ascii="Times New Roman" w:hAnsi="Times New Roman" w:cs="Times New Roman"/>
          <w:sz w:val="24"/>
          <w:szCs w:val="24"/>
        </w:rPr>
      </w:pPr>
    </w:p>
    <w:p w:rsidR="004313B6" w:rsidRPr="00685392" w:rsidRDefault="004313B6" w:rsidP="00DD68FE">
      <w:pPr>
        <w:pStyle w:val="Akapitzlist"/>
        <w:rPr>
          <w:rFonts w:ascii="Times New Roman" w:hAnsi="Times New Roman" w:cs="Times New Roman"/>
          <w:sz w:val="24"/>
          <w:szCs w:val="24"/>
        </w:rPr>
      </w:pPr>
      <w:r w:rsidRPr="00685392">
        <w:rPr>
          <w:rFonts w:ascii="Times New Roman" w:hAnsi="Times New Roman" w:cs="Times New Roman"/>
          <w:sz w:val="24"/>
          <w:szCs w:val="24"/>
        </w:rPr>
        <w:t>C: wytypowanie działek budowlanych przeznaczonych do sprzedaży:</w:t>
      </w:r>
    </w:p>
    <w:tbl>
      <w:tblPr>
        <w:tblStyle w:val="Tabela-Siatka"/>
        <w:tblW w:w="8472" w:type="dxa"/>
        <w:tblInd w:w="108" w:type="dxa"/>
        <w:tblLook w:val="04A0"/>
      </w:tblPr>
      <w:tblGrid>
        <w:gridCol w:w="860"/>
        <w:gridCol w:w="3159"/>
        <w:gridCol w:w="2551"/>
        <w:gridCol w:w="1902"/>
      </w:tblGrid>
      <w:tr w:rsidR="004313B6" w:rsidRPr="00685392" w:rsidTr="004313B6">
        <w:tc>
          <w:tcPr>
            <w:tcW w:w="860" w:type="dxa"/>
          </w:tcPr>
          <w:p w:rsidR="004313B6" w:rsidRPr="00685392" w:rsidRDefault="004313B6" w:rsidP="00DD68FE">
            <w:pPr>
              <w:pStyle w:val="Akapitzlist"/>
              <w:spacing w:line="360" w:lineRule="auto"/>
              <w:ind w:left="0"/>
              <w:rPr>
                <w:rFonts w:ascii="Times New Roman" w:hAnsi="Times New Roman"/>
                <w:b/>
                <w:sz w:val="24"/>
                <w:szCs w:val="24"/>
              </w:rPr>
            </w:pPr>
            <w:r w:rsidRPr="00685392">
              <w:rPr>
                <w:rFonts w:ascii="Times New Roman" w:hAnsi="Times New Roman"/>
                <w:b/>
                <w:sz w:val="24"/>
                <w:szCs w:val="24"/>
              </w:rPr>
              <w:t>Lp.</w:t>
            </w:r>
          </w:p>
        </w:tc>
        <w:tc>
          <w:tcPr>
            <w:tcW w:w="3159" w:type="dxa"/>
          </w:tcPr>
          <w:p w:rsidR="004313B6" w:rsidRPr="00685392" w:rsidRDefault="004313B6" w:rsidP="00DD68FE">
            <w:pPr>
              <w:pStyle w:val="Akapitzlist"/>
              <w:spacing w:line="360" w:lineRule="auto"/>
              <w:ind w:left="0"/>
              <w:rPr>
                <w:rFonts w:ascii="Times New Roman" w:hAnsi="Times New Roman"/>
                <w:b/>
                <w:sz w:val="24"/>
                <w:szCs w:val="24"/>
              </w:rPr>
            </w:pPr>
            <w:r w:rsidRPr="00685392">
              <w:rPr>
                <w:rFonts w:ascii="Times New Roman" w:hAnsi="Times New Roman"/>
                <w:b/>
                <w:sz w:val="24"/>
                <w:szCs w:val="24"/>
              </w:rPr>
              <w:t>Obręb geodezyjny</w:t>
            </w:r>
          </w:p>
        </w:tc>
        <w:tc>
          <w:tcPr>
            <w:tcW w:w="2551" w:type="dxa"/>
          </w:tcPr>
          <w:p w:rsidR="004313B6" w:rsidRPr="00685392" w:rsidRDefault="004313B6" w:rsidP="00DD68FE">
            <w:pPr>
              <w:pStyle w:val="Akapitzlist"/>
              <w:spacing w:line="360" w:lineRule="auto"/>
              <w:ind w:left="0"/>
              <w:rPr>
                <w:rFonts w:ascii="Times New Roman" w:hAnsi="Times New Roman"/>
                <w:b/>
                <w:sz w:val="24"/>
                <w:szCs w:val="24"/>
              </w:rPr>
            </w:pPr>
            <w:r w:rsidRPr="00685392">
              <w:rPr>
                <w:rFonts w:ascii="Times New Roman" w:hAnsi="Times New Roman"/>
                <w:b/>
                <w:sz w:val="24"/>
                <w:szCs w:val="24"/>
              </w:rPr>
              <w:t>Nr działki</w:t>
            </w:r>
          </w:p>
        </w:tc>
        <w:tc>
          <w:tcPr>
            <w:tcW w:w="1902" w:type="dxa"/>
          </w:tcPr>
          <w:p w:rsidR="004313B6" w:rsidRPr="00685392" w:rsidRDefault="004313B6" w:rsidP="00DD68FE">
            <w:pPr>
              <w:pStyle w:val="Akapitzlist"/>
              <w:spacing w:line="360" w:lineRule="auto"/>
              <w:ind w:left="0"/>
              <w:rPr>
                <w:rFonts w:ascii="Times New Roman" w:hAnsi="Times New Roman"/>
                <w:b/>
                <w:sz w:val="24"/>
                <w:szCs w:val="24"/>
              </w:rPr>
            </w:pPr>
            <w:r w:rsidRPr="00685392">
              <w:rPr>
                <w:rFonts w:ascii="Times New Roman" w:hAnsi="Times New Roman"/>
                <w:b/>
                <w:sz w:val="24"/>
                <w:szCs w:val="24"/>
              </w:rPr>
              <w:t>Powierzchnia w ha</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Bierzwnik</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62/47</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0,0902</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Bierzwnik</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62/49</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0,0777</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97/2</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0,1245</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97/3</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0,1192</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97/10</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0,1259</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97/9</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0,0975</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97/8</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0,0678</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97/11</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0,1116</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97/12</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0,0679</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97/15</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0,0780</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97/14</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0,0927</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97/17</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0,0806</w:t>
            </w:r>
          </w:p>
        </w:tc>
      </w:tr>
      <w:tr w:rsidR="00CE5D16" w:rsidRPr="00685392" w:rsidTr="00CE5D16">
        <w:trPr>
          <w:trHeight w:val="421"/>
        </w:trPr>
        <w:tc>
          <w:tcPr>
            <w:tcW w:w="860" w:type="dxa"/>
          </w:tcPr>
          <w:p w:rsidR="00CE5D16" w:rsidRPr="00685392" w:rsidRDefault="00CE5D16" w:rsidP="008976A7">
            <w:pPr>
              <w:pStyle w:val="Akapitzlist"/>
              <w:numPr>
                <w:ilvl w:val="0"/>
                <w:numId w:val="8"/>
              </w:numPr>
              <w:rPr>
                <w:rFonts w:ascii="Times New Roman" w:hAnsi="Times New Roman"/>
                <w:sz w:val="24"/>
                <w:szCs w:val="24"/>
              </w:rPr>
            </w:pPr>
          </w:p>
        </w:tc>
        <w:tc>
          <w:tcPr>
            <w:tcW w:w="3159" w:type="dxa"/>
          </w:tcPr>
          <w:p w:rsidR="00CE5D16" w:rsidRPr="00685392" w:rsidRDefault="00CE5D1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CE5D16" w:rsidRPr="00685392" w:rsidRDefault="00CE5D16" w:rsidP="00DD68FE">
            <w:pPr>
              <w:pStyle w:val="Akapitzlist"/>
              <w:ind w:left="0"/>
              <w:rPr>
                <w:rFonts w:ascii="Times New Roman" w:hAnsi="Times New Roman"/>
                <w:sz w:val="22"/>
                <w:szCs w:val="22"/>
              </w:rPr>
            </w:pPr>
            <w:r w:rsidRPr="00685392">
              <w:rPr>
                <w:rFonts w:ascii="Times New Roman" w:hAnsi="Times New Roman"/>
                <w:sz w:val="22"/>
                <w:szCs w:val="22"/>
              </w:rPr>
              <w:t>100/14</w:t>
            </w:r>
          </w:p>
        </w:tc>
        <w:tc>
          <w:tcPr>
            <w:tcW w:w="1902" w:type="dxa"/>
          </w:tcPr>
          <w:p w:rsidR="00CE5D16" w:rsidRPr="00685392" w:rsidRDefault="00CE5D16" w:rsidP="00DD68FE">
            <w:pPr>
              <w:pStyle w:val="Akapitzlist"/>
              <w:ind w:left="0"/>
              <w:rPr>
                <w:rFonts w:ascii="Times New Roman" w:hAnsi="Times New Roman"/>
                <w:sz w:val="22"/>
                <w:szCs w:val="22"/>
              </w:rPr>
            </w:pPr>
            <w:r w:rsidRPr="00685392">
              <w:rPr>
                <w:rFonts w:ascii="Times New Roman" w:hAnsi="Times New Roman"/>
                <w:sz w:val="22"/>
                <w:szCs w:val="22"/>
              </w:rPr>
              <w:t>0,1027</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100/</w:t>
            </w:r>
            <w:r w:rsidR="00CE5D16" w:rsidRPr="00685392">
              <w:rPr>
                <w:rFonts w:ascii="Times New Roman" w:hAnsi="Times New Roman"/>
                <w:sz w:val="22"/>
                <w:szCs w:val="22"/>
              </w:rPr>
              <w:t>13</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0,095</w:t>
            </w:r>
            <w:r w:rsidR="00CE5D16" w:rsidRPr="00685392">
              <w:rPr>
                <w:rFonts w:ascii="Times New Roman" w:hAnsi="Times New Roman"/>
                <w:sz w:val="22"/>
                <w:szCs w:val="22"/>
              </w:rPr>
              <w:t>5</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100/</w:t>
            </w:r>
            <w:r w:rsidR="00CE5D16" w:rsidRPr="00685392">
              <w:rPr>
                <w:rFonts w:ascii="Times New Roman" w:hAnsi="Times New Roman"/>
                <w:sz w:val="22"/>
                <w:szCs w:val="22"/>
              </w:rPr>
              <w:t>12</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w:t>
            </w:r>
            <w:r w:rsidR="00CE5D16" w:rsidRPr="00685392">
              <w:rPr>
                <w:rFonts w:ascii="Times New Roman" w:hAnsi="Times New Roman"/>
                <w:sz w:val="22"/>
                <w:szCs w:val="22"/>
              </w:rPr>
              <w:t>0773</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100/1</w:t>
            </w:r>
            <w:r w:rsidR="00CE5D16" w:rsidRPr="00685392">
              <w:rPr>
                <w:rFonts w:ascii="Times New Roman" w:hAnsi="Times New Roman"/>
                <w:sz w:val="22"/>
                <w:szCs w:val="22"/>
              </w:rPr>
              <w:t>1</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0,0</w:t>
            </w:r>
            <w:r w:rsidR="00CE5D16" w:rsidRPr="00685392">
              <w:rPr>
                <w:rFonts w:ascii="Times New Roman" w:hAnsi="Times New Roman"/>
                <w:sz w:val="22"/>
                <w:szCs w:val="22"/>
              </w:rPr>
              <w:t>699</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100/1</w:t>
            </w:r>
            <w:r w:rsidR="00CE5D16" w:rsidRPr="00685392">
              <w:rPr>
                <w:rFonts w:ascii="Times New Roman" w:hAnsi="Times New Roman"/>
                <w:sz w:val="22"/>
                <w:szCs w:val="22"/>
              </w:rPr>
              <w:t>0</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0,0</w:t>
            </w:r>
            <w:r w:rsidR="00CE5D16" w:rsidRPr="00685392">
              <w:rPr>
                <w:rFonts w:ascii="Times New Roman" w:hAnsi="Times New Roman"/>
                <w:sz w:val="22"/>
                <w:szCs w:val="22"/>
              </w:rPr>
              <w:t>821</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100/</w:t>
            </w:r>
            <w:r w:rsidR="00CE5D16" w:rsidRPr="00685392">
              <w:rPr>
                <w:rFonts w:ascii="Times New Roman" w:hAnsi="Times New Roman"/>
                <w:sz w:val="22"/>
                <w:szCs w:val="22"/>
              </w:rPr>
              <w:t>9</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0,0</w:t>
            </w:r>
            <w:r w:rsidR="00CE5D16" w:rsidRPr="00685392">
              <w:rPr>
                <w:rFonts w:ascii="Times New Roman" w:hAnsi="Times New Roman"/>
                <w:sz w:val="22"/>
                <w:szCs w:val="22"/>
              </w:rPr>
              <w:t>687</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100/</w:t>
            </w:r>
            <w:r w:rsidR="00CE5D16" w:rsidRPr="00685392">
              <w:rPr>
                <w:rFonts w:ascii="Times New Roman" w:hAnsi="Times New Roman"/>
                <w:sz w:val="22"/>
                <w:szCs w:val="22"/>
              </w:rPr>
              <w:t>8</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0,08</w:t>
            </w:r>
            <w:r w:rsidR="00CE5D16" w:rsidRPr="00685392">
              <w:rPr>
                <w:rFonts w:ascii="Times New Roman" w:hAnsi="Times New Roman"/>
                <w:sz w:val="22"/>
                <w:szCs w:val="22"/>
              </w:rPr>
              <w:t>10</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100/</w:t>
            </w:r>
            <w:r w:rsidR="00CE5D16" w:rsidRPr="00685392">
              <w:rPr>
                <w:rFonts w:ascii="Times New Roman" w:hAnsi="Times New Roman"/>
                <w:sz w:val="22"/>
                <w:szCs w:val="22"/>
              </w:rPr>
              <w:t>7</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w:t>
            </w:r>
            <w:r w:rsidR="00CE5D16" w:rsidRPr="00685392">
              <w:rPr>
                <w:rFonts w:ascii="Times New Roman" w:hAnsi="Times New Roman"/>
                <w:sz w:val="22"/>
                <w:szCs w:val="22"/>
              </w:rPr>
              <w:t>1092</w:t>
            </w:r>
          </w:p>
        </w:tc>
      </w:tr>
      <w:tr w:rsidR="004313B6" w:rsidRPr="00685392" w:rsidTr="004313B6">
        <w:tc>
          <w:tcPr>
            <w:tcW w:w="860" w:type="dxa"/>
          </w:tcPr>
          <w:p w:rsidR="004313B6" w:rsidRPr="00685392" w:rsidRDefault="004313B6" w:rsidP="008976A7">
            <w:pPr>
              <w:pStyle w:val="Akapitzlist"/>
              <w:numPr>
                <w:ilvl w:val="0"/>
                <w:numId w:val="8"/>
              </w:numPr>
              <w:spacing w:line="360" w:lineRule="auto"/>
              <w:rPr>
                <w:rFonts w:ascii="Times New Roman" w:hAnsi="Times New Roman"/>
                <w:sz w:val="24"/>
                <w:szCs w:val="24"/>
              </w:rPr>
            </w:pPr>
          </w:p>
        </w:tc>
        <w:tc>
          <w:tcPr>
            <w:tcW w:w="3159" w:type="dxa"/>
          </w:tcPr>
          <w:p w:rsidR="004313B6" w:rsidRPr="00685392" w:rsidRDefault="004313B6" w:rsidP="00DD68FE">
            <w:pPr>
              <w:rPr>
                <w:rFonts w:ascii="Times New Roman" w:hAnsi="Times New Roman"/>
                <w:sz w:val="22"/>
                <w:szCs w:val="22"/>
              </w:rPr>
            </w:pPr>
            <w:r w:rsidRPr="00685392">
              <w:rPr>
                <w:rFonts w:ascii="Times New Roman" w:hAnsi="Times New Roman"/>
                <w:sz w:val="22"/>
                <w:szCs w:val="22"/>
              </w:rPr>
              <w:t>Łasko</w:t>
            </w:r>
          </w:p>
        </w:tc>
        <w:tc>
          <w:tcPr>
            <w:tcW w:w="2551"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100/</w:t>
            </w:r>
            <w:r w:rsidR="00CE5D16" w:rsidRPr="00685392">
              <w:rPr>
                <w:rFonts w:ascii="Times New Roman" w:hAnsi="Times New Roman"/>
                <w:sz w:val="22"/>
                <w:szCs w:val="22"/>
              </w:rPr>
              <w:t>6</w:t>
            </w:r>
          </w:p>
        </w:tc>
        <w:tc>
          <w:tcPr>
            <w:tcW w:w="1902" w:type="dxa"/>
          </w:tcPr>
          <w:p w:rsidR="004313B6" w:rsidRPr="00685392" w:rsidRDefault="004313B6" w:rsidP="00DD68FE">
            <w:pPr>
              <w:pStyle w:val="Akapitzlist"/>
              <w:ind w:left="0"/>
              <w:rPr>
                <w:rFonts w:ascii="Times New Roman" w:hAnsi="Times New Roman"/>
                <w:sz w:val="22"/>
                <w:szCs w:val="22"/>
              </w:rPr>
            </w:pPr>
            <w:r w:rsidRPr="00685392">
              <w:rPr>
                <w:rFonts w:ascii="Times New Roman" w:hAnsi="Times New Roman"/>
                <w:sz w:val="22"/>
                <w:szCs w:val="22"/>
              </w:rPr>
              <w:t>0,</w:t>
            </w:r>
            <w:r w:rsidR="00CE5D16" w:rsidRPr="00685392">
              <w:rPr>
                <w:rFonts w:ascii="Times New Roman" w:hAnsi="Times New Roman"/>
                <w:sz w:val="22"/>
                <w:szCs w:val="22"/>
              </w:rPr>
              <w:t>1227</w:t>
            </w:r>
          </w:p>
        </w:tc>
      </w:tr>
    </w:tbl>
    <w:p w:rsidR="004313B6" w:rsidRPr="00685392" w:rsidRDefault="004313B6" w:rsidP="00DD68FE">
      <w:pPr>
        <w:pStyle w:val="Akapitzlist"/>
        <w:ind w:left="0"/>
        <w:rPr>
          <w:rFonts w:ascii="Times New Roman" w:hAnsi="Times New Roman" w:cs="Times New Roman"/>
          <w:sz w:val="24"/>
          <w:szCs w:val="24"/>
        </w:rPr>
      </w:pPr>
    </w:p>
    <w:p w:rsidR="004313B6" w:rsidRPr="00685392" w:rsidRDefault="004313B6" w:rsidP="00DD68FE">
      <w:pPr>
        <w:pStyle w:val="Akapitzlist"/>
        <w:ind w:left="0"/>
        <w:rPr>
          <w:rFonts w:ascii="Times New Roman" w:hAnsi="Times New Roman" w:cs="Times New Roman"/>
          <w:sz w:val="24"/>
          <w:szCs w:val="24"/>
        </w:rPr>
      </w:pPr>
      <w:r w:rsidRPr="00685392">
        <w:rPr>
          <w:rFonts w:ascii="Times New Roman" w:hAnsi="Times New Roman" w:cs="Times New Roman"/>
          <w:b/>
          <w:sz w:val="24"/>
          <w:szCs w:val="24"/>
        </w:rPr>
        <w:t>D</w:t>
      </w:r>
      <w:r w:rsidRPr="00685392">
        <w:rPr>
          <w:rFonts w:ascii="Times New Roman" w:hAnsi="Times New Roman" w:cs="Times New Roman"/>
          <w:sz w:val="24"/>
          <w:szCs w:val="24"/>
        </w:rPr>
        <w:t>:  bieżąco wykonywana analiza wniosków o wykup gruntów rolnych,</w:t>
      </w:r>
    </w:p>
    <w:p w:rsidR="004313B6" w:rsidRPr="00685392" w:rsidRDefault="004313B6" w:rsidP="00DD68FE">
      <w:pPr>
        <w:pStyle w:val="Akapitzlist"/>
        <w:ind w:left="0"/>
        <w:rPr>
          <w:rFonts w:ascii="Times New Roman" w:hAnsi="Times New Roman" w:cs="Times New Roman"/>
          <w:sz w:val="24"/>
          <w:szCs w:val="24"/>
        </w:rPr>
      </w:pPr>
      <w:r w:rsidRPr="00685392">
        <w:rPr>
          <w:rFonts w:ascii="Times New Roman" w:hAnsi="Times New Roman" w:cs="Times New Roman"/>
          <w:b/>
          <w:sz w:val="24"/>
          <w:szCs w:val="24"/>
        </w:rPr>
        <w:t>E</w:t>
      </w:r>
      <w:r w:rsidRPr="00685392">
        <w:rPr>
          <w:rFonts w:ascii="Times New Roman" w:hAnsi="Times New Roman" w:cs="Times New Roman"/>
          <w:sz w:val="24"/>
          <w:szCs w:val="24"/>
        </w:rPr>
        <w:t>: sprzedaż lokali mieszkalnych na rzecz najemców,</w:t>
      </w:r>
    </w:p>
    <w:p w:rsidR="004313B6" w:rsidRPr="00685392" w:rsidRDefault="004313B6" w:rsidP="00DD68FE">
      <w:pPr>
        <w:rPr>
          <w:rFonts w:ascii="Times New Roman" w:hAnsi="Times New Roman" w:cs="Times New Roman"/>
          <w:sz w:val="24"/>
          <w:szCs w:val="24"/>
        </w:rPr>
      </w:pPr>
      <w:r w:rsidRPr="00685392">
        <w:rPr>
          <w:rFonts w:ascii="Times New Roman" w:hAnsi="Times New Roman" w:cs="Times New Roman"/>
          <w:b/>
          <w:sz w:val="24"/>
          <w:szCs w:val="24"/>
        </w:rPr>
        <w:t>F</w:t>
      </w:r>
      <w:r w:rsidRPr="00685392">
        <w:rPr>
          <w:rFonts w:ascii="Times New Roman" w:hAnsi="Times New Roman" w:cs="Times New Roman"/>
          <w:sz w:val="24"/>
          <w:szCs w:val="24"/>
        </w:rPr>
        <w:t>: bieżące określanie terenów przeznaczonych pod inwestycje</w:t>
      </w:r>
    </w:p>
    <w:p w:rsidR="00C2614A" w:rsidRPr="00685392" w:rsidRDefault="00C2614A" w:rsidP="00DD68FE">
      <w:pPr>
        <w:rPr>
          <w:rFonts w:ascii="Times New Roman" w:hAnsi="Times New Roman" w:cs="Times New Roman"/>
          <w:sz w:val="24"/>
          <w:szCs w:val="24"/>
        </w:rPr>
      </w:pPr>
    </w:p>
    <w:p w:rsidR="00B33D03" w:rsidRPr="00685392" w:rsidRDefault="00665BA4" w:rsidP="00DD68FE">
      <w:pPr>
        <w:pStyle w:val="Nagwek2"/>
        <w:rPr>
          <w:rFonts w:ascii="Times New Roman" w:hAnsi="Times New Roman" w:cs="Times New Roman"/>
        </w:rPr>
      </w:pPr>
      <w:r w:rsidRPr="00685392">
        <w:rPr>
          <w:rFonts w:ascii="Times New Roman" w:hAnsi="Times New Roman" w:cs="Times New Roman"/>
        </w:rPr>
        <w:lastRenderedPageBreak/>
        <w:t xml:space="preserve">Rekultywacja </w:t>
      </w:r>
      <w:r w:rsidR="00B33D03" w:rsidRPr="00685392">
        <w:rPr>
          <w:rFonts w:ascii="Times New Roman" w:hAnsi="Times New Roman" w:cs="Times New Roman"/>
        </w:rPr>
        <w:t>wysypiska.</w:t>
      </w:r>
    </w:p>
    <w:p w:rsidR="00B33D03" w:rsidRPr="00685392" w:rsidRDefault="00B33D03" w:rsidP="00DD68FE">
      <w:pPr>
        <w:pStyle w:val="Nagwek2"/>
        <w:numPr>
          <w:ilvl w:val="0"/>
          <w:numId w:val="0"/>
        </w:numPr>
        <w:ind w:left="366"/>
        <w:rPr>
          <w:rFonts w:ascii="Times New Roman" w:hAnsi="Times New Roman" w:cs="Times New Roman"/>
        </w:rPr>
      </w:pPr>
    </w:p>
    <w:p w:rsidR="0052328C" w:rsidRPr="00685392" w:rsidRDefault="0052328C" w:rsidP="00DD68FE">
      <w:pPr>
        <w:pStyle w:val="Nagwek2"/>
        <w:numPr>
          <w:ilvl w:val="0"/>
          <w:numId w:val="0"/>
        </w:numPr>
        <w:spacing w:before="0" w:after="0" w:line="360" w:lineRule="auto"/>
        <w:rPr>
          <w:rFonts w:ascii="Times New Roman" w:hAnsi="Times New Roman" w:cs="Times New Roman"/>
          <w:b w:val="0"/>
        </w:rPr>
      </w:pPr>
      <w:r w:rsidRPr="00685392">
        <w:rPr>
          <w:rFonts w:ascii="Times New Roman" w:hAnsi="Times New Roman" w:cs="Times New Roman"/>
          <w:b w:val="0"/>
        </w:rPr>
        <w:t>W dniu 10.09.2019 r. została zawarta umowa z Firmą Spółka GEOTRANS S.A. z siedzibą we Wrocławiu przy ul. Kobierzyckiej 20BA  o świadczenie usług rekultywacyjnych na składowisku odpadów innych niż niebezpieczne i obojętne w Pławienku i wykonanie dokumentacji technicznej. Firma jest w trakcie opracowywania ww. dokumentacji.</w:t>
      </w:r>
    </w:p>
    <w:p w:rsidR="0052328C" w:rsidRPr="00685392" w:rsidRDefault="0052328C" w:rsidP="00DD68FE">
      <w:pPr>
        <w:rPr>
          <w:rFonts w:ascii="Times New Roman" w:hAnsi="Times New Roman" w:cs="Times New Roman"/>
          <w:sz w:val="24"/>
          <w:szCs w:val="24"/>
        </w:rPr>
      </w:pPr>
      <w:r w:rsidRPr="00685392">
        <w:rPr>
          <w:rFonts w:ascii="Times New Roman" w:hAnsi="Times New Roman" w:cs="Times New Roman"/>
          <w:sz w:val="24"/>
          <w:szCs w:val="24"/>
        </w:rPr>
        <w:t>Umowa przewiduje zakończenie prac rekultywacyjnych do dnia 31.10.2023r., wartość zadania wynosi 110.700,00 zł.</w:t>
      </w:r>
    </w:p>
    <w:p w:rsidR="0052328C" w:rsidRPr="00685392" w:rsidRDefault="0052328C" w:rsidP="00DD68FE">
      <w:pPr>
        <w:rPr>
          <w:rFonts w:ascii="Times New Roman" w:hAnsi="Times New Roman" w:cs="Times New Roman"/>
          <w:sz w:val="24"/>
          <w:szCs w:val="24"/>
        </w:rPr>
      </w:pPr>
      <w:r w:rsidRPr="00685392">
        <w:rPr>
          <w:rFonts w:ascii="Times New Roman" w:hAnsi="Times New Roman" w:cs="Times New Roman"/>
          <w:sz w:val="24"/>
          <w:szCs w:val="24"/>
        </w:rPr>
        <w:t>Warto podkreślić, że pierwotne kosztorysy na realizację niniejszego zadania opiewały na kwotę 1,2 mln  złotych, co uniemożliwiało jego realizację.</w:t>
      </w:r>
    </w:p>
    <w:p w:rsidR="000C6AD4" w:rsidRPr="00685392" w:rsidRDefault="000C6AD4" w:rsidP="00DD68FE">
      <w:pPr>
        <w:rPr>
          <w:rFonts w:ascii="Times New Roman" w:hAnsi="Times New Roman" w:cs="Times New Roman"/>
          <w:sz w:val="24"/>
          <w:szCs w:val="24"/>
        </w:rPr>
      </w:pPr>
      <w:r w:rsidRPr="00685392">
        <w:rPr>
          <w:rFonts w:ascii="Times New Roman" w:hAnsi="Times New Roman" w:cs="Times New Roman"/>
          <w:sz w:val="24"/>
          <w:szCs w:val="24"/>
        </w:rPr>
        <w:t>Do dnia 06.05.2022 r. zostały wykonane:</w:t>
      </w:r>
    </w:p>
    <w:p w:rsidR="000C6AD4" w:rsidRPr="00685392" w:rsidRDefault="000C6AD4" w:rsidP="00DD68FE">
      <w:pPr>
        <w:rPr>
          <w:rFonts w:ascii="Times New Roman" w:hAnsi="Times New Roman" w:cs="Times New Roman"/>
          <w:sz w:val="24"/>
          <w:szCs w:val="24"/>
        </w:rPr>
      </w:pPr>
      <w:r w:rsidRPr="00685392">
        <w:rPr>
          <w:rFonts w:ascii="Times New Roman" w:hAnsi="Times New Roman" w:cs="Times New Roman"/>
          <w:sz w:val="24"/>
          <w:szCs w:val="24"/>
        </w:rPr>
        <w:t>1) ,,Projekt zamknięcia i rekultywacji kwatery składowiska odpadów komunalnych</w:t>
      </w:r>
      <w:r w:rsidRPr="00685392">
        <w:rPr>
          <w:rFonts w:ascii="Times New Roman" w:hAnsi="Times New Roman" w:cs="Times New Roman"/>
          <w:sz w:val="24"/>
          <w:szCs w:val="24"/>
        </w:rPr>
        <w:br/>
        <w:t>w Pławienku, położonej na fragmentach działek 255/1, 255/12 obręb Pławienko w gminie Bierzwnik, powiat choszczeński, województwo zachodniopomorskie</w:t>
      </w:r>
    </w:p>
    <w:p w:rsidR="000C6AD4" w:rsidRPr="00685392" w:rsidRDefault="000C6AD4" w:rsidP="00DD68FE">
      <w:pPr>
        <w:rPr>
          <w:rFonts w:ascii="Times New Roman" w:hAnsi="Times New Roman" w:cs="Times New Roman"/>
          <w:sz w:val="24"/>
          <w:szCs w:val="24"/>
        </w:rPr>
      </w:pPr>
      <w:r w:rsidRPr="00685392">
        <w:rPr>
          <w:rFonts w:ascii="Times New Roman" w:hAnsi="Times New Roman" w:cs="Times New Roman"/>
          <w:sz w:val="24"/>
          <w:szCs w:val="24"/>
        </w:rPr>
        <w:t>2) Zmiana decyzji na zamknięcie z dnia 15 października 2020 r. o nr WOŚ.II.7241.2.8.2020.IB wydana przez Marszałka Województwa Zachodniopomorskiego</w:t>
      </w:r>
    </w:p>
    <w:p w:rsidR="000C6AD4" w:rsidRPr="00685392" w:rsidRDefault="000C6AD4" w:rsidP="00DD68FE">
      <w:pPr>
        <w:rPr>
          <w:rFonts w:ascii="Times New Roman" w:hAnsi="Times New Roman" w:cs="Times New Roman"/>
          <w:sz w:val="24"/>
          <w:szCs w:val="24"/>
        </w:rPr>
      </w:pPr>
      <w:r w:rsidRPr="00685392">
        <w:rPr>
          <w:rFonts w:ascii="Times New Roman" w:hAnsi="Times New Roman" w:cs="Times New Roman"/>
          <w:sz w:val="24"/>
          <w:szCs w:val="24"/>
        </w:rPr>
        <w:t>3) Zatwierdzenie nowej instrukcji prowadzenia składowiska z dnia 15 października 2020r.</w:t>
      </w:r>
      <w:r w:rsidRPr="00685392">
        <w:rPr>
          <w:rFonts w:ascii="Times New Roman" w:hAnsi="Times New Roman" w:cs="Times New Roman"/>
          <w:sz w:val="24"/>
          <w:szCs w:val="24"/>
        </w:rPr>
        <w:br/>
        <w:t>o nr WOŚ.II.7241.2.9.IB przez Marszałka Województwa Zachodniopomorskiego</w:t>
      </w:r>
    </w:p>
    <w:p w:rsidR="000C6AD4" w:rsidRPr="00685392" w:rsidRDefault="000C6AD4" w:rsidP="00DD68FE">
      <w:pPr>
        <w:rPr>
          <w:rFonts w:ascii="Times New Roman" w:hAnsi="Times New Roman" w:cs="Times New Roman"/>
          <w:sz w:val="24"/>
          <w:szCs w:val="24"/>
        </w:rPr>
      </w:pPr>
    </w:p>
    <w:p w:rsidR="0052328C" w:rsidRPr="00685392" w:rsidRDefault="00F4404F" w:rsidP="00DD68FE">
      <w:pPr>
        <w:rPr>
          <w:rFonts w:ascii="Times New Roman" w:hAnsi="Times New Roman" w:cs="Times New Roman"/>
          <w:sz w:val="24"/>
          <w:szCs w:val="24"/>
        </w:rPr>
      </w:pPr>
      <w:r w:rsidRPr="00685392">
        <w:rPr>
          <w:rFonts w:ascii="Times New Roman" w:hAnsi="Times New Roman" w:cs="Times New Roman"/>
          <w:sz w:val="24"/>
          <w:szCs w:val="24"/>
        </w:rPr>
        <w:t xml:space="preserve">W dniu </w:t>
      </w:r>
      <w:r w:rsidR="0052328C" w:rsidRPr="00685392">
        <w:rPr>
          <w:rFonts w:ascii="Times New Roman" w:hAnsi="Times New Roman" w:cs="Times New Roman"/>
          <w:sz w:val="24"/>
          <w:szCs w:val="24"/>
        </w:rPr>
        <w:t>12.02.2021 r. została podpisana umowa dzierżawy działek 255/11, 255/12 obręb Pławienko z firmą GEOTRANS S.A. w formie aktu notarialnego, umożliwiająca podjęcie prac rekultywacyjnych po uprzednim uzyskaniu wymaganych zezwoleń.</w:t>
      </w:r>
    </w:p>
    <w:p w:rsidR="000C6AD4" w:rsidRPr="00685392" w:rsidRDefault="000C6AD4" w:rsidP="00DD68FE">
      <w:pPr>
        <w:rPr>
          <w:rFonts w:ascii="Times New Roman" w:hAnsi="Times New Roman" w:cs="Times New Roman"/>
          <w:sz w:val="24"/>
          <w:szCs w:val="24"/>
        </w:rPr>
      </w:pPr>
      <w:r w:rsidRPr="00685392">
        <w:rPr>
          <w:rFonts w:ascii="Times New Roman" w:hAnsi="Times New Roman" w:cs="Times New Roman"/>
          <w:sz w:val="24"/>
          <w:szCs w:val="24"/>
        </w:rPr>
        <w:t>Od dnia 30.10.2020 r. do 31.11.2021 r. zostały wykonane:</w:t>
      </w:r>
    </w:p>
    <w:p w:rsidR="000C6AD4" w:rsidRPr="00685392" w:rsidRDefault="000C6AD4" w:rsidP="001B0AB3">
      <w:pPr>
        <w:pStyle w:val="Akapitzlist"/>
        <w:numPr>
          <w:ilvl w:val="0"/>
          <w:numId w:val="32"/>
        </w:numPr>
        <w:spacing w:after="160"/>
        <w:ind w:left="714" w:hanging="357"/>
        <w:rPr>
          <w:rFonts w:ascii="Times New Roman" w:hAnsi="Times New Roman" w:cs="Times New Roman"/>
          <w:sz w:val="24"/>
          <w:szCs w:val="24"/>
        </w:rPr>
      </w:pPr>
      <w:r w:rsidRPr="00685392">
        <w:rPr>
          <w:rFonts w:ascii="Times New Roman" w:hAnsi="Times New Roman" w:cs="Times New Roman"/>
          <w:sz w:val="24"/>
          <w:szCs w:val="24"/>
        </w:rPr>
        <w:t>Uzyskanie decyzji nr 1/2020 o środowiskowych uwarunkowaniach na realizację przedsięwzięcia pod nazwą: ,,Rekultywacja składowiska odpadów innych niż niebezpieczne i obojętne w Pławienku, gmina Bierzwnik na działkach o nr ew. 255/11, 255/12: z dnia 31.12.2020 r.</w:t>
      </w:r>
    </w:p>
    <w:p w:rsidR="000C6AD4" w:rsidRPr="00685392" w:rsidRDefault="000C6AD4" w:rsidP="001B0AB3">
      <w:pPr>
        <w:pStyle w:val="Akapitzlist"/>
        <w:numPr>
          <w:ilvl w:val="0"/>
          <w:numId w:val="32"/>
        </w:numPr>
        <w:spacing w:after="160"/>
        <w:ind w:left="714" w:hanging="357"/>
        <w:rPr>
          <w:rFonts w:ascii="Times New Roman" w:hAnsi="Times New Roman" w:cs="Times New Roman"/>
          <w:sz w:val="24"/>
          <w:szCs w:val="24"/>
        </w:rPr>
      </w:pPr>
      <w:r w:rsidRPr="00685392">
        <w:rPr>
          <w:rFonts w:ascii="Times New Roman" w:hAnsi="Times New Roman" w:cs="Times New Roman"/>
          <w:sz w:val="24"/>
          <w:szCs w:val="24"/>
        </w:rPr>
        <w:t>Uzyskanie decyzji zezwalającej na przetwarzanie odpadów w procesie rekultywacji kwatery o pow. 0,3456 ha, położonej na działkach o nr 255/11 i nr 255/12 na terenie składowiska odpadów innych niż niebezpieczne i obojętne, w obrębie ewidencyjnym Pławienko, gm. Bierzwnik.</w:t>
      </w:r>
    </w:p>
    <w:p w:rsidR="000C6AD4" w:rsidRPr="00685392" w:rsidRDefault="000C6AD4" w:rsidP="00DD68FE">
      <w:pPr>
        <w:rPr>
          <w:rFonts w:ascii="Times New Roman" w:hAnsi="Times New Roman" w:cs="Times New Roman"/>
          <w:sz w:val="24"/>
          <w:szCs w:val="24"/>
        </w:rPr>
      </w:pPr>
    </w:p>
    <w:p w:rsidR="001E2177" w:rsidRPr="00685392" w:rsidRDefault="0025055D" w:rsidP="008976A7">
      <w:pPr>
        <w:pStyle w:val="Nagwek1"/>
        <w:numPr>
          <w:ilvl w:val="0"/>
          <w:numId w:val="15"/>
        </w:numPr>
        <w:ind w:left="426"/>
        <w:rPr>
          <w:rFonts w:ascii="Times New Roman" w:hAnsi="Times New Roman" w:cs="Times New Roman"/>
        </w:rPr>
      </w:pPr>
      <w:r w:rsidRPr="00685392">
        <w:rPr>
          <w:rFonts w:ascii="Times New Roman" w:hAnsi="Times New Roman" w:cs="Times New Roman"/>
        </w:rPr>
        <w:lastRenderedPageBreak/>
        <w:t>Ład przestrzenny</w:t>
      </w:r>
      <w:r w:rsidR="002668CA" w:rsidRPr="00685392">
        <w:rPr>
          <w:rFonts w:ascii="Times New Roman" w:hAnsi="Times New Roman" w:cs="Times New Roman"/>
        </w:rPr>
        <w:t xml:space="preserve"> (miejscowe plany zagospodarowania)</w:t>
      </w:r>
    </w:p>
    <w:p w:rsidR="002F7BA9" w:rsidRPr="00685392" w:rsidRDefault="002F7BA9" w:rsidP="00DD68FE">
      <w:pPr>
        <w:pStyle w:val="NormalnyWeb"/>
        <w:spacing w:before="0" w:beforeAutospacing="0" w:after="0" w:afterAutospacing="0" w:line="360" w:lineRule="auto"/>
        <w:ind w:firstLine="708"/>
        <w:jc w:val="both"/>
      </w:pPr>
      <w:r w:rsidRPr="00685392">
        <w:t>W Gminie Bierzwnik obowiązuje Studium uwarunkowań i kierunków zagospodarowania przestrzennego gminy zatwierdzonego Uchwałą Rady Gminy Nr XX/124/2001 z dnia 7 grudnia 2001r.</w:t>
      </w:r>
    </w:p>
    <w:p w:rsidR="0015579F" w:rsidRPr="00685392" w:rsidRDefault="002F7BA9" w:rsidP="00DD68FE">
      <w:pPr>
        <w:pStyle w:val="NormalnyWeb"/>
        <w:spacing w:before="0" w:beforeAutospacing="0" w:after="0" w:afterAutospacing="0" w:line="360" w:lineRule="auto"/>
        <w:jc w:val="both"/>
        <w:rPr>
          <w:b/>
        </w:rPr>
      </w:pPr>
      <w:r w:rsidRPr="00685392">
        <w:t xml:space="preserve">Gmina Bierzwnik </w:t>
      </w:r>
      <w:r w:rsidRPr="00685392">
        <w:rPr>
          <w:b/>
        </w:rPr>
        <w:t>posiada 10 miejscowych</w:t>
      </w:r>
      <w:r w:rsidRPr="00685392">
        <w:t xml:space="preserve"> planów zagospodarowania przestrzennego dla fragmentów poszczególnych miejscowości</w:t>
      </w:r>
      <w:r w:rsidR="00E0011E" w:rsidRPr="00685392">
        <w:t>:</w:t>
      </w:r>
      <w:r w:rsidR="00261489" w:rsidRPr="00685392">
        <w:t xml:space="preserve"> </w:t>
      </w:r>
      <w:r w:rsidR="006A33DA" w:rsidRPr="00685392">
        <w:rPr>
          <w:b/>
        </w:rPr>
        <w:t>Bierzwnik, Wygon, Łasko, Zieleniewo, Górzno i Ostromęcko oraz obszaru liniowego pod linią wysokiego napięcia</w:t>
      </w:r>
      <w:r w:rsidR="00834C08" w:rsidRPr="00685392">
        <w:rPr>
          <w:b/>
        </w:rPr>
        <w:t xml:space="preserve"> Pławno-Klasztorne.</w:t>
      </w:r>
    </w:p>
    <w:p w:rsidR="0006797D" w:rsidRPr="00685392" w:rsidRDefault="0006797D" w:rsidP="00DD68FE">
      <w:pPr>
        <w:pStyle w:val="NormalnyWeb"/>
        <w:spacing w:before="0" w:beforeAutospacing="0" w:after="0" w:afterAutospacing="0" w:line="360" w:lineRule="auto"/>
        <w:jc w:val="both"/>
      </w:pPr>
    </w:p>
    <w:p w:rsidR="002F7BA9" w:rsidRPr="00685392" w:rsidRDefault="00834C08" w:rsidP="00DD68FE">
      <w:pPr>
        <w:pStyle w:val="NormalnyWeb"/>
        <w:spacing w:before="0" w:beforeAutospacing="0" w:after="0" w:afterAutospacing="0" w:line="360" w:lineRule="auto"/>
        <w:jc w:val="both"/>
      </w:pPr>
      <w:r w:rsidRPr="00685392">
        <w:t>Niniejsze wynika z wymienionych poniżej uchwał:</w:t>
      </w:r>
    </w:p>
    <w:p w:rsidR="002F7BA9" w:rsidRPr="00685392" w:rsidRDefault="002F7BA9" w:rsidP="00DD68FE">
      <w:pPr>
        <w:pStyle w:val="NormalnyWeb"/>
        <w:spacing w:before="0" w:beforeAutospacing="0" w:after="0" w:afterAutospacing="0" w:line="360" w:lineRule="auto"/>
        <w:jc w:val="both"/>
      </w:pPr>
      <w:r w:rsidRPr="00685392">
        <w:t>- miejscowy plan zagospodarowania przestrzennego "Fragment miejscowości Bierzwnik" przyjętego Uchwałą Nr XXVII/117/2006 Rady Gminy w Bierzwniku z dnia 24 lutego 2006 r. (Dz. Urz. Województwa Zachodniopomorskiego  z dnia 21 kwietnia 2006 r. Nr 56, poz. 1027)</w:t>
      </w:r>
    </w:p>
    <w:p w:rsidR="002F7BA9" w:rsidRPr="00685392" w:rsidRDefault="002F7BA9" w:rsidP="00DD68FE">
      <w:pPr>
        <w:pStyle w:val="NormalnyWeb"/>
        <w:spacing w:before="0" w:beforeAutospacing="0" w:after="0" w:afterAutospacing="0" w:line="360" w:lineRule="auto"/>
        <w:jc w:val="both"/>
      </w:pPr>
      <w:r w:rsidRPr="00685392">
        <w:t>- miejscowy plan zagospodarowania przestrzennego "Fragment miejscowości Bierzwnik" przyjętego Uchwałą Nr XXVII/118/2006 Rady Gminy w Bierzwniku z dnia 24 lutego 2006 r. (Dz. Urz. Województwa Zachodniopomorskiego z dnia 21 kwietnia 2006 r. Nr 56, poz. 1028)</w:t>
      </w:r>
      <w:r w:rsidRPr="00685392">
        <w:br/>
        <w:t>- miejscowy plan zagospodarowania przestrzennego „M</w:t>
      </w:r>
      <w:r w:rsidRPr="00685392">
        <w:rPr>
          <w:bCs/>
        </w:rPr>
        <w:t>iejscowość Bierzwnik. Zmiana miejscowego Planu Zagospodarowania Przestrzennego Gminy Bierzwnik obejmująca obszar działek o nr 166/9 i 166/5 (fragment)</w:t>
      </w:r>
      <w:r w:rsidRPr="00685392">
        <w:t>” zatwierdzonego uchwałą Rady Gminy Nr XXIV/129/98 z dnia 24 marca 1998 r., ogłoszoną w Dzienniku Urzędowym Województwa Gorzowskiego z dnia 15 maja 1998 r. Nr 8, poz. 90</w:t>
      </w:r>
    </w:p>
    <w:p w:rsidR="002F7BA9" w:rsidRPr="00685392" w:rsidRDefault="002F7BA9" w:rsidP="00DD68FE">
      <w:pPr>
        <w:pStyle w:val="NormalnyWeb"/>
        <w:spacing w:before="0" w:beforeAutospacing="0" w:after="0" w:afterAutospacing="0" w:line="360" w:lineRule="auto"/>
        <w:jc w:val="both"/>
      </w:pPr>
      <w:r w:rsidRPr="00685392">
        <w:t>- miejscowy plan zagospodarowania przestrzennego „Przebieg linii elektroenergetycznej wysokiego napięcia 110kV w obrębach Pławno, Pławienko, Płoszkowo, Przeczno, Strumienno, Breń i Klasztorne”, zatwierdzonego uchwałą Rady Gminy Nr VI/27/15 z dnia 29 kwietnia 2015r., ogłoszoną w Dzienniku Urzędowym Województwa Zachodniopomorskiego z dnia 09.06.2015r. poz. 2319</w:t>
      </w:r>
    </w:p>
    <w:p w:rsidR="002F7BA9" w:rsidRPr="00685392" w:rsidRDefault="002F7BA9" w:rsidP="00DD68FE">
      <w:pPr>
        <w:pStyle w:val="NormalnyWeb"/>
        <w:spacing w:before="0" w:beforeAutospacing="0" w:after="0" w:afterAutospacing="0" w:line="360" w:lineRule="auto"/>
        <w:jc w:val="both"/>
      </w:pPr>
      <w:r w:rsidRPr="00685392">
        <w:t>- miejscowy plan zagospodarowania przestrzennego - „M</w:t>
      </w:r>
      <w:r w:rsidRPr="00685392">
        <w:rPr>
          <w:bCs/>
        </w:rPr>
        <w:t>iejscowość Łasko, gmina Bierzwnik</w:t>
      </w:r>
      <w:r w:rsidRPr="00685392">
        <w:t>” zatwierdzony uchwałą Rady Gminy Nr XVII/111/2001 z dnia 27 kwietnia 2001 r., ogłoszoną w Dzienniku Urzędowym Województwa Zachodniopomorskiego z dnia 26 czerwca 2001 r. Nr 20, poz. 387</w:t>
      </w:r>
    </w:p>
    <w:p w:rsidR="002F7BA9" w:rsidRPr="00685392" w:rsidRDefault="002F7BA9" w:rsidP="00DD68FE">
      <w:pPr>
        <w:pStyle w:val="NormalnyWeb"/>
        <w:spacing w:before="0" w:beforeAutospacing="0" w:after="0" w:afterAutospacing="0" w:line="360" w:lineRule="auto"/>
        <w:jc w:val="both"/>
      </w:pPr>
      <w:r w:rsidRPr="00685392">
        <w:t>- miejscowy plan zagospodarowania przestrzennego - „Miejscowość Górzno, gmina Bierzwnik” zatwierdzony uchwałą Rady Gminy Nr XVII/110/2001 z dnia 27 kwietnia 2001 r., ogłoszoną w Dzienniku Urzędowym Województwa Zachodniopomorskiego z dnia 26 czerwca 2001 r. Nr 20, poz. 386</w:t>
      </w:r>
    </w:p>
    <w:p w:rsidR="002F7BA9" w:rsidRPr="00685392" w:rsidRDefault="002F7BA9" w:rsidP="00DD68FE">
      <w:pPr>
        <w:pStyle w:val="NormalnyWeb"/>
        <w:spacing w:before="0" w:beforeAutospacing="0" w:after="0" w:afterAutospacing="0" w:line="360" w:lineRule="auto"/>
        <w:jc w:val="both"/>
      </w:pPr>
      <w:r w:rsidRPr="00685392">
        <w:lastRenderedPageBreak/>
        <w:t>- miejscowy plan zagospodarowania przestrzennego gminy Bierzwnik: „</w:t>
      </w:r>
      <w:r w:rsidRPr="00685392">
        <w:rPr>
          <w:bCs/>
        </w:rPr>
        <w:t>Fragment miejscowości Wygon</w:t>
      </w:r>
      <w:r w:rsidRPr="00685392">
        <w:t>”, zatwierdzony uchwałą Rady Gminy Nr XVII/233/10 z dnia 27 kwietnia 2001 r., ogłoszoną w Dzienniku Urzędowym Województwa Zachodniopomorskiego z dnia 26 czerwca 2001 r. Nr 20, poz. 388</w:t>
      </w:r>
    </w:p>
    <w:p w:rsidR="002F7BA9" w:rsidRPr="00685392" w:rsidRDefault="002F7BA9" w:rsidP="00DD68FE">
      <w:pPr>
        <w:pStyle w:val="NormalnyWeb"/>
        <w:spacing w:before="0" w:beforeAutospacing="0" w:after="0" w:afterAutospacing="0" w:line="360" w:lineRule="auto"/>
        <w:jc w:val="both"/>
      </w:pPr>
      <w:r w:rsidRPr="00685392">
        <w:t>- miejscowy plan zagospodarowania przestrzennego gminy Bierzwnik: „</w:t>
      </w:r>
      <w:r w:rsidRPr="00685392">
        <w:rPr>
          <w:bCs/>
        </w:rPr>
        <w:t>Fragment miejscowości Wygon</w:t>
      </w:r>
      <w:r w:rsidRPr="00685392">
        <w:t>”, zatwierdzony uchwałą Rady Gminy Nr XVII/112/2001 z dnia 26 lutego 2010 r., ogłoszoną w Dzienniku Urzędowym Województwa Zachodniopomorskiego z dnia 22 kwietnia 2010 r. Nr 30, poz. 596</w:t>
      </w:r>
    </w:p>
    <w:p w:rsidR="002F7BA9" w:rsidRPr="00685392" w:rsidRDefault="002F7BA9" w:rsidP="00DD68FE">
      <w:pPr>
        <w:pStyle w:val="NormalnyWeb"/>
        <w:spacing w:before="0" w:beforeAutospacing="0" w:after="0" w:afterAutospacing="0" w:line="360" w:lineRule="auto"/>
        <w:jc w:val="both"/>
      </w:pPr>
      <w:r w:rsidRPr="00685392">
        <w:t xml:space="preserve">- </w:t>
      </w:r>
      <w:r w:rsidRPr="00685392">
        <w:rPr>
          <w:lang w:eastAsia="ar-SA"/>
        </w:rPr>
        <w:t>miejscowy plan zagospodarowania przestrzennego „</w:t>
      </w:r>
      <w:r w:rsidRPr="00685392">
        <w:rPr>
          <w:bCs/>
          <w:lang w:eastAsia="ar-SA"/>
        </w:rPr>
        <w:t>gminy Bierzwnik  w miejscowości Zieleniewo</w:t>
      </w:r>
      <w:r w:rsidRPr="00685392">
        <w:rPr>
          <w:lang w:eastAsia="ar-SA"/>
        </w:rPr>
        <w:t xml:space="preserve">”, zatwierdzonego uchwałą Rady Gminy Nr XXX/232/10 z dnia 26 lutego 2010 r., ogłoszoną w Dzienniku Urzędowym Województwa Zachodniopomorskiego </w:t>
      </w:r>
      <w:r w:rsidRPr="00685392">
        <w:t>z dnia 22 kwietnia 2010 r.</w:t>
      </w:r>
      <w:r w:rsidRPr="00685392">
        <w:rPr>
          <w:lang w:eastAsia="ar-SA"/>
        </w:rPr>
        <w:t xml:space="preserve"> Nr 30, poz. 595</w:t>
      </w:r>
    </w:p>
    <w:p w:rsidR="002F7BA9" w:rsidRPr="00685392" w:rsidRDefault="002F7BA9" w:rsidP="00DD68FE">
      <w:pPr>
        <w:pStyle w:val="NormalnyWeb"/>
        <w:spacing w:before="0" w:beforeAutospacing="0" w:after="0" w:afterAutospacing="0" w:line="360" w:lineRule="auto"/>
        <w:jc w:val="both"/>
      </w:pPr>
      <w:r w:rsidRPr="00685392">
        <w:t xml:space="preserve">- </w:t>
      </w:r>
      <w:r w:rsidRPr="00685392">
        <w:rPr>
          <w:lang w:eastAsia="ar-SA"/>
        </w:rPr>
        <w:t>miejscowy plan z</w:t>
      </w:r>
      <w:r w:rsidR="0063544C" w:rsidRPr="00685392">
        <w:rPr>
          <w:lang w:eastAsia="ar-SA"/>
        </w:rPr>
        <w:t xml:space="preserve">agospodarowania przestrzennego </w:t>
      </w:r>
      <w:r w:rsidRPr="00685392">
        <w:rPr>
          <w:bCs/>
          <w:lang w:eastAsia="ar-SA"/>
        </w:rPr>
        <w:t>gminy Bierzwnik  w miejscowości Ostromęcko dla zabudowy mieszkaniowej i letniskowej"</w:t>
      </w:r>
      <w:r w:rsidRPr="00685392">
        <w:rPr>
          <w:lang w:eastAsia="ar-SA"/>
        </w:rPr>
        <w:t xml:space="preserve">, zatwierdzonego uchwałą Rady Gminy Nr XX/126/2001 z dnia 07 grudnia </w:t>
      </w:r>
      <w:r w:rsidR="0063544C" w:rsidRPr="00685392">
        <w:rPr>
          <w:lang w:eastAsia="ar-SA"/>
        </w:rPr>
        <w:t xml:space="preserve">2010 r., ogłoszoną w </w:t>
      </w:r>
      <w:proofErr w:type="spellStart"/>
      <w:r w:rsidR="0063544C" w:rsidRPr="00685392">
        <w:rPr>
          <w:lang w:eastAsia="ar-SA"/>
        </w:rPr>
        <w:t>Dz.Urz.Woj</w:t>
      </w:r>
      <w:proofErr w:type="spellEnd"/>
      <w:r w:rsidR="0063544C" w:rsidRPr="00685392">
        <w:rPr>
          <w:lang w:eastAsia="ar-SA"/>
        </w:rPr>
        <w:t>. Zach.</w:t>
      </w:r>
      <w:r w:rsidRPr="00685392">
        <w:rPr>
          <w:lang w:eastAsia="ar-SA"/>
        </w:rPr>
        <w:t xml:space="preserve"> </w:t>
      </w:r>
      <w:r w:rsidRPr="00685392">
        <w:t xml:space="preserve">z dnia 22 kwietnia 2010 r., </w:t>
      </w:r>
      <w:r w:rsidRPr="00685392">
        <w:rPr>
          <w:lang w:eastAsia="ar-SA"/>
        </w:rPr>
        <w:t>Nr 2, poz. 36-37</w:t>
      </w:r>
      <w:r w:rsidR="00834C08" w:rsidRPr="00685392">
        <w:rPr>
          <w:lang w:eastAsia="ar-SA"/>
        </w:rPr>
        <w:t>.</w:t>
      </w:r>
    </w:p>
    <w:p w:rsidR="006C0FD5" w:rsidRPr="00685392" w:rsidRDefault="007D7D86" w:rsidP="008976A7">
      <w:pPr>
        <w:pStyle w:val="Nagwek1"/>
        <w:numPr>
          <w:ilvl w:val="0"/>
          <w:numId w:val="15"/>
        </w:numPr>
        <w:ind w:left="426"/>
        <w:rPr>
          <w:rFonts w:ascii="Times New Roman" w:hAnsi="Times New Roman" w:cs="Times New Roman"/>
        </w:rPr>
      </w:pPr>
      <w:r w:rsidRPr="00685392">
        <w:rPr>
          <w:rFonts w:ascii="Times New Roman" w:hAnsi="Times New Roman" w:cs="Times New Roman"/>
        </w:rPr>
        <w:t>Lokalny Program Rewitalizacji Gminy Bierzwnik na lata 2019-2023</w:t>
      </w:r>
    </w:p>
    <w:p w:rsidR="00CE628A" w:rsidRPr="00685392" w:rsidRDefault="00CE628A" w:rsidP="00DD68FE"/>
    <w:p w:rsidR="006E5315" w:rsidRPr="00685392" w:rsidRDefault="00A04953" w:rsidP="008976A7">
      <w:pPr>
        <w:pStyle w:val="Nagwek2"/>
        <w:numPr>
          <w:ilvl w:val="1"/>
          <w:numId w:val="15"/>
        </w:numPr>
        <w:ind w:left="846"/>
        <w:rPr>
          <w:rFonts w:ascii="Times New Roman" w:hAnsi="Times New Roman" w:cs="Times New Roman"/>
        </w:rPr>
      </w:pPr>
      <w:r w:rsidRPr="00685392">
        <w:rPr>
          <w:rFonts w:ascii="Times New Roman" w:hAnsi="Times New Roman" w:cs="Times New Roman"/>
        </w:rPr>
        <w:t>Ogólna charakterystyka</w:t>
      </w:r>
      <w:r w:rsidR="00470F76" w:rsidRPr="00685392">
        <w:rPr>
          <w:rFonts w:ascii="Times New Roman" w:hAnsi="Times New Roman" w:cs="Times New Roman"/>
        </w:rPr>
        <w:t xml:space="preserve"> programu</w:t>
      </w:r>
    </w:p>
    <w:p w:rsidR="007D7D86" w:rsidRPr="00685392" w:rsidRDefault="007D7D86" w:rsidP="00DD68FE">
      <w:pPr>
        <w:ind w:firstLine="708"/>
        <w:rPr>
          <w:rFonts w:ascii="Times New Roman" w:hAnsi="Times New Roman" w:cs="Times New Roman"/>
          <w:sz w:val="24"/>
          <w:szCs w:val="24"/>
        </w:rPr>
      </w:pPr>
      <w:r w:rsidRPr="00685392">
        <w:rPr>
          <w:rFonts w:ascii="Times New Roman" w:hAnsi="Times New Roman" w:cs="Times New Roman"/>
          <w:sz w:val="24"/>
          <w:szCs w:val="24"/>
        </w:rPr>
        <w:t xml:space="preserve">Lokalny Program Rewitalizacji </w:t>
      </w:r>
      <w:r w:rsidR="00250BFA" w:rsidRPr="00685392">
        <w:rPr>
          <w:rFonts w:ascii="Times New Roman" w:hAnsi="Times New Roman" w:cs="Times New Roman"/>
          <w:sz w:val="24"/>
          <w:szCs w:val="24"/>
        </w:rPr>
        <w:t xml:space="preserve">został przyjęty uchwałą Rady Gminy Bierzwnik </w:t>
      </w:r>
      <w:r w:rsidR="00F33FD7" w:rsidRPr="00685392">
        <w:rPr>
          <w:rFonts w:ascii="Times New Roman" w:hAnsi="Times New Roman" w:cs="Times New Roman"/>
          <w:sz w:val="24"/>
          <w:szCs w:val="24"/>
        </w:rPr>
        <w:t>w roku 2019 (Uchwała nr</w:t>
      </w:r>
      <w:r w:rsidRPr="00685392">
        <w:rPr>
          <w:rFonts w:ascii="Times New Roman" w:hAnsi="Times New Roman" w:cs="Times New Roman"/>
          <w:sz w:val="24"/>
          <w:szCs w:val="24"/>
        </w:rPr>
        <w:t xml:space="preserve"> V/23/19 z 24 stycznia 2019r.</w:t>
      </w:r>
      <w:r w:rsidR="00F33FD7" w:rsidRPr="00685392">
        <w:rPr>
          <w:rFonts w:ascii="Times New Roman" w:hAnsi="Times New Roman" w:cs="Times New Roman"/>
          <w:sz w:val="24"/>
          <w:szCs w:val="24"/>
        </w:rPr>
        <w:t xml:space="preserve">), jednak prace nad nim trwały od roku 2018. Dokument </w:t>
      </w:r>
      <w:r w:rsidRPr="00685392">
        <w:rPr>
          <w:rFonts w:ascii="Times New Roman" w:hAnsi="Times New Roman" w:cs="Times New Roman"/>
          <w:sz w:val="24"/>
          <w:szCs w:val="24"/>
        </w:rPr>
        <w:t xml:space="preserve">zawiera analizę </w:t>
      </w:r>
      <w:r w:rsidR="006E5315" w:rsidRPr="00685392">
        <w:rPr>
          <w:rFonts w:ascii="Times New Roman" w:hAnsi="Times New Roman" w:cs="Times New Roman"/>
          <w:sz w:val="24"/>
          <w:szCs w:val="24"/>
        </w:rPr>
        <w:t>oraz</w:t>
      </w:r>
      <w:r w:rsidRPr="00685392">
        <w:rPr>
          <w:rFonts w:ascii="Times New Roman" w:hAnsi="Times New Roman" w:cs="Times New Roman"/>
          <w:sz w:val="24"/>
          <w:szCs w:val="24"/>
        </w:rPr>
        <w:t xml:space="preserve"> diagnozę ukierunkowaną na wyznaczenie obszaru zdegradowanego, a w dalszej kolejności obszaru, który zostanie poddany rewitalizacji. Analiza i diagnoza została przeprowadzona w oparciu o dokumenty urzędowe, bazy danych oraz dane zebrane specjalnie dla tego opracowania (dane ankietowe, opinie </w:t>
      </w:r>
      <w:r w:rsidR="00250BFA" w:rsidRPr="00685392">
        <w:rPr>
          <w:rFonts w:ascii="Times New Roman" w:hAnsi="Times New Roman" w:cs="Times New Roman"/>
          <w:sz w:val="24"/>
          <w:szCs w:val="24"/>
        </w:rPr>
        <w:t xml:space="preserve">mieszkańców </w:t>
      </w:r>
      <w:r w:rsidRPr="00685392">
        <w:rPr>
          <w:rFonts w:ascii="Times New Roman" w:hAnsi="Times New Roman" w:cs="Times New Roman"/>
          <w:sz w:val="24"/>
          <w:szCs w:val="24"/>
        </w:rPr>
        <w:t>wyrażane w trakcie konsultacji).</w:t>
      </w:r>
    </w:p>
    <w:p w:rsidR="007D7D86" w:rsidRPr="00685392" w:rsidRDefault="007D7D86" w:rsidP="00DD68FE">
      <w:pPr>
        <w:rPr>
          <w:rFonts w:ascii="Times New Roman" w:hAnsi="Times New Roman" w:cs="Times New Roman"/>
          <w:sz w:val="24"/>
          <w:szCs w:val="24"/>
        </w:rPr>
      </w:pPr>
      <w:r w:rsidRPr="00685392">
        <w:rPr>
          <w:rFonts w:ascii="Times New Roman" w:hAnsi="Times New Roman" w:cs="Times New Roman"/>
          <w:sz w:val="24"/>
          <w:szCs w:val="24"/>
        </w:rPr>
        <w:t>W gminie Bierzwnik analizie poddano następujące wskaźniki ilustrujące wewnętrzne zróżnicowanie stanu kryzysowego w gminie:</w:t>
      </w:r>
      <w:r w:rsidRPr="00685392">
        <w:rPr>
          <w:rFonts w:ascii="Times New Roman" w:hAnsi="Times New Roman" w:cs="Times New Roman"/>
          <w:b/>
          <w:sz w:val="24"/>
          <w:szCs w:val="24"/>
        </w:rPr>
        <w:t>- odnośnie sfery społecznej:</w:t>
      </w:r>
    </w:p>
    <w:p w:rsidR="007D7D86" w:rsidRPr="00685392" w:rsidRDefault="007D7D86" w:rsidP="008976A7">
      <w:pPr>
        <w:pStyle w:val="Akapitzlist"/>
        <w:numPr>
          <w:ilvl w:val="0"/>
          <w:numId w:val="3"/>
        </w:numPr>
        <w:ind w:left="426"/>
        <w:rPr>
          <w:rFonts w:ascii="Times New Roman" w:hAnsi="Times New Roman" w:cs="Times New Roman"/>
          <w:sz w:val="24"/>
          <w:szCs w:val="24"/>
        </w:rPr>
      </w:pPr>
      <w:r w:rsidRPr="00685392">
        <w:rPr>
          <w:rFonts w:ascii="Times New Roman" w:hAnsi="Times New Roman" w:cs="Times New Roman"/>
          <w:sz w:val="24"/>
          <w:szCs w:val="24"/>
        </w:rPr>
        <w:t>odsetek korzystających z pomocy społecznej w stosunku do liczby mieszkańców w jednostce,</w:t>
      </w:r>
    </w:p>
    <w:p w:rsidR="007D7D86" w:rsidRPr="00685392" w:rsidRDefault="007D7D86" w:rsidP="008976A7">
      <w:pPr>
        <w:pStyle w:val="Akapitzlist"/>
        <w:numPr>
          <w:ilvl w:val="0"/>
          <w:numId w:val="3"/>
        </w:numPr>
        <w:ind w:left="426"/>
        <w:rPr>
          <w:rFonts w:ascii="Times New Roman" w:hAnsi="Times New Roman" w:cs="Times New Roman"/>
          <w:sz w:val="24"/>
          <w:szCs w:val="24"/>
        </w:rPr>
      </w:pPr>
      <w:r w:rsidRPr="00685392">
        <w:rPr>
          <w:rFonts w:ascii="Times New Roman" w:hAnsi="Times New Roman" w:cs="Times New Roman"/>
          <w:sz w:val="24"/>
          <w:szCs w:val="24"/>
        </w:rPr>
        <w:t>odsetek bezrobotnych w stosunku do liczby mieszkańców w jednostce,</w:t>
      </w:r>
    </w:p>
    <w:p w:rsidR="007D7D86" w:rsidRPr="00685392" w:rsidRDefault="007D7D86" w:rsidP="008976A7">
      <w:pPr>
        <w:pStyle w:val="Akapitzlist"/>
        <w:numPr>
          <w:ilvl w:val="0"/>
          <w:numId w:val="3"/>
        </w:numPr>
        <w:ind w:left="426"/>
        <w:rPr>
          <w:rFonts w:ascii="Times New Roman" w:hAnsi="Times New Roman" w:cs="Times New Roman"/>
          <w:sz w:val="24"/>
          <w:szCs w:val="24"/>
        </w:rPr>
      </w:pPr>
      <w:r w:rsidRPr="00685392">
        <w:rPr>
          <w:rFonts w:ascii="Times New Roman" w:hAnsi="Times New Roman" w:cs="Times New Roman"/>
          <w:sz w:val="24"/>
          <w:szCs w:val="24"/>
        </w:rPr>
        <w:t>odsetek osób długotrwale bezrobotnych w stosunku do liczby mieszkańców w jednostce,</w:t>
      </w:r>
    </w:p>
    <w:p w:rsidR="007D7D86" w:rsidRPr="00685392" w:rsidRDefault="007D7D86" w:rsidP="008976A7">
      <w:pPr>
        <w:pStyle w:val="Akapitzlist"/>
        <w:numPr>
          <w:ilvl w:val="0"/>
          <w:numId w:val="3"/>
        </w:numPr>
        <w:ind w:left="426"/>
        <w:rPr>
          <w:rFonts w:ascii="Times New Roman" w:hAnsi="Times New Roman" w:cs="Times New Roman"/>
          <w:sz w:val="24"/>
          <w:szCs w:val="24"/>
        </w:rPr>
      </w:pPr>
      <w:r w:rsidRPr="00685392">
        <w:rPr>
          <w:rFonts w:ascii="Times New Roman" w:hAnsi="Times New Roman" w:cs="Times New Roman"/>
          <w:sz w:val="24"/>
          <w:szCs w:val="24"/>
        </w:rPr>
        <w:lastRenderedPageBreak/>
        <w:t>saldo liczby ludności w latach 2007-2018;</w:t>
      </w:r>
    </w:p>
    <w:p w:rsidR="007D7D86" w:rsidRPr="00685392" w:rsidRDefault="007D7D86" w:rsidP="00DD68FE">
      <w:pPr>
        <w:rPr>
          <w:rFonts w:ascii="Times New Roman" w:hAnsi="Times New Roman" w:cs="Times New Roman"/>
          <w:sz w:val="24"/>
          <w:szCs w:val="24"/>
        </w:rPr>
      </w:pPr>
      <w:r w:rsidRPr="00685392">
        <w:rPr>
          <w:rFonts w:ascii="Times New Roman" w:hAnsi="Times New Roman" w:cs="Times New Roman"/>
          <w:sz w:val="24"/>
          <w:szCs w:val="24"/>
        </w:rPr>
        <w:t xml:space="preserve">- </w:t>
      </w:r>
      <w:r w:rsidRPr="00685392">
        <w:rPr>
          <w:rFonts w:ascii="Times New Roman" w:hAnsi="Times New Roman" w:cs="Times New Roman"/>
          <w:b/>
          <w:sz w:val="24"/>
          <w:szCs w:val="24"/>
        </w:rPr>
        <w:t>odnośnie sfery gospodarczej:</w:t>
      </w:r>
      <w:r w:rsidR="001710C3" w:rsidRPr="00685392">
        <w:rPr>
          <w:rFonts w:ascii="Times New Roman" w:hAnsi="Times New Roman" w:cs="Times New Roman"/>
          <w:b/>
          <w:sz w:val="24"/>
          <w:szCs w:val="24"/>
        </w:rPr>
        <w:t xml:space="preserve"> </w:t>
      </w:r>
      <w:r w:rsidRPr="00685392">
        <w:rPr>
          <w:rFonts w:ascii="Times New Roman" w:hAnsi="Times New Roman" w:cs="Times New Roman"/>
          <w:sz w:val="24"/>
          <w:szCs w:val="24"/>
        </w:rPr>
        <w:t>poziom przedsiębiorczości, tj. liczba działających podmiotów gospodarczych na 100 mieszkańców;</w:t>
      </w:r>
    </w:p>
    <w:p w:rsidR="007D7D86" w:rsidRPr="00685392" w:rsidRDefault="007D7D86" w:rsidP="00DD68FE">
      <w:pPr>
        <w:rPr>
          <w:rFonts w:ascii="Times New Roman" w:hAnsi="Times New Roman" w:cs="Times New Roman"/>
          <w:b/>
          <w:sz w:val="24"/>
          <w:szCs w:val="24"/>
        </w:rPr>
      </w:pPr>
      <w:r w:rsidRPr="00685392">
        <w:rPr>
          <w:rFonts w:ascii="Times New Roman" w:hAnsi="Times New Roman" w:cs="Times New Roman"/>
          <w:b/>
          <w:sz w:val="24"/>
          <w:szCs w:val="24"/>
        </w:rPr>
        <w:t>- odnośnie sfery technicznej:</w:t>
      </w:r>
      <w:r w:rsidR="001710C3" w:rsidRPr="00685392">
        <w:rPr>
          <w:rFonts w:ascii="Times New Roman" w:hAnsi="Times New Roman" w:cs="Times New Roman"/>
          <w:b/>
          <w:sz w:val="24"/>
          <w:szCs w:val="24"/>
        </w:rPr>
        <w:t xml:space="preserve"> </w:t>
      </w:r>
      <w:r w:rsidRPr="00685392">
        <w:rPr>
          <w:rFonts w:ascii="Times New Roman" w:hAnsi="Times New Roman" w:cs="Times New Roman"/>
          <w:sz w:val="24"/>
          <w:szCs w:val="24"/>
        </w:rPr>
        <w:t>odsetek mieszkań podłączonych do sieci kanalizacyjnej;</w:t>
      </w:r>
    </w:p>
    <w:p w:rsidR="007D7D86" w:rsidRPr="00685392" w:rsidRDefault="007D7D86" w:rsidP="00DD68FE">
      <w:pPr>
        <w:rPr>
          <w:rFonts w:ascii="Times New Roman" w:hAnsi="Times New Roman" w:cs="Times New Roman"/>
          <w:b/>
          <w:sz w:val="24"/>
          <w:szCs w:val="24"/>
        </w:rPr>
      </w:pPr>
      <w:r w:rsidRPr="00685392">
        <w:rPr>
          <w:rFonts w:ascii="Times New Roman" w:hAnsi="Times New Roman" w:cs="Times New Roman"/>
          <w:b/>
          <w:sz w:val="24"/>
          <w:szCs w:val="24"/>
        </w:rPr>
        <w:t>- odnośnie sfery środowiskowej:</w:t>
      </w:r>
      <w:r w:rsidR="001710C3" w:rsidRPr="00685392">
        <w:rPr>
          <w:rFonts w:ascii="Times New Roman" w:hAnsi="Times New Roman" w:cs="Times New Roman"/>
          <w:b/>
          <w:sz w:val="24"/>
          <w:szCs w:val="24"/>
        </w:rPr>
        <w:t xml:space="preserve"> </w:t>
      </w:r>
      <w:r w:rsidRPr="00685392">
        <w:rPr>
          <w:rFonts w:ascii="Times New Roman" w:hAnsi="Times New Roman" w:cs="Times New Roman"/>
          <w:sz w:val="24"/>
          <w:szCs w:val="24"/>
        </w:rPr>
        <w:t>ilość azbestu do utylizacji na 1 mieszkańca.</w:t>
      </w:r>
    </w:p>
    <w:p w:rsidR="00720AFC" w:rsidRPr="00685392" w:rsidRDefault="007D7D86" w:rsidP="00DD68FE">
      <w:pPr>
        <w:rPr>
          <w:rFonts w:ascii="Times New Roman" w:hAnsi="Times New Roman" w:cs="Times New Roman"/>
          <w:sz w:val="24"/>
          <w:szCs w:val="24"/>
        </w:rPr>
      </w:pPr>
      <w:r w:rsidRPr="00685392">
        <w:rPr>
          <w:rFonts w:ascii="Times New Roman" w:hAnsi="Times New Roman" w:cs="Times New Roman"/>
          <w:b/>
          <w:sz w:val="24"/>
          <w:szCs w:val="24"/>
        </w:rPr>
        <w:t>- odnośnie sfery funkcjonalno-przestrzennej:</w:t>
      </w:r>
      <w:r w:rsidR="001710C3" w:rsidRPr="00685392">
        <w:rPr>
          <w:rFonts w:ascii="Times New Roman" w:hAnsi="Times New Roman" w:cs="Times New Roman"/>
          <w:b/>
          <w:sz w:val="24"/>
          <w:szCs w:val="24"/>
        </w:rPr>
        <w:t xml:space="preserve"> </w:t>
      </w:r>
      <w:r w:rsidRPr="00685392">
        <w:rPr>
          <w:rFonts w:ascii="Times New Roman" w:hAnsi="Times New Roman" w:cs="Times New Roman"/>
          <w:sz w:val="24"/>
          <w:szCs w:val="24"/>
        </w:rPr>
        <w:t>odległość do lokalizacji usług oświatowych oraz zdrowotnych.</w:t>
      </w:r>
    </w:p>
    <w:p w:rsidR="008A2DA9" w:rsidRPr="00685392" w:rsidRDefault="00A04953" w:rsidP="008976A7">
      <w:pPr>
        <w:pStyle w:val="Nagwek2"/>
        <w:numPr>
          <w:ilvl w:val="1"/>
          <w:numId w:val="15"/>
        </w:numPr>
        <w:ind w:left="846"/>
        <w:rPr>
          <w:rFonts w:ascii="Times New Roman" w:hAnsi="Times New Roman" w:cs="Times New Roman"/>
        </w:rPr>
      </w:pPr>
      <w:r w:rsidRPr="00685392">
        <w:rPr>
          <w:rFonts w:ascii="Times New Roman" w:hAnsi="Times New Roman" w:cs="Times New Roman"/>
        </w:rPr>
        <w:t>Obszary rewitalizacji</w:t>
      </w:r>
    </w:p>
    <w:p w:rsidR="006E5315" w:rsidRPr="00685392" w:rsidRDefault="00DC0D7A" w:rsidP="008976A7">
      <w:pPr>
        <w:pStyle w:val="Nagwek4"/>
        <w:numPr>
          <w:ilvl w:val="0"/>
          <w:numId w:val="10"/>
        </w:numPr>
        <w:rPr>
          <w:rFonts w:ascii="Times New Roman" w:hAnsi="Times New Roman" w:cs="Times New Roman"/>
          <w:i w:val="0"/>
          <w:sz w:val="24"/>
          <w:szCs w:val="24"/>
        </w:rPr>
      </w:pPr>
      <w:r w:rsidRPr="00685392">
        <w:rPr>
          <w:rFonts w:ascii="Times New Roman" w:hAnsi="Times New Roman" w:cs="Times New Roman"/>
          <w:i w:val="0"/>
          <w:sz w:val="24"/>
          <w:szCs w:val="24"/>
        </w:rPr>
        <w:t>Podział gminy na jednostki analityczne</w:t>
      </w:r>
    </w:p>
    <w:p w:rsidR="006E5315" w:rsidRPr="00685392" w:rsidRDefault="006E5315" w:rsidP="00DD68FE">
      <w:pPr>
        <w:pStyle w:val="Nagwek4"/>
        <w:numPr>
          <w:ilvl w:val="0"/>
          <w:numId w:val="0"/>
        </w:numPr>
        <w:spacing w:before="0" w:after="0"/>
        <w:ind w:firstLine="709"/>
        <w:rPr>
          <w:rFonts w:ascii="Times New Roman" w:hAnsi="Times New Roman" w:cs="Times New Roman"/>
          <w:b w:val="0"/>
          <w:i w:val="0"/>
          <w:sz w:val="24"/>
          <w:szCs w:val="24"/>
        </w:rPr>
      </w:pPr>
      <w:r w:rsidRPr="00685392">
        <w:rPr>
          <w:rFonts w:ascii="Times New Roman" w:hAnsi="Times New Roman" w:cs="Times New Roman"/>
          <w:b w:val="0"/>
          <w:i w:val="0"/>
          <w:sz w:val="24"/>
          <w:szCs w:val="24"/>
        </w:rPr>
        <w:t>W celu wyznaczenia obszaru zdegradowanego oraz obszaru rewitalizacji dokonano</w:t>
      </w:r>
      <w:r w:rsidR="00BE1A35" w:rsidRPr="00685392">
        <w:rPr>
          <w:rFonts w:ascii="Times New Roman" w:hAnsi="Times New Roman" w:cs="Times New Roman"/>
          <w:b w:val="0"/>
          <w:i w:val="0"/>
          <w:sz w:val="24"/>
          <w:szCs w:val="24"/>
        </w:rPr>
        <w:t xml:space="preserve"> diagnozy zjawisk kryzysowych</w:t>
      </w:r>
      <w:r w:rsidRPr="00685392">
        <w:rPr>
          <w:rFonts w:ascii="Times New Roman" w:hAnsi="Times New Roman" w:cs="Times New Roman"/>
          <w:b w:val="0"/>
          <w:i w:val="0"/>
          <w:sz w:val="24"/>
          <w:szCs w:val="24"/>
        </w:rPr>
        <w:t xml:space="preserve">. </w:t>
      </w:r>
      <w:r w:rsidR="00DC0D7A" w:rsidRPr="00685392">
        <w:rPr>
          <w:rFonts w:ascii="Times New Roman" w:hAnsi="Times New Roman" w:cs="Times New Roman"/>
          <w:b w:val="0"/>
          <w:i w:val="0"/>
          <w:sz w:val="24"/>
          <w:szCs w:val="24"/>
        </w:rPr>
        <w:t xml:space="preserve">Dokonując podziału brano pod uwagę, że  wielkość sołectw i miejscowości pod względem liczby ludności jest bardzo zróżnicowana.  Mieszkańcy miejscowości Bierzwnik stanowią ¼ ogółu mieszkańców gminy, zaś w czterech sołectwach mieszka poniżej 100 osób. Gmina Bierzwnik jest także w znacznym stopniu zalesiona, co powoduje, że niektóre miejscowości są znacznie od siebie oddalone. </w:t>
      </w:r>
      <w:r w:rsidRPr="00685392">
        <w:rPr>
          <w:rFonts w:ascii="Times New Roman" w:hAnsi="Times New Roman" w:cs="Times New Roman"/>
          <w:b w:val="0"/>
          <w:i w:val="0"/>
          <w:sz w:val="24"/>
          <w:szCs w:val="24"/>
        </w:rPr>
        <w:t xml:space="preserve">W toku </w:t>
      </w:r>
      <w:r w:rsidR="00DC0D7A" w:rsidRPr="00685392">
        <w:rPr>
          <w:rFonts w:ascii="Times New Roman" w:hAnsi="Times New Roman" w:cs="Times New Roman"/>
          <w:b w:val="0"/>
          <w:i w:val="0"/>
          <w:sz w:val="24"/>
          <w:szCs w:val="24"/>
        </w:rPr>
        <w:t>szeregu</w:t>
      </w:r>
      <w:r w:rsidRPr="00685392">
        <w:rPr>
          <w:rFonts w:ascii="Times New Roman" w:hAnsi="Times New Roman" w:cs="Times New Roman"/>
          <w:b w:val="0"/>
          <w:i w:val="0"/>
          <w:sz w:val="24"/>
          <w:szCs w:val="24"/>
        </w:rPr>
        <w:t xml:space="preserve"> analiz dokonywano kolejnych korekt. Ostatecznie, uwzględniając obszary sołectw o podobnych problemach rozwojowych, przyjęto podział na </w:t>
      </w:r>
      <w:r w:rsidRPr="00685392">
        <w:rPr>
          <w:rFonts w:ascii="Times New Roman" w:hAnsi="Times New Roman" w:cs="Times New Roman"/>
          <w:i w:val="0"/>
          <w:sz w:val="24"/>
          <w:szCs w:val="24"/>
        </w:rPr>
        <w:t xml:space="preserve">11 obszarów, w tym 4 w </w:t>
      </w:r>
      <w:r w:rsidR="001C6930" w:rsidRPr="00685392">
        <w:rPr>
          <w:rFonts w:ascii="Times New Roman" w:hAnsi="Times New Roman" w:cs="Times New Roman"/>
          <w:i w:val="0"/>
          <w:sz w:val="24"/>
          <w:szCs w:val="24"/>
        </w:rPr>
        <w:t xml:space="preserve">samym </w:t>
      </w:r>
      <w:r w:rsidRPr="00685392">
        <w:rPr>
          <w:rFonts w:ascii="Times New Roman" w:hAnsi="Times New Roman" w:cs="Times New Roman"/>
          <w:i w:val="0"/>
          <w:sz w:val="24"/>
          <w:szCs w:val="24"/>
        </w:rPr>
        <w:t>Bierzwniku</w:t>
      </w:r>
      <w:r w:rsidRPr="00685392">
        <w:rPr>
          <w:rFonts w:ascii="Times New Roman" w:hAnsi="Times New Roman" w:cs="Times New Roman"/>
          <w:b w:val="0"/>
          <w:i w:val="0"/>
          <w:sz w:val="24"/>
          <w:szCs w:val="24"/>
        </w:rPr>
        <w:t>. Przyjęty podział na jednostki urbanistyczne prezentuje tab</w:t>
      </w:r>
      <w:r w:rsidR="001C6865" w:rsidRPr="00685392">
        <w:rPr>
          <w:rFonts w:ascii="Times New Roman" w:hAnsi="Times New Roman" w:cs="Times New Roman"/>
          <w:b w:val="0"/>
          <w:i w:val="0"/>
          <w:sz w:val="24"/>
          <w:szCs w:val="24"/>
        </w:rPr>
        <w:t>ela</w:t>
      </w:r>
      <w:r w:rsidR="00531D73" w:rsidRPr="00685392">
        <w:rPr>
          <w:rFonts w:ascii="Times New Roman" w:hAnsi="Times New Roman" w:cs="Times New Roman"/>
          <w:b w:val="0"/>
          <w:i w:val="0"/>
          <w:sz w:val="24"/>
          <w:szCs w:val="24"/>
        </w:rPr>
        <w:t xml:space="preserve"> poniżej.</w:t>
      </w:r>
    </w:p>
    <w:p w:rsidR="006E5315" w:rsidRPr="00685392" w:rsidRDefault="006E5315" w:rsidP="00DD68FE">
      <w:pPr>
        <w:ind w:firstLine="709"/>
        <w:rPr>
          <w:rFonts w:ascii="Times New Roman" w:hAnsi="Times New Roman" w:cs="Times New Roman"/>
          <w:sz w:val="10"/>
          <w:szCs w:val="10"/>
        </w:rPr>
      </w:pPr>
    </w:p>
    <w:p w:rsidR="006E5315" w:rsidRPr="00685392" w:rsidRDefault="006E5315" w:rsidP="00DD68FE">
      <w:pPr>
        <w:pStyle w:val="Legenda"/>
        <w:rPr>
          <w:rFonts w:ascii="Times New Roman" w:hAnsi="Times New Roman" w:cs="Times New Roman"/>
          <w:sz w:val="24"/>
          <w:szCs w:val="24"/>
        </w:rPr>
      </w:pPr>
      <w:bookmarkStart w:id="6" w:name="_Toc535325481"/>
      <w:r w:rsidRPr="00685392">
        <w:rPr>
          <w:rFonts w:ascii="Times New Roman" w:hAnsi="Times New Roman" w:cs="Times New Roman"/>
          <w:sz w:val="24"/>
          <w:szCs w:val="24"/>
        </w:rPr>
        <w:t>Tabela Podział gminy Bierzwnik na jednostki analityczne</w:t>
      </w:r>
      <w:bookmarkEnd w:id="6"/>
    </w:p>
    <w:tbl>
      <w:tblPr>
        <w:tblW w:w="9709" w:type="dxa"/>
        <w:tblCellMar>
          <w:left w:w="70" w:type="dxa"/>
          <w:right w:w="70" w:type="dxa"/>
        </w:tblCellMar>
        <w:tblLook w:val="04A0"/>
      </w:tblPr>
      <w:tblGrid>
        <w:gridCol w:w="554"/>
        <w:gridCol w:w="5612"/>
        <w:gridCol w:w="1559"/>
        <w:gridCol w:w="1984"/>
      </w:tblGrid>
      <w:tr w:rsidR="003573D3" w:rsidRPr="00685392" w:rsidTr="00151270">
        <w:trPr>
          <w:trHeight w:val="525"/>
        </w:trPr>
        <w:tc>
          <w:tcPr>
            <w:tcW w:w="554" w:type="dxa"/>
            <w:tcBorders>
              <w:top w:val="single" w:sz="4" w:space="0" w:color="auto"/>
              <w:left w:val="single" w:sz="4" w:space="0" w:color="auto"/>
              <w:bottom w:val="single" w:sz="4" w:space="0" w:color="auto"/>
              <w:right w:val="single" w:sz="4" w:space="0" w:color="auto"/>
            </w:tcBorders>
          </w:tcPr>
          <w:p w:rsidR="003573D3" w:rsidRPr="00685392" w:rsidRDefault="003573D3" w:rsidP="00DD68FE">
            <w:pPr>
              <w:pStyle w:val="Tabela"/>
              <w:spacing w:after="0" w:line="240" w:lineRule="auto"/>
              <w:rPr>
                <w:rFonts w:ascii="Times New Roman" w:hAnsi="Times New Roman" w:cs="Times New Roman"/>
                <w:b/>
                <w:sz w:val="24"/>
                <w:szCs w:val="24"/>
              </w:rPr>
            </w:pPr>
            <w:r w:rsidRPr="00685392">
              <w:rPr>
                <w:rFonts w:ascii="Times New Roman" w:hAnsi="Times New Roman" w:cs="Times New Roman"/>
                <w:b/>
                <w:sz w:val="24"/>
                <w:szCs w:val="24"/>
              </w:rPr>
              <w:t>L.p.</w:t>
            </w:r>
          </w:p>
        </w:tc>
        <w:tc>
          <w:tcPr>
            <w:tcW w:w="5612" w:type="dxa"/>
            <w:tcBorders>
              <w:top w:val="single" w:sz="4" w:space="0" w:color="auto"/>
              <w:left w:val="single" w:sz="4" w:space="0" w:color="auto"/>
              <w:bottom w:val="single" w:sz="4" w:space="0" w:color="auto"/>
              <w:right w:val="single" w:sz="4" w:space="0" w:color="auto"/>
            </w:tcBorders>
            <w:shd w:val="clear" w:color="auto" w:fill="auto"/>
          </w:tcPr>
          <w:p w:rsidR="003573D3" w:rsidRPr="00685392" w:rsidRDefault="003573D3" w:rsidP="00DD68FE">
            <w:pPr>
              <w:pStyle w:val="Tabela"/>
              <w:spacing w:after="0" w:line="240" w:lineRule="auto"/>
              <w:rPr>
                <w:rFonts w:ascii="Times New Roman" w:hAnsi="Times New Roman" w:cs="Times New Roman"/>
                <w:b/>
                <w:sz w:val="24"/>
                <w:szCs w:val="24"/>
              </w:rPr>
            </w:pPr>
            <w:r w:rsidRPr="00685392">
              <w:rPr>
                <w:rFonts w:ascii="Times New Roman" w:hAnsi="Times New Roman" w:cs="Times New Roman"/>
                <w:b/>
                <w:sz w:val="24"/>
                <w:szCs w:val="24"/>
              </w:rPr>
              <w:t>Skład jednostki analitycznej</w:t>
            </w:r>
          </w:p>
        </w:tc>
        <w:tc>
          <w:tcPr>
            <w:tcW w:w="1559" w:type="dxa"/>
            <w:tcBorders>
              <w:top w:val="single" w:sz="4" w:space="0" w:color="auto"/>
              <w:left w:val="single" w:sz="4" w:space="0" w:color="auto"/>
              <w:bottom w:val="single" w:sz="4" w:space="0" w:color="auto"/>
              <w:right w:val="single" w:sz="4" w:space="0" w:color="auto"/>
            </w:tcBorders>
            <w:vAlign w:val="bottom"/>
          </w:tcPr>
          <w:p w:rsidR="003573D3" w:rsidRPr="00685392" w:rsidRDefault="003573D3" w:rsidP="00DD68FE">
            <w:pPr>
              <w:pStyle w:val="Tabela"/>
              <w:spacing w:after="0" w:line="240" w:lineRule="auto"/>
              <w:rPr>
                <w:rFonts w:ascii="Times New Roman" w:hAnsi="Times New Roman" w:cs="Times New Roman"/>
                <w:b/>
                <w:sz w:val="24"/>
                <w:szCs w:val="24"/>
              </w:rPr>
            </w:pPr>
            <w:r w:rsidRPr="00685392">
              <w:rPr>
                <w:rFonts w:ascii="Times New Roman" w:hAnsi="Times New Roman" w:cs="Times New Roman"/>
                <w:b/>
                <w:sz w:val="24"/>
                <w:szCs w:val="24"/>
              </w:rPr>
              <w:t>Liczba ludności</w:t>
            </w:r>
          </w:p>
        </w:tc>
        <w:tc>
          <w:tcPr>
            <w:tcW w:w="1984" w:type="dxa"/>
            <w:tcBorders>
              <w:top w:val="single" w:sz="4" w:space="0" w:color="auto"/>
              <w:left w:val="single" w:sz="4" w:space="0" w:color="auto"/>
              <w:bottom w:val="single" w:sz="4" w:space="0" w:color="auto"/>
              <w:right w:val="single" w:sz="4" w:space="0" w:color="auto"/>
            </w:tcBorders>
          </w:tcPr>
          <w:p w:rsidR="003573D3" w:rsidRPr="00685392" w:rsidRDefault="003573D3" w:rsidP="00DD68FE">
            <w:pPr>
              <w:pStyle w:val="Tabela"/>
              <w:spacing w:after="0" w:line="240" w:lineRule="auto"/>
              <w:rPr>
                <w:rFonts w:ascii="Times New Roman" w:hAnsi="Times New Roman" w:cs="Times New Roman"/>
                <w:b/>
                <w:sz w:val="24"/>
                <w:szCs w:val="24"/>
              </w:rPr>
            </w:pPr>
            <w:r w:rsidRPr="00685392">
              <w:rPr>
                <w:rFonts w:ascii="Times New Roman" w:hAnsi="Times New Roman" w:cs="Times New Roman"/>
                <w:b/>
                <w:sz w:val="24"/>
                <w:szCs w:val="24"/>
              </w:rPr>
              <w:t>Nazwa skrócona obszaru</w:t>
            </w:r>
          </w:p>
        </w:tc>
      </w:tr>
      <w:tr w:rsidR="003573D3" w:rsidRPr="00685392" w:rsidTr="00151270">
        <w:trPr>
          <w:trHeight w:val="525"/>
        </w:trPr>
        <w:tc>
          <w:tcPr>
            <w:tcW w:w="554" w:type="dxa"/>
            <w:tcBorders>
              <w:top w:val="single" w:sz="4" w:space="0" w:color="auto"/>
              <w:left w:val="single" w:sz="4" w:space="0" w:color="auto"/>
              <w:bottom w:val="single" w:sz="4" w:space="0" w:color="auto"/>
              <w:right w:val="single" w:sz="4" w:space="0" w:color="auto"/>
            </w:tcBorders>
          </w:tcPr>
          <w:p w:rsidR="003573D3" w:rsidRPr="00685392" w:rsidRDefault="003573D3" w:rsidP="00DD68FE">
            <w:pPr>
              <w:pStyle w:val="Tabela"/>
              <w:rPr>
                <w:rFonts w:ascii="Times New Roman" w:hAnsi="Times New Roman" w:cs="Times New Roman"/>
                <w:sz w:val="24"/>
                <w:szCs w:val="24"/>
              </w:rPr>
            </w:pPr>
            <w:r w:rsidRPr="00685392">
              <w:rPr>
                <w:rFonts w:ascii="Times New Roman" w:hAnsi="Times New Roman" w:cs="Times New Roman"/>
                <w:sz w:val="24"/>
                <w:szCs w:val="24"/>
              </w:rPr>
              <w:t>1.</w:t>
            </w:r>
          </w:p>
        </w:tc>
        <w:tc>
          <w:tcPr>
            <w:tcW w:w="5612" w:type="dxa"/>
            <w:tcBorders>
              <w:top w:val="single" w:sz="4" w:space="0" w:color="auto"/>
              <w:left w:val="single" w:sz="4" w:space="0" w:color="auto"/>
              <w:bottom w:val="single" w:sz="4" w:space="0" w:color="auto"/>
              <w:right w:val="single" w:sz="4" w:space="0" w:color="auto"/>
            </w:tcBorders>
            <w:shd w:val="clear" w:color="auto" w:fill="auto"/>
            <w:hideMark/>
          </w:tcPr>
          <w:p w:rsidR="003573D3" w:rsidRPr="00685392" w:rsidRDefault="003573D3" w:rsidP="00DD68FE">
            <w:pPr>
              <w:pStyle w:val="Tabela"/>
              <w:spacing w:after="0" w:line="240" w:lineRule="auto"/>
              <w:rPr>
                <w:rFonts w:ascii="Times New Roman" w:hAnsi="Times New Roman" w:cs="Times New Roman"/>
                <w:sz w:val="24"/>
                <w:szCs w:val="24"/>
              </w:rPr>
            </w:pPr>
            <w:r w:rsidRPr="00685392">
              <w:rPr>
                <w:rFonts w:ascii="Times New Roman" w:hAnsi="Times New Roman" w:cs="Times New Roman"/>
                <w:sz w:val="24"/>
                <w:szCs w:val="24"/>
              </w:rPr>
              <w:t>część sołectwa Bierzwnik obejmująca ul. Dworcową, ul. Nowe Osiedle, ul. Dworzec Kolejowy</w:t>
            </w:r>
          </w:p>
        </w:tc>
        <w:tc>
          <w:tcPr>
            <w:tcW w:w="1559" w:type="dxa"/>
            <w:tcBorders>
              <w:top w:val="single" w:sz="4" w:space="0" w:color="auto"/>
              <w:left w:val="single" w:sz="4" w:space="0" w:color="auto"/>
              <w:bottom w:val="single" w:sz="4" w:space="0" w:color="auto"/>
              <w:right w:val="single" w:sz="4" w:space="0" w:color="auto"/>
            </w:tcBorders>
            <w:vAlign w:val="bottom"/>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310</w:t>
            </w:r>
          </w:p>
          <w:p w:rsidR="00531D73" w:rsidRPr="00685392" w:rsidRDefault="00531D73" w:rsidP="00DD68FE">
            <w:pPr>
              <w:pStyle w:val="Tabela"/>
              <w:spacing w:after="0" w:line="240" w:lineRule="auto"/>
              <w:rPr>
                <w:rFonts w:ascii="Times New Roman" w:hAnsi="Times New Roman" w:cs="Times New Roman"/>
                <w:color w:val="auto"/>
                <w:sz w:val="24"/>
                <w:szCs w:val="24"/>
              </w:rPr>
            </w:pPr>
          </w:p>
        </w:tc>
        <w:tc>
          <w:tcPr>
            <w:tcW w:w="1984" w:type="dxa"/>
            <w:tcBorders>
              <w:top w:val="single" w:sz="4" w:space="0" w:color="auto"/>
              <w:left w:val="single" w:sz="4" w:space="0" w:color="auto"/>
              <w:bottom w:val="single" w:sz="4" w:space="0" w:color="auto"/>
              <w:right w:val="single" w:sz="4" w:space="0" w:color="auto"/>
            </w:tcBorders>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Bierzwnik Zachód</w:t>
            </w:r>
          </w:p>
        </w:tc>
      </w:tr>
      <w:tr w:rsidR="003573D3" w:rsidRPr="00685392" w:rsidTr="00151270">
        <w:trPr>
          <w:trHeight w:val="315"/>
        </w:trPr>
        <w:tc>
          <w:tcPr>
            <w:tcW w:w="554" w:type="dxa"/>
            <w:tcBorders>
              <w:top w:val="single" w:sz="4" w:space="0" w:color="auto"/>
              <w:left w:val="single" w:sz="4" w:space="0" w:color="auto"/>
              <w:bottom w:val="single" w:sz="4" w:space="0" w:color="auto"/>
              <w:right w:val="single" w:sz="4" w:space="0" w:color="auto"/>
            </w:tcBorders>
            <w:shd w:val="clear" w:color="000000" w:fill="FFFFFF"/>
          </w:tcPr>
          <w:p w:rsidR="003573D3" w:rsidRPr="00685392" w:rsidRDefault="003573D3" w:rsidP="00DD68FE">
            <w:pPr>
              <w:pStyle w:val="Tabela"/>
              <w:rPr>
                <w:rFonts w:ascii="Times New Roman" w:hAnsi="Times New Roman" w:cs="Times New Roman"/>
                <w:sz w:val="24"/>
                <w:szCs w:val="24"/>
              </w:rPr>
            </w:pPr>
            <w:r w:rsidRPr="00685392">
              <w:rPr>
                <w:rFonts w:ascii="Times New Roman" w:hAnsi="Times New Roman" w:cs="Times New Roman"/>
                <w:sz w:val="24"/>
                <w:szCs w:val="24"/>
              </w:rPr>
              <w:t>2.</w:t>
            </w:r>
          </w:p>
        </w:tc>
        <w:tc>
          <w:tcPr>
            <w:tcW w:w="5612" w:type="dxa"/>
            <w:tcBorders>
              <w:top w:val="single" w:sz="4" w:space="0" w:color="auto"/>
              <w:left w:val="single" w:sz="4" w:space="0" w:color="auto"/>
              <w:bottom w:val="single" w:sz="4" w:space="0" w:color="auto"/>
              <w:right w:val="single" w:sz="4" w:space="0" w:color="auto"/>
            </w:tcBorders>
            <w:shd w:val="clear" w:color="000000" w:fill="FFFFFF"/>
            <w:noWrap/>
            <w:hideMark/>
          </w:tcPr>
          <w:p w:rsidR="003573D3" w:rsidRPr="00685392" w:rsidRDefault="003573D3" w:rsidP="00DD68FE">
            <w:pPr>
              <w:pStyle w:val="Tabela"/>
              <w:spacing w:after="0" w:line="240" w:lineRule="auto"/>
              <w:rPr>
                <w:rFonts w:ascii="Times New Roman" w:hAnsi="Times New Roman" w:cs="Times New Roman"/>
                <w:sz w:val="24"/>
                <w:szCs w:val="24"/>
              </w:rPr>
            </w:pPr>
            <w:r w:rsidRPr="00685392">
              <w:rPr>
                <w:rFonts w:ascii="Times New Roman" w:hAnsi="Times New Roman" w:cs="Times New Roman"/>
                <w:sz w:val="24"/>
                <w:szCs w:val="24"/>
              </w:rPr>
              <w:t>część sołectwa Bierzwnik obejmująca ul. Szkolna, ul. Krótk</w:t>
            </w:r>
            <w:r w:rsidR="0063544C" w:rsidRPr="00685392">
              <w:rPr>
                <w:rFonts w:ascii="Times New Roman" w:hAnsi="Times New Roman" w:cs="Times New Roman"/>
                <w:sz w:val="24"/>
                <w:szCs w:val="24"/>
              </w:rPr>
              <w:t>a</w:t>
            </w:r>
          </w:p>
        </w:tc>
        <w:tc>
          <w:tcPr>
            <w:tcW w:w="1559" w:type="dxa"/>
            <w:tcBorders>
              <w:top w:val="single" w:sz="4" w:space="0" w:color="auto"/>
              <w:left w:val="single" w:sz="4" w:space="0" w:color="auto"/>
              <w:bottom w:val="single" w:sz="4" w:space="0" w:color="auto"/>
              <w:right w:val="single" w:sz="4" w:space="0" w:color="auto"/>
            </w:tcBorders>
            <w:vAlign w:val="bottom"/>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286</w:t>
            </w:r>
          </w:p>
        </w:tc>
        <w:tc>
          <w:tcPr>
            <w:tcW w:w="1984" w:type="dxa"/>
            <w:tcBorders>
              <w:top w:val="single" w:sz="4" w:space="0" w:color="auto"/>
              <w:left w:val="single" w:sz="4" w:space="0" w:color="auto"/>
              <w:bottom w:val="single" w:sz="4" w:space="0" w:color="auto"/>
              <w:right w:val="single" w:sz="4" w:space="0" w:color="auto"/>
            </w:tcBorders>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Bierzwnik Centrum</w:t>
            </w:r>
          </w:p>
        </w:tc>
      </w:tr>
      <w:tr w:rsidR="003573D3" w:rsidRPr="00685392" w:rsidTr="00151270">
        <w:trPr>
          <w:trHeight w:val="315"/>
        </w:trPr>
        <w:tc>
          <w:tcPr>
            <w:tcW w:w="554" w:type="dxa"/>
            <w:tcBorders>
              <w:top w:val="single" w:sz="4" w:space="0" w:color="auto"/>
              <w:left w:val="single" w:sz="4" w:space="0" w:color="auto"/>
              <w:bottom w:val="single" w:sz="4" w:space="0" w:color="auto"/>
              <w:right w:val="single" w:sz="4" w:space="0" w:color="auto"/>
            </w:tcBorders>
            <w:shd w:val="clear" w:color="000000" w:fill="FFFFFF"/>
          </w:tcPr>
          <w:p w:rsidR="003573D3" w:rsidRPr="00685392" w:rsidRDefault="003573D3" w:rsidP="00DD68FE">
            <w:pPr>
              <w:pStyle w:val="Tabela"/>
              <w:rPr>
                <w:rFonts w:ascii="Times New Roman" w:hAnsi="Times New Roman" w:cs="Times New Roman"/>
                <w:sz w:val="24"/>
                <w:szCs w:val="24"/>
              </w:rPr>
            </w:pPr>
            <w:r w:rsidRPr="00685392">
              <w:rPr>
                <w:rFonts w:ascii="Times New Roman" w:hAnsi="Times New Roman" w:cs="Times New Roman"/>
                <w:sz w:val="24"/>
                <w:szCs w:val="24"/>
              </w:rPr>
              <w:t>3.</w:t>
            </w:r>
          </w:p>
        </w:tc>
        <w:tc>
          <w:tcPr>
            <w:tcW w:w="5612" w:type="dxa"/>
            <w:tcBorders>
              <w:top w:val="single" w:sz="4" w:space="0" w:color="auto"/>
              <w:left w:val="single" w:sz="4" w:space="0" w:color="auto"/>
              <w:bottom w:val="single" w:sz="4" w:space="0" w:color="auto"/>
              <w:right w:val="single" w:sz="4" w:space="0" w:color="auto"/>
            </w:tcBorders>
            <w:shd w:val="clear" w:color="000000" w:fill="FFFFFF"/>
            <w:noWrap/>
            <w:hideMark/>
          </w:tcPr>
          <w:p w:rsidR="003573D3" w:rsidRPr="00685392" w:rsidRDefault="003573D3" w:rsidP="00DD68FE">
            <w:pPr>
              <w:pStyle w:val="Tabela"/>
              <w:spacing w:after="0" w:line="240" w:lineRule="auto"/>
              <w:rPr>
                <w:rFonts w:ascii="Times New Roman" w:hAnsi="Times New Roman" w:cs="Times New Roman"/>
                <w:sz w:val="24"/>
                <w:szCs w:val="24"/>
              </w:rPr>
            </w:pPr>
            <w:r w:rsidRPr="00685392">
              <w:rPr>
                <w:rFonts w:ascii="Times New Roman" w:hAnsi="Times New Roman" w:cs="Times New Roman"/>
                <w:sz w:val="24"/>
                <w:szCs w:val="24"/>
              </w:rPr>
              <w:t xml:space="preserve">część sołectwa Bierzwnik obejmująca ul. Długą, ul. Słoneczną, ul. Kopernika, ul. Leśną i kolonię </w:t>
            </w:r>
            <w:proofErr w:type="spellStart"/>
            <w:r w:rsidRPr="00685392">
              <w:rPr>
                <w:rFonts w:ascii="Times New Roman" w:hAnsi="Times New Roman" w:cs="Times New Roman"/>
                <w:sz w:val="24"/>
                <w:szCs w:val="24"/>
              </w:rPr>
              <w:t>Smędowa</w:t>
            </w:r>
            <w:proofErr w:type="spellEnd"/>
            <w:r w:rsidRPr="00685392">
              <w:rPr>
                <w:rFonts w:ascii="Times New Roman" w:hAnsi="Times New Roman" w:cs="Times New Roman"/>
                <w:sz w:val="24"/>
                <w:szCs w:val="24"/>
              </w:rPr>
              <w:t>, sołectwo Jaglisko</w:t>
            </w:r>
          </w:p>
        </w:tc>
        <w:tc>
          <w:tcPr>
            <w:tcW w:w="1559" w:type="dxa"/>
            <w:tcBorders>
              <w:top w:val="single" w:sz="4" w:space="0" w:color="auto"/>
              <w:left w:val="single" w:sz="4" w:space="0" w:color="auto"/>
              <w:bottom w:val="single" w:sz="4" w:space="0" w:color="auto"/>
              <w:right w:val="single" w:sz="4" w:space="0" w:color="auto"/>
            </w:tcBorders>
            <w:vAlign w:val="bottom"/>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391</w:t>
            </w:r>
          </w:p>
          <w:p w:rsidR="00531D73" w:rsidRPr="00685392" w:rsidRDefault="00531D73" w:rsidP="00DD68FE">
            <w:pPr>
              <w:pStyle w:val="Tabela"/>
              <w:spacing w:after="0" w:line="240" w:lineRule="auto"/>
              <w:rPr>
                <w:rFonts w:ascii="Times New Roman" w:hAnsi="Times New Roman" w:cs="Times New Roman"/>
                <w:color w:val="auto"/>
                <w:sz w:val="24"/>
                <w:szCs w:val="24"/>
              </w:rPr>
            </w:pPr>
          </w:p>
        </w:tc>
        <w:tc>
          <w:tcPr>
            <w:tcW w:w="1984" w:type="dxa"/>
            <w:tcBorders>
              <w:top w:val="single" w:sz="4" w:space="0" w:color="auto"/>
              <w:left w:val="single" w:sz="4" w:space="0" w:color="auto"/>
              <w:bottom w:val="single" w:sz="4" w:space="0" w:color="auto"/>
              <w:right w:val="single" w:sz="4" w:space="0" w:color="auto"/>
            </w:tcBorders>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Bierzwnik Wschód</w:t>
            </w:r>
          </w:p>
        </w:tc>
      </w:tr>
      <w:tr w:rsidR="003573D3" w:rsidRPr="00685392" w:rsidTr="00151270">
        <w:trPr>
          <w:trHeight w:val="315"/>
        </w:trPr>
        <w:tc>
          <w:tcPr>
            <w:tcW w:w="554" w:type="dxa"/>
            <w:tcBorders>
              <w:top w:val="single" w:sz="4" w:space="0" w:color="auto"/>
              <w:left w:val="single" w:sz="4" w:space="0" w:color="auto"/>
              <w:bottom w:val="single" w:sz="4" w:space="0" w:color="auto"/>
              <w:right w:val="single" w:sz="4" w:space="0" w:color="auto"/>
            </w:tcBorders>
            <w:shd w:val="clear" w:color="000000" w:fill="FFFFFF"/>
          </w:tcPr>
          <w:p w:rsidR="003573D3" w:rsidRPr="00685392" w:rsidRDefault="003573D3" w:rsidP="00DD68FE">
            <w:pPr>
              <w:pStyle w:val="Tabela"/>
              <w:rPr>
                <w:rFonts w:ascii="Times New Roman" w:hAnsi="Times New Roman" w:cs="Times New Roman"/>
                <w:sz w:val="24"/>
                <w:szCs w:val="24"/>
              </w:rPr>
            </w:pPr>
            <w:r w:rsidRPr="00685392">
              <w:rPr>
                <w:rFonts w:ascii="Times New Roman" w:hAnsi="Times New Roman" w:cs="Times New Roman"/>
                <w:sz w:val="24"/>
                <w:szCs w:val="24"/>
              </w:rPr>
              <w:t>4.</w:t>
            </w:r>
          </w:p>
        </w:tc>
        <w:tc>
          <w:tcPr>
            <w:tcW w:w="5612" w:type="dxa"/>
            <w:tcBorders>
              <w:top w:val="single" w:sz="4" w:space="0" w:color="auto"/>
              <w:left w:val="single" w:sz="4" w:space="0" w:color="auto"/>
              <w:bottom w:val="single" w:sz="4" w:space="0" w:color="auto"/>
              <w:right w:val="single" w:sz="4" w:space="0" w:color="auto"/>
            </w:tcBorders>
            <w:shd w:val="clear" w:color="000000" w:fill="FFFFFF"/>
            <w:noWrap/>
            <w:hideMark/>
          </w:tcPr>
          <w:p w:rsidR="003573D3" w:rsidRPr="00685392" w:rsidRDefault="003573D3" w:rsidP="00DD68FE">
            <w:pPr>
              <w:pStyle w:val="Tabela"/>
              <w:spacing w:after="0" w:line="240" w:lineRule="auto"/>
              <w:rPr>
                <w:rFonts w:ascii="Times New Roman" w:hAnsi="Times New Roman" w:cs="Times New Roman"/>
                <w:sz w:val="24"/>
                <w:szCs w:val="24"/>
              </w:rPr>
            </w:pPr>
            <w:r w:rsidRPr="00685392">
              <w:rPr>
                <w:rFonts w:ascii="Times New Roman" w:hAnsi="Times New Roman" w:cs="Times New Roman"/>
                <w:sz w:val="24"/>
                <w:szCs w:val="24"/>
              </w:rPr>
              <w:t>część sołectwa Bierzwnik obejmująca ul. Kwiatową, ul. Sienkiewicza, ul. Jeziorną, ul. Mickiewicza, ul. Cystersów i sołectwo Starzyce</w:t>
            </w:r>
          </w:p>
        </w:tc>
        <w:tc>
          <w:tcPr>
            <w:tcW w:w="1559" w:type="dxa"/>
            <w:tcBorders>
              <w:top w:val="single" w:sz="4" w:space="0" w:color="auto"/>
              <w:left w:val="single" w:sz="4" w:space="0" w:color="auto"/>
              <w:bottom w:val="single" w:sz="4" w:space="0" w:color="auto"/>
              <w:right w:val="single" w:sz="4" w:space="0" w:color="auto"/>
            </w:tcBorders>
            <w:vAlign w:val="bottom"/>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359</w:t>
            </w:r>
          </w:p>
          <w:p w:rsidR="00531D73" w:rsidRPr="00685392" w:rsidRDefault="00531D73" w:rsidP="00DD68FE">
            <w:pPr>
              <w:pStyle w:val="Tabela"/>
              <w:spacing w:after="0" w:line="240" w:lineRule="auto"/>
              <w:rPr>
                <w:rFonts w:ascii="Times New Roman" w:hAnsi="Times New Roman" w:cs="Times New Roman"/>
                <w:color w:val="auto"/>
                <w:sz w:val="24"/>
                <w:szCs w:val="24"/>
              </w:rPr>
            </w:pPr>
          </w:p>
        </w:tc>
        <w:tc>
          <w:tcPr>
            <w:tcW w:w="1984" w:type="dxa"/>
            <w:tcBorders>
              <w:top w:val="single" w:sz="4" w:space="0" w:color="auto"/>
              <w:left w:val="single" w:sz="4" w:space="0" w:color="auto"/>
              <w:bottom w:val="single" w:sz="4" w:space="0" w:color="auto"/>
              <w:right w:val="single" w:sz="4" w:space="0" w:color="auto"/>
            </w:tcBorders>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Bierzwnik Północ</w:t>
            </w:r>
          </w:p>
        </w:tc>
      </w:tr>
      <w:tr w:rsidR="003573D3" w:rsidRPr="00685392" w:rsidTr="00151270">
        <w:trPr>
          <w:trHeight w:val="300"/>
        </w:trPr>
        <w:tc>
          <w:tcPr>
            <w:tcW w:w="554" w:type="dxa"/>
            <w:tcBorders>
              <w:top w:val="single" w:sz="4" w:space="0" w:color="auto"/>
              <w:left w:val="single" w:sz="4" w:space="0" w:color="auto"/>
              <w:bottom w:val="single" w:sz="4" w:space="0" w:color="auto"/>
              <w:right w:val="single" w:sz="4" w:space="0" w:color="auto"/>
            </w:tcBorders>
          </w:tcPr>
          <w:p w:rsidR="003573D3" w:rsidRPr="00685392" w:rsidRDefault="003573D3" w:rsidP="00DD68FE">
            <w:pPr>
              <w:pStyle w:val="Tabela"/>
              <w:rPr>
                <w:rFonts w:ascii="Times New Roman" w:hAnsi="Times New Roman" w:cs="Times New Roman"/>
                <w:sz w:val="24"/>
                <w:szCs w:val="24"/>
              </w:rPr>
            </w:pPr>
            <w:r w:rsidRPr="00685392">
              <w:rPr>
                <w:rFonts w:ascii="Times New Roman" w:hAnsi="Times New Roman" w:cs="Times New Roman"/>
                <w:sz w:val="24"/>
                <w:szCs w:val="24"/>
              </w:rPr>
              <w:t>5.</w:t>
            </w:r>
          </w:p>
        </w:tc>
        <w:tc>
          <w:tcPr>
            <w:tcW w:w="5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73D3" w:rsidRPr="00685392" w:rsidRDefault="003573D3" w:rsidP="00DD68FE">
            <w:pPr>
              <w:pStyle w:val="Tabela"/>
              <w:spacing w:after="0" w:line="240" w:lineRule="auto"/>
              <w:rPr>
                <w:rFonts w:ascii="Times New Roman" w:hAnsi="Times New Roman" w:cs="Times New Roman"/>
                <w:sz w:val="24"/>
                <w:szCs w:val="24"/>
              </w:rPr>
            </w:pPr>
            <w:r w:rsidRPr="00685392">
              <w:rPr>
                <w:rFonts w:ascii="Times New Roman" w:hAnsi="Times New Roman" w:cs="Times New Roman"/>
                <w:sz w:val="24"/>
                <w:szCs w:val="24"/>
              </w:rPr>
              <w:t xml:space="preserve">Sołectwo Breń: Breń (wieś), </w:t>
            </w:r>
            <w:proofErr w:type="spellStart"/>
            <w:r w:rsidRPr="00685392">
              <w:rPr>
                <w:rFonts w:ascii="Times New Roman" w:hAnsi="Times New Roman" w:cs="Times New Roman"/>
                <w:sz w:val="24"/>
                <w:szCs w:val="24"/>
              </w:rPr>
              <w:t>Gajno</w:t>
            </w:r>
            <w:proofErr w:type="spellEnd"/>
            <w:r w:rsidRPr="00685392">
              <w:rPr>
                <w:rFonts w:ascii="Times New Roman" w:hAnsi="Times New Roman" w:cs="Times New Roman"/>
                <w:sz w:val="24"/>
                <w:szCs w:val="24"/>
              </w:rPr>
              <w:t xml:space="preserve"> (kol.), Kawno (kol.), </w:t>
            </w:r>
            <w:proofErr w:type="spellStart"/>
            <w:r w:rsidRPr="00685392">
              <w:rPr>
                <w:rFonts w:ascii="Times New Roman" w:hAnsi="Times New Roman" w:cs="Times New Roman"/>
                <w:sz w:val="24"/>
                <w:szCs w:val="24"/>
              </w:rPr>
              <w:t>Kunica</w:t>
            </w:r>
            <w:proofErr w:type="spellEnd"/>
            <w:r w:rsidRPr="00685392">
              <w:rPr>
                <w:rFonts w:ascii="Times New Roman" w:hAnsi="Times New Roman" w:cs="Times New Roman"/>
                <w:sz w:val="24"/>
                <w:szCs w:val="24"/>
              </w:rPr>
              <w:t xml:space="preserve"> (kol.)</w:t>
            </w:r>
          </w:p>
        </w:tc>
        <w:tc>
          <w:tcPr>
            <w:tcW w:w="1559" w:type="dxa"/>
            <w:tcBorders>
              <w:top w:val="single" w:sz="4" w:space="0" w:color="auto"/>
              <w:left w:val="single" w:sz="4" w:space="0" w:color="auto"/>
              <w:bottom w:val="single" w:sz="4" w:space="0" w:color="auto"/>
              <w:right w:val="single" w:sz="4" w:space="0" w:color="auto"/>
            </w:tcBorders>
            <w:vAlign w:val="bottom"/>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593</w:t>
            </w:r>
          </w:p>
        </w:tc>
        <w:tc>
          <w:tcPr>
            <w:tcW w:w="1984" w:type="dxa"/>
            <w:tcBorders>
              <w:top w:val="single" w:sz="4" w:space="0" w:color="auto"/>
              <w:left w:val="single" w:sz="4" w:space="0" w:color="auto"/>
              <w:bottom w:val="single" w:sz="4" w:space="0" w:color="auto"/>
              <w:right w:val="single" w:sz="4" w:space="0" w:color="auto"/>
            </w:tcBorders>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Breń</w:t>
            </w:r>
          </w:p>
        </w:tc>
      </w:tr>
      <w:tr w:rsidR="003573D3" w:rsidRPr="00685392" w:rsidTr="00151270">
        <w:trPr>
          <w:trHeight w:val="300"/>
        </w:trPr>
        <w:tc>
          <w:tcPr>
            <w:tcW w:w="554" w:type="dxa"/>
            <w:tcBorders>
              <w:top w:val="single" w:sz="4" w:space="0" w:color="auto"/>
              <w:left w:val="single" w:sz="4" w:space="0" w:color="auto"/>
              <w:bottom w:val="single" w:sz="4" w:space="0" w:color="auto"/>
              <w:right w:val="single" w:sz="4" w:space="0" w:color="auto"/>
            </w:tcBorders>
            <w:shd w:val="clear" w:color="000000" w:fill="FFFFFF"/>
          </w:tcPr>
          <w:p w:rsidR="003573D3" w:rsidRPr="00685392" w:rsidRDefault="003573D3" w:rsidP="00DD68FE">
            <w:pPr>
              <w:pStyle w:val="Tabela"/>
              <w:rPr>
                <w:rFonts w:ascii="Times New Roman" w:hAnsi="Times New Roman" w:cs="Times New Roman"/>
                <w:sz w:val="24"/>
                <w:szCs w:val="24"/>
              </w:rPr>
            </w:pPr>
            <w:r w:rsidRPr="00685392">
              <w:rPr>
                <w:rFonts w:ascii="Times New Roman" w:hAnsi="Times New Roman" w:cs="Times New Roman"/>
                <w:sz w:val="24"/>
                <w:szCs w:val="24"/>
              </w:rPr>
              <w:t>6.</w:t>
            </w:r>
          </w:p>
        </w:tc>
        <w:tc>
          <w:tcPr>
            <w:tcW w:w="56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573D3" w:rsidRPr="00685392" w:rsidRDefault="003573D3" w:rsidP="00DD68FE">
            <w:pPr>
              <w:pStyle w:val="Tabela"/>
              <w:spacing w:after="0" w:line="240" w:lineRule="auto"/>
              <w:rPr>
                <w:rFonts w:ascii="Times New Roman" w:hAnsi="Times New Roman" w:cs="Times New Roman"/>
                <w:sz w:val="24"/>
                <w:szCs w:val="24"/>
              </w:rPr>
            </w:pPr>
            <w:r w:rsidRPr="00685392">
              <w:rPr>
                <w:rFonts w:ascii="Times New Roman" w:hAnsi="Times New Roman" w:cs="Times New Roman"/>
                <w:sz w:val="24"/>
                <w:szCs w:val="24"/>
              </w:rPr>
              <w:t>Sołectwo Klasztorne: Klasztorne (wieś)</w:t>
            </w:r>
          </w:p>
        </w:tc>
        <w:tc>
          <w:tcPr>
            <w:tcW w:w="1559" w:type="dxa"/>
            <w:tcBorders>
              <w:top w:val="single" w:sz="4" w:space="0" w:color="auto"/>
              <w:left w:val="nil"/>
              <w:bottom w:val="single" w:sz="4" w:space="0" w:color="auto"/>
              <w:right w:val="single" w:sz="4" w:space="0" w:color="auto"/>
            </w:tcBorders>
            <w:vAlign w:val="bottom"/>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432</w:t>
            </w:r>
          </w:p>
        </w:tc>
        <w:tc>
          <w:tcPr>
            <w:tcW w:w="1984" w:type="dxa"/>
            <w:tcBorders>
              <w:top w:val="single" w:sz="4" w:space="0" w:color="auto"/>
              <w:left w:val="single" w:sz="4" w:space="0" w:color="auto"/>
              <w:bottom w:val="single" w:sz="4" w:space="0" w:color="auto"/>
              <w:right w:val="single" w:sz="4" w:space="0" w:color="auto"/>
            </w:tcBorders>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Klasztorne</w:t>
            </w:r>
          </w:p>
        </w:tc>
      </w:tr>
      <w:tr w:rsidR="003573D3" w:rsidRPr="00685392" w:rsidTr="00151270">
        <w:trPr>
          <w:trHeight w:val="300"/>
        </w:trPr>
        <w:tc>
          <w:tcPr>
            <w:tcW w:w="554" w:type="dxa"/>
            <w:tcBorders>
              <w:top w:val="single" w:sz="4" w:space="0" w:color="auto"/>
              <w:left w:val="single" w:sz="4" w:space="0" w:color="auto"/>
              <w:bottom w:val="single" w:sz="4" w:space="0" w:color="auto"/>
              <w:right w:val="single" w:sz="4" w:space="0" w:color="auto"/>
            </w:tcBorders>
            <w:shd w:val="clear" w:color="000000" w:fill="FFFFFF"/>
          </w:tcPr>
          <w:p w:rsidR="003573D3" w:rsidRPr="00685392" w:rsidRDefault="003573D3" w:rsidP="00DD68FE">
            <w:pPr>
              <w:pStyle w:val="Tabela"/>
              <w:rPr>
                <w:rFonts w:ascii="Times New Roman" w:hAnsi="Times New Roman" w:cs="Times New Roman"/>
                <w:sz w:val="24"/>
                <w:szCs w:val="24"/>
              </w:rPr>
            </w:pPr>
            <w:r w:rsidRPr="00685392">
              <w:rPr>
                <w:rFonts w:ascii="Times New Roman" w:hAnsi="Times New Roman" w:cs="Times New Roman"/>
                <w:sz w:val="24"/>
                <w:szCs w:val="24"/>
              </w:rPr>
              <w:t>7.</w:t>
            </w:r>
          </w:p>
        </w:tc>
        <w:tc>
          <w:tcPr>
            <w:tcW w:w="56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573D3" w:rsidRPr="00685392" w:rsidRDefault="003573D3" w:rsidP="00DD68FE">
            <w:pPr>
              <w:pStyle w:val="Tabela"/>
              <w:spacing w:after="0" w:line="240" w:lineRule="auto"/>
              <w:rPr>
                <w:rFonts w:ascii="Times New Roman" w:hAnsi="Times New Roman" w:cs="Times New Roman"/>
                <w:sz w:val="24"/>
                <w:szCs w:val="24"/>
              </w:rPr>
            </w:pPr>
            <w:r w:rsidRPr="00685392">
              <w:rPr>
                <w:rFonts w:ascii="Times New Roman" w:hAnsi="Times New Roman" w:cs="Times New Roman"/>
                <w:sz w:val="24"/>
                <w:szCs w:val="24"/>
              </w:rPr>
              <w:t>Sołectwa: Kolsk, Górzno, Ostromęcko</w:t>
            </w:r>
          </w:p>
        </w:tc>
        <w:tc>
          <w:tcPr>
            <w:tcW w:w="1559" w:type="dxa"/>
            <w:tcBorders>
              <w:top w:val="single" w:sz="4" w:space="0" w:color="auto"/>
              <w:left w:val="single" w:sz="4" w:space="0" w:color="auto"/>
              <w:bottom w:val="single" w:sz="4" w:space="0" w:color="auto"/>
              <w:right w:val="single" w:sz="4" w:space="0" w:color="auto"/>
            </w:tcBorders>
            <w:vAlign w:val="bottom"/>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492</w:t>
            </w:r>
          </w:p>
        </w:tc>
        <w:tc>
          <w:tcPr>
            <w:tcW w:w="1984" w:type="dxa"/>
            <w:tcBorders>
              <w:top w:val="single" w:sz="4" w:space="0" w:color="auto"/>
              <w:left w:val="single" w:sz="4" w:space="0" w:color="auto"/>
              <w:bottom w:val="single" w:sz="4" w:space="0" w:color="auto"/>
              <w:right w:val="single" w:sz="4" w:space="0" w:color="auto"/>
            </w:tcBorders>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Kolsk-Górzno</w:t>
            </w:r>
          </w:p>
        </w:tc>
      </w:tr>
      <w:tr w:rsidR="003573D3" w:rsidRPr="00685392" w:rsidTr="00151270">
        <w:trPr>
          <w:trHeight w:val="300"/>
        </w:trPr>
        <w:tc>
          <w:tcPr>
            <w:tcW w:w="554" w:type="dxa"/>
            <w:tcBorders>
              <w:top w:val="single" w:sz="4" w:space="0" w:color="auto"/>
              <w:left w:val="single" w:sz="4" w:space="0" w:color="auto"/>
              <w:bottom w:val="single" w:sz="4" w:space="0" w:color="auto"/>
              <w:right w:val="single" w:sz="4" w:space="0" w:color="auto"/>
            </w:tcBorders>
            <w:shd w:val="clear" w:color="000000" w:fill="FFFFFF"/>
          </w:tcPr>
          <w:p w:rsidR="003573D3" w:rsidRPr="00685392" w:rsidRDefault="003573D3" w:rsidP="00DD68FE">
            <w:pPr>
              <w:pStyle w:val="Tabela"/>
              <w:rPr>
                <w:rFonts w:ascii="Times New Roman" w:hAnsi="Times New Roman" w:cs="Times New Roman"/>
                <w:sz w:val="24"/>
                <w:szCs w:val="24"/>
              </w:rPr>
            </w:pPr>
            <w:r w:rsidRPr="00685392">
              <w:rPr>
                <w:rFonts w:ascii="Times New Roman" w:hAnsi="Times New Roman" w:cs="Times New Roman"/>
                <w:sz w:val="24"/>
                <w:szCs w:val="24"/>
              </w:rPr>
              <w:lastRenderedPageBreak/>
              <w:t>8.</w:t>
            </w:r>
          </w:p>
        </w:tc>
        <w:tc>
          <w:tcPr>
            <w:tcW w:w="56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573D3" w:rsidRPr="00685392" w:rsidRDefault="003573D3" w:rsidP="00DD68FE">
            <w:pPr>
              <w:pStyle w:val="Tabela"/>
              <w:spacing w:after="0" w:line="240" w:lineRule="auto"/>
              <w:rPr>
                <w:rFonts w:ascii="Times New Roman" w:hAnsi="Times New Roman" w:cs="Times New Roman"/>
                <w:sz w:val="24"/>
                <w:szCs w:val="24"/>
              </w:rPr>
            </w:pPr>
            <w:r w:rsidRPr="00685392">
              <w:rPr>
                <w:rFonts w:ascii="Times New Roman" w:hAnsi="Times New Roman" w:cs="Times New Roman"/>
                <w:sz w:val="24"/>
                <w:szCs w:val="24"/>
              </w:rPr>
              <w:t>Sołectwa Łasko i Wygon</w:t>
            </w:r>
          </w:p>
        </w:tc>
        <w:tc>
          <w:tcPr>
            <w:tcW w:w="1559" w:type="dxa"/>
            <w:tcBorders>
              <w:top w:val="single" w:sz="4" w:space="0" w:color="auto"/>
              <w:left w:val="single" w:sz="4" w:space="0" w:color="auto"/>
              <w:bottom w:val="single" w:sz="4" w:space="0" w:color="auto"/>
              <w:right w:val="single" w:sz="4" w:space="0" w:color="auto"/>
            </w:tcBorders>
            <w:vAlign w:val="bottom"/>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498</w:t>
            </w:r>
          </w:p>
        </w:tc>
        <w:tc>
          <w:tcPr>
            <w:tcW w:w="1984" w:type="dxa"/>
            <w:tcBorders>
              <w:top w:val="single" w:sz="4" w:space="0" w:color="auto"/>
              <w:left w:val="single" w:sz="4" w:space="0" w:color="auto"/>
              <w:bottom w:val="single" w:sz="4" w:space="0" w:color="auto"/>
              <w:right w:val="single" w:sz="4" w:space="0" w:color="auto"/>
            </w:tcBorders>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Łasko - Wygon</w:t>
            </w:r>
          </w:p>
        </w:tc>
      </w:tr>
      <w:tr w:rsidR="003573D3" w:rsidRPr="00685392" w:rsidTr="00151270">
        <w:trPr>
          <w:trHeight w:val="300"/>
        </w:trPr>
        <w:tc>
          <w:tcPr>
            <w:tcW w:w="554" w:type="dxa"/>
            <w:tcBorders>
              <w:top w:val="single" w:sz="4" w:space="0" w:color="auto"/>
              <w:left w:val="single" w:sz="4" w:space="0" w:color="auto"/>
              <w:bottom w:val="single" w:sz="4" w:space="0" w:color="auto"/>
              <w:right w:val="single" w:sz="4" w:space="0" w:color="auto"/>
            </w:tcBorders>
            <w:shd w:val="clear" w:color="000000" w:fill="FFFFFF"/>
          </w:tcPr>
          <w:p w:rsidR="003573D3" w:rsidRPr="00685392" w:rsidRDefault="003573D3" w:rsidP="00DD68FE">
            <w:pPr>
              <w:pStyle w:val="Tabela"/>
              <w:rPr>
                <w:rFonts w:ascii="Times New Roman" w:hAnsi="Times New Roman" w:cs="Times New Roman"/>
                <w:sz w:val="24"/>
                <w:szCs w:val="24"/>
              </w:rPr>
            </w:pPr>
            <w:r w:rsidRPr="00685392">
              <w:rPr>
                <w:rFonts w:ascii="Times New Roman" w:hAnsi="Times New Roman" w:cs="Times New Roman"/>
                <w:sz w:val="24"/>
                <w:szCs w:val="24"/>
              </w:rPr>
              <w:t>9.</w:t>
            </w:r>
          </w:p>
        </w:tc>
        <w:tc>
          <w:tcPr>
            <w:tcW w:w="56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573D3" w:rsidRPr="00685392" w:rsidRDefault="003573D3" w:rsidP="00DD68FE">
            <w:pPr>
              <w:pStyle w:val="Tabela"/>
              <w:spacing w:after="0" w:line="240" w:lineRule="auto"/>
              <w:rPr>
                <w:rFonts w:ascii="Times New Roman" w:hAnsi="Times New Roman" w:cs="Times New Roman"/>
                <w:sz w:val="24"/>
                <w:szCs w:val="24"/>
              </w:rPr>
            </w:pPr>
            <w:r w:rsidRPr="00685392">
              <w:rPr>
                <w:rFonts w:ascii="Times New Roman" w:hAnsi="Times New Roman" w:cs="Times New Roman"/>
                <w:sz w:val="24"/>
                <w:szCs w:val="24"/>
              </w:rPr>
              <w:t>Sołectwa Pławno i Rębusz</w:t>
            </w:r>
          </w:p>
        </w:tc>
        <w:tc>
          <w:tcPr>
            <w:tcW w:w="1559" w:type="dxa"/>
            <w:tcBorders>
              <w:top w:val="single" w:sz="4" w:space="0" w:color="auto"/>
              <w:left w:val="single" w:sz="4" w:space="0" w:color="auto"/>
              <w:bottom w:val="single" w:sz="4" w:space="0" w:color="auto"/>
              <w:right w:val="single" w:sz="4" w:space="0" w:color="auto"/>
            </w:tcBorders>
            <w:vAlign w:val="bottom"/>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526</w:t>
            </w:r>
          </w:p>
        </w:tc>
        <w:tc>
          <w:tcPr>
            <w:tcW w:w="1984" w:type="dxa"/>
            <w:tcBorders>
              <w:top w:val="single" w:sz="4" w:space="0" w:color="auto"/>
              <w:left w:val="single" w:sz="4" w:space="0" w:color="auto"/>
              <w:bottom w:val="single" w:sz="4" w:space="0" w:color="auto"/>
              <w:right w:val="single" w:sz="4" w:space="0" w:color="auto"/>
            </w:tcBorders>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Pławno - Rębusz</w:t>
            </w:r>
          </w:p>
        </w:tc>
      </w:tr>
      <w:tr w:rsidR="003573D3" w:rsidRPr="00685392" w:rsidTr="004C7E8D">
        <w:trPr>
          <w:trHeight w:val="626"/>
        </w:trPr>
        <w:tc>
          <w:tcPr>
            <w:tcW w:w="554" w:type="dxa"/>
            <w:tcBorders>
              <w:top w:val="single" w:sz="4" w:space="0" w:color="auto"/>
              <w:left w:val="single" w:sz="4" w:space="0" w:color="auto"/>
              <w:bottom w:val="single" w:sz="4" w:space="0" w:color="auto"/>
              <w:right w:val="single" w:sz="4" w:space="0" w:color="auto"/>
            </w:tcBorders>
            <w:shd w:val="clear" w:color="000000" w:fill="FFFFFF"/>
          </w:tcPr>
          <w:p w:rsidR="003573D3" w:rsidRPr="00685392" w:rsidRDefault="003573D3" w:rsidP="00DD68FE">
            <w:pPr>
              <w:pStyle w:val="Tabela"/>
              <w:rPr>
                <w:rFonts w:ascii="Times New Roman" w:hAnsi="Times New Roman" w:cs="Times New Roman"/>
                <w:sz w:val="24"/>
                <w:szCs w:val="24"/>
              </w:rPr>
            </w:pPr>
            <w:r w:rsidRPr="00685392">
              <w:rPr>
                <w:rFonts w:ascii="Times New Roman" w:hAnsi="Times New Roman" w:cs="Times New Roman"/>
                <w:sz w:val="24"/>
                <w:szCs w:val="24"/>
              </w:rPr>
              <w:t>10.</w:t>
            </w:r>
          </w:p>
        </w:tc>
        <w:tc>
          <w:tcPr>
            <w:tcW w:w="561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573D3" w:rsidRPr="00685392" w:rsidRDefault="003573D3" w:rsidP="00DD68FE">
            <w:pPr>
              <w:pStyle w:val="Tabela"/>
              <w:spacing w:after="0" w:line="240" w:lineRule="auto"/>
              <w:rPr>
                <w:rFonts w:ascii="Times New Roman" w:hAnsi="Times New Roman" w:cs="Times New Roman"/>
                <w:sz w:val="24"/>
                <w:szCs w:val="24"/>
              </w:rPr>
            </w:pPr>
            <w:r w:rsidRPr="00685392">
              <w:rPr>
                <w:rFonts w:ascii="Times New Roman" w:hAnsi="Times New Roman" w:cs="Times New Roman"/>
                <w:sz w:val="24"/>
                <w:szCs w:val="24"/>
              </w:rPr>
              <w:t>Sołectwa Płoszkowo, Przeczno i Strumienno</w:t>
            </w:r>
          </w:p>
        </w:tc>
        <w:tc>
          <w:tcPr>
            <w:tcW w:w="1559" w:type="dxa"/>
            <w:tcBorders>
              <w:top w:val="single" w:sz="4" w:space="0" w:color="auto"/>
              <w:left w:val="single" w:sz="4" w:space="0" w:color="auto"/>
              <w:bottom w:val="single" w:sz="4" w:space="0" w:color="auto"/>
              <w:right w:val="single" w:sz="4" w:space="0" w:color="auto"/>
            </w:tcBorders>
            <w:vAlign w:val="bottom"/>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374</w:t>
            </w:r>
          </w:p>
        </w:tc>
        <w:tc>
          <w:tcPr>
            <w:tcW w:w="1984" w:type="dxa"/>
            <w:tcBorders>
              <w:top w:val="single" w:sz="4" w:space="0" w:color="auto"/>
              <w:left w:val="single" w:sz="4" w:space="0" w:color="auto"/>
              <w:bottom w:val="single" w:sz="4" w:space="0" w:color="auto"/>
              <w:right w:val="single" w:sz="4" w:space="0" w:color="auto"/>
            </w:tcBorders>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Płoszkowo, Przeczno, Strumienno</w:t>
            </w:r>
          </w:p>
        </w:tc>
      </w:tr>
      <w:tr w:rsidR="003573D3" w:rsidRPr="00685392" w:rsidTr="00151270">
        <w:trPr>
          <w:trHeight w:val="300"/>
        </w:trPr>
        <w:tc>
          <w:tcPr>
            <w:tcW w:w="554" w:type="dxa"/>
            <w:tcBorders>
              <w:top w:val="single" w:sz="4" w:space="0" w:color="auto"/>
              <w:left w:val="single" w:sz="4" w:space="0" w:color="auto"/>
              <w:bottom w:val="single" w:sz="4" w:space="0" w:color="auto"/>
              <w:right w:val="single" w:sz="4" w:space="0" w:color="auto"/>
            </w:tcBorders>
            <w:shd w:val="clear" w:color="000000" w:fill="FFFFFF"/>
          </w:tcPr>
          <w:p w:rsidR="003573D3" w:rsidRPr="00685392" w:rsidRDefault="003573D3" w:rsidP="00DD68FE">
            <w:pPr>
              <w:pStyle w:val="Tabela"/>
              <w:rPr>
                <w:rFonts w:ascii="Times New Roman" w:hAnsi="Times New Roman" w:cs="Times New Roman"/>
                <w:sz w:val="24"/>
                <w:szCs w:val="24"/>
              </w:rPr>
            </w:pPr>
            <w:r w:rsidRPr="00685392">
              <w:rPr>
                <w:rFonts w:ascii="Times New Roman" w:hAnsi="Times New Roman" w:cs="Times New Roman"/>
                <w:sz w:val="24"/>
                <w:szCs w:val="24"/>
              </w:rPr>
              <w:t>11</w:t>
            </w:r>
          </w:p>
        </w:tc>
        <w:tc>
          <w:tcPr>
            <w:tcW w:w="561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573D3" w:rsidRPr="00685392" w:rsidRDefault="003573D3" w:rsidP="00DD68FE">
            <w:pPr>
              <w:pStyle w:val="Tabela"/>
              <w:spacing w:after="0" w:line="240" w:lineRule="auto"/>
              <w:rPr>
                <w:rFonts w:ascii="Times New Roman" w:hAnsi="Times New Roman" w:cs="Times New Roman"/>
                <w:sz w:val="24"/>
                <w:szCs w:val="24"/>
              </w:rPr>
            </w:pPr>
            <w:r w:rsidRPr="00685392">
              <w:rPr>
                <w:rFonts w:ascii="Times New Roman" w:hAnsi="Times New Roman" w:cs="Times New Roman"/>
                <w:sz w:val="24"/>
                <w:szCs w:val="24"/>
              </w:rPr>
              <w:t xml:space="preserve">Sołectwo Zieleniewo: </w:t>
            </w:r>
            <w:proofErr w:type="spellStart"/>
            <w:r w:rsidRPr="00685392">
              <w:rPr>
                <w:rFonts w:ascii="Times New Roman" w:hAnsi="Times New Roman" w:cs="Times New Roman"/>
                <w:sz w:val="24"/>
                <w:szCs w:val="24"/>
              </w:rPr>
              <w:t>Czapliska</w:t>
            </w:r>
            <w:proofErr w:type="spellEnd"/>
            <w:r w:rsidRPr="00685392">
              <w:rPr>
                <w:rFonts w:ascii="Times New Roman" w:hAnsi="Times New Roman" w:cs="Times New Roman"/>
                <w:sz w:val="24"/>
                <w:szCs w:val="24"/>
              </w:rPr>
              <w:t xml:space="preserve"> (osada), </w:t>
            </w:r>
            <w:proofErr w:type="spellStart"/>
            <w:r w:rsidRPr="00685392">
              <w:rPr>
                <w:rFonts w:ascii="Times New Roman" w:hAnsi="Times New Roman" w:cs="Times New Roman"/>
                <w:sz w:val="24"/>
                <w:szCs w:val="24"/>
              </w:rPr>
              <w:t>Dołżyna</w:t>
            </w:r>
            <w:proofErr w:type="spellEnd"/>
            <w:r w:rsidRPr="00685392">
              <w:rPr>
                <w:rFonts w:ascii="Times New Roman" w:hAnsi="Times New Roman" w:cs="Times New Roman"/>
                <w:sz w:val="24"/>
                <w:szCs w:val="24"/>
              </w:rPr>
              <w:t xml:space="preserve"> (osada), Malczewo (przysiółek), Zgorzel (osada), Zdrójno(kol.), Zieleniewo (wieś).</w:t>
            </w:r>
          </w:p>
        </w:tc>
        <w:tc>
          <w:tcPr>
            <w:tcW w:w="1559" w:type="dxa"/>
            <w:tcBorders>
              <w:top w:val="single" w:sz="4" w:space="0" w:color="auto"/>
              <w:left w:val="nil"/>
              <w:bottom w:val="single" w:sz="4" w:space="0" w:color="auto"/>
              <w:right w:val="single" w:sz="4" w:space="0" w:color="auto"/>
            </w:tcBorders>
            <w:vAlign w:val="bottom"/>
          </w:tcPr>
          <w:p w:rsidR="003573D3" w:rsidRPr="00685392" w:rsidRDefault="003573D3"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468</w:t>
            </w:r>
          </w:p>
        </w:tc>
        <w:tc>
          <w:tcPr>
            <w:tcW w:w="1984" w:type="dxa"/>
            <w:tcBorders>
              <w:top w:val="single" w:sz="4" w:space="0" w:color="auto"/>
              <w:left w:val="single" w:sz="4" w:space="0" w:color="auto"/>
              <w:bottom w:val="single" w:sz="4" w:space="0" w:color="auto"/>
              <w:right w:val="single" w:sz="4" w:space="0" w:color="auto"/>
            </w:tcBorders>
          </w:tcPr>
          <w:p w:rsidR="003A5DAE" w:rsidRPr="00685392" w:rsidRDefault="003A5DAE" w:rsidP="00DD68FE">
            <w:pPr>
              <w:pStyle w:val="Tabela"/>
              <w:spacing w:after="0" w:line="240" w:lineRule="auto"/>
              <w:rPr>
                <w:rFonts w:ascii="Times New Roman" w:hAnsi="Times New Roman" w:cs="Times New Roman"/>
                <w:color w:val="auto"/>
                <w:sz w:val="24"/>
                <w:szCs w:val="24"/>
              </w:rPr>
            </w:pPr>
          </w:p>
          <w:p w:rsidR="003573D3" w:rsidRPr="00685392" w:rsidRDefault="003A5DAE" w:rsidP="00DD68FE">
            <w:pPr>
              <w:pStyle w:val="Tabela"/>
              <w:spacing w:after="0" w:line="240" w:lineRule="auto"/>
              <w:rPr>
                <w:rFonts w:ascii="Times New Roman" w:hAnsi="Times New Roman" w:cs="Times New Roman"/>
                <w:color w:val="auto"/>
                <w:sz w:val="24"/>
                <w:szCs w:val="24"/>
              </w:rPr>
            </w:pPr>
            <w:r w:rsidRPr="00685392">
              <w:rPr>
                <w:rFonts w:ascii="Times New Roman" w:hAnsi="Times New Roman" w:cs="Times New Roman"/>
                <w:color w:val="auto"/>
                <w:sz w:val="24"/>
                <w:szCs w:val="24"/>
              </w:rPr>
              <w:t>Zieleniewo</w:t>
            </w:r>
          </w:p>
        </w:tc>
      </w:tr>
      <w:tr w:rsidR="003573D3" w:rsidRPr="00685392" w:rsidTr="00151270">
        <w:trPr>
          <w:trHeight w:val="353"/>
        </w:trPr>
        <w:tc>
          <w:tcPr>
            <w:tcW w:w="554" w:type="dxa"/>
            <w:tcBorders>
              <w:top w:val="single" w:sz="4" w:space="0" w:color="auto"/>
              <w:left w:val="single" w:sz="4" w:space="0" w:color="auto"/>
              <w:bottom w:val="single" w:sz="4" w:space="0" w:color="auto"/>
              <w:right w:val="single" w:sz="4" w:space="0" w:color="auto"/>
            </w:tcBorders>
          </w:tcPr>
          <w:p w:rsidR="003573D3" w:rsidRPr="00685392" w:rsidRDefault="003573D3" w:rsidP="00DD68FE">
            <w:pPr>
              <w:pStyle w:val="Tabela"/>
              <w:rPr>
                <w:rFonts w:ascii="Times New Roman" w:hAnsi="Times New Roman" w:cs="Times New Roman"/>
                <w:sz w:val="24"/>
                <w:szCs w:val="24"/>
              </w:rPr>
            </w:pPr>
          </w:p>
        </w:tc>
        <w:tc>
          <w:tcPr>
            <w:tcW w:w="56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73D3" w:rsidRPr="00685392" w:rsidRDefault="003573D3" w:rsidP="00DD68FE">
            <w:pPr>
              <w:pStyle w:val="Tabela"/>
              <w:spacing w:after="0" w:line="240" w:lineRule="auto"/>
              <w:rPr>
                <w:rFonts w:ascii="Times New Roman" w:hAnsi="Times New Roman" w:cs="Times New Roman"/>
                <w:b/>
                <w:sz w:val="24"/>
                <w:szCs w:val="24"/>
              </w:rPr>
            </w:pPr>
            <w:r w:rsidRPr="00685392">
              <w:rPr>
                <w:rFonts w:ascii="Times New Roman" w:hAnsi="Times New Roman" w:cs="Times New Roman"/>
                <w:b/>
                <w:sz w:val="24"/>
                <w:szCs w:val="24"/>
              </w:rPr>
              <w:t>Razem:</w:t>
            </w:r>
          </w:p>
        </w:tc>
        <w:tc>
          <w:tcPr>
            <w:tcW w:w="1559" w:type="dxa"/>
            <w:tcBorders>
              <w:top w:val="single" w:sz="4" w:space="0" w:color="auto"/>
              <w:left w:val="single" w:sz="4" w:space="0" w:color="auto"/>
              <w:bottom w:val="single" w:sz="4" w:space="0" w:color="auto"/>
              <w:right w:val="single" w:sz="4" w:space="0" w:color="auto"/>
            </w:tcBorders>
            <w:vAlign w:val="bottom"/>
          </w:tcPr>
          <w:p w:rsidR="003573D3" w:rsidRPr="00685392" w:rsidRDefault="003573D3" w:rsidP="00DD68FE">
            <w:pPr>
              <w:pStyle w:val="Tabela"/>
              <w:spacing w:after="0" w:line="240" w:lineRule="auto"/>
              <w:rPr>
                <w:rFonts w:ascii="Times New Roman" w:hAnsi="Times New Roman" w:cs="Times New Roman"/>
                <w:b/>
                <w:color w:val="auto"/>
                <w:sz w:val="24"/>
                <w:szCs w:val="24"/>
              </w:rPr>
            </w:pPr>
            <w:r w:rsidRPr="00685392">
              <w:rPr>
                <w:rFonts w:ascii="Times New Roman" w:hAnsi="Times New Roman" w:cs="Times New Roman"/>
                <w:b/>
                <w:color w:val="auto"/>
                <w:sz w:val="24"/>
                <w:szCs w:val="24"/>
              </w:rPr>
              <w:t>4729</w:t>
            </w:r>
          </w:p>
        </w:tc>
        <w:tc>
          <w:tcPr>
            <w:tcW w:w="1984" w:type="dxa"/>
            <w:tcBorders>
              <w:top w:val="single" w:sz="4" w:space="0" w:color="auto"/>
              <w:left w:val="single" w:sz="4" w:space="0" w:color="auto"/>
              <w:bottom w:val="single" w:sz="4" w:space="0" w:color="auto"/>
              <w:right w:val="single" w:sz="4" w:space="0" w:color="auto"/>
            </w:tcBorders>
          </w:tcPr>
          <w:p w:rsidR="003573D3" w:rsidRPr="00685392" w:rsidRDefault="003573D3" w:rsidP="00DD68FE">
            <w:pPr>
              <w:pStyle w:val="Tabela"/>
              <w:spacing w:after="0" w:line="240" w:lineRule="auto"/>
              <w:rPr>
                <w:rFonts w:ascii="Times New Roman" w:hAnsi="Times New Roman" w:cs="Times New Roman"/>
                <w:color w:val="auto"/>
                <w:sz w:val="24"/>
                <w:szCs w:val="24"/>
              </w:rPr>
            </w:pPr>
          </w:p>
        </w:tc>
      </w:tr>
    </w:tbl>
    <w:p w:rsidR="00DC0D7A" w:rsidRPr="00685392" w:rsidRDefault="006E5315" w:rsidP="00DD68FE">
      <w:pPr>
        <w:spacing w:line="240" w:lineRule="auto"/>
        <w:rPr>
          <w:rFonts w:ascii="Times New Roman" w:hAnsi="Times New Roman" w:cs="Times New Roman"/>
          <w:sz w:val="20"/>
          <w:szCs w:val="20"/>
        </w:rPr>
      </w:pPr>
      <w:r w:rsidRPr="00685392">
        <w:rPr>
          <w:rFonts w:ascii="Times New Roman" w:hAnsi="Times New Roman" w:cs="Times New Roman"/>
          <w:sz w:val="20"/>
          <w:szCs w:val="20"/>
        </w:rPr>
        <w:t xml:space="preserve">Źródło: </w:t>
      </w:r>
      <w:r w:rsidR="00DC0D7A" w:rsidRPr="00685392">
        <w:rPr>
          <w:rFonts w:ascii="Times New Roman" w:hAnsi="Times New Roman" w:cs="Times New Roman"/>
          <w:sz w:val="20"/>
          <w:szCs w:val="20"/>
        </w:rPr>
        <w:t xml:space="preserve"> LPR Gminy Bierzwnik na lata 2019-2023 Bierzwnik-Szczecin 2019.</w:t>
      </w:r>
    </w:p>
    <w:p w:rsidR="00F31BEC" w:rsidRPr="00685392" w:rsidRDefault="00F31BEC" w:rsidP="00DD68FE">
      <w:pPr>
        <w:spacing w:line="240" w:lineRule="auto"/>
        <w:rPr>
          <w:rFonts w:ascii="Times New Roman" w:hAnsi="Times New Roman" w:cs="Times New Roman"/>
          <w:sz w:val="20"/>
          <w:szCs w:val="20"/>
        </w:rPr>
      </w:pPr>
    </w:p>
    <w:p w:rsidR="00DC0D7A" w:rsidRPr="00685392" w:rsidRDefault="00DC0D7A" w:rsidP="008976A7">
      <w:pPr>
        <w:pStyle w:val="Nagwek4"/>
        <w:numPr>
          <w:ilvl w:val="0"/>
          <w:numId w:val="10"/>
        </w:numPr>
        <w:rPr>
          <w:rFonts w:ascii="Times New Roman" w:hAnsi="Times New Roman" w:cs="Times New Roman"/>
          <w:i w:val="0"/>
          <w:sz w:val="24"/>
          <w:szCs w:val="24"/>
        </w:rPr>
      </w:pPr>
      <w:r w:rsidRPr="00685392">
        <w:rPr>
          <w:rFonts w:ascii="Times New Roman" w:hAnsi="Times New Roman" w:cs="Times New Roman"/>
          <w:i w:val="0"/>
          <w:sz w:val="24"/>
          <w:szCs w:val="24"/>
        </w:rPr>
        <w:t>Wyznaczenie obszarów rewitalizacji w gminie Bierzwnik</w:t>
      </w:r>
    </w:p>
    <w:p w:rsidR="001C6865" w:rsidRPr="00685392" w:rsidRDefault="001C6865" w:rsidP="00DD68FE">
      <w:pPr>
        <w:ind w:firstLine="708"/>
        <w:rPr>
          <w:rFonts w:ascii="Times New Roman" w:hAnsi="Times New Roman" w:cs="Times New Roman"/>
          <w:sz w:val="24"/>
          <w:szCs w:val="24"/>
        </w:rPr>
      </w:pPr>
      <w:r w:rsidRPr="00685392">
        <w:rPr>
          <w:rFonts w:ascii="Times New Roman" w:hAnsi="Times New Roman" w:cs="Times New Roman"/>
          <w:sz w:val="24"/>
          <w:szCs w:val="24"/>
        </w:rPr>
        <w:t xml:space="preserve">Obszar rewitalizacji to całość lub część obszaru zdegradowanego. Obszar rewitalizacji wyznaczono jako teren zabudowany w obszarze zdegradowanym w oparciu o największą kumulację zjawisk problemowych oraz potencjałów rozwojowych zaobserwowanych w trakcie diagnozy pogłębionej obszaru zdegradowanego. Ponadto </w:t>
      </w:r>
      <w:r w:rsidR="00A04953" w:rsidRPr="00685392">
        <w:rPr>
          <w:rFonts w:ascii="Times New Roman" w:hAnsi="Times New Roman" w:cs="Times New Roman"/>
          <w:sz w:val="24"/>
          <w:szCs w:val="24"/>
        </w:rPr>
        <w:t>zaliczenie określonego obszaru kryzysowego do obszaru rewitalizacji wymaga spełnienia dodatkowych dwóch warunków: po pierwsze, obszar rewitalizacji nie może być większy niż 20% obszaru gminy, a po drugie, na jego obszarze nie może mieszkać więcej niż 30% mieszkańców gminy.</w:t>
      </w:r>
    </w:p>
    <w:p w:rsidR="00A04953" w:rsidRPr="00685392" w:rsidRDefault="00620853" w:rsidP="00DD68FE">
      <w:r>
        <w:rPr>
          <w:noProof/>
        </w:rPr>
        <w:pict>
          <v:shapetype id="_x0000_t202" coordsize="21600,21600" o:spt="202" path="m,l,21600r21600,l21600,xe">
            <v:stroke joinstyle="miter"/>
            <v:path gradientshapeok="t" o:connecttype="rect"/>
          </v:shapetype>
          <v:shape id="_x0000_s1040" type="#_x0000_t202" style="position:absolute;left:0;text-align:left;margin-left:315.05pt;margin-top:33.05pt;width:164.7pt;height:173.4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PzJwIAACsEAAAOAAAAZHJzL2Uyb0RvYy54bWysU11v2yAUfZ+0/4B4X/yhpGusOFWXLtOk&#10;rqvU7QdgjGNU4DIgsbNfvwtO06h7m+YHxDX3Hs4997C6GbUiB+G8BFPTYpZTIgyHVppdTX/+2H64&#10;psQHZlqmwIiaHoWnN+v371aDrUQJPahWOIIgxleDrWkfgq2yzPNeaOZnYIXBww6cZgFDt8taxwZE&#10;1yor8/wqG8C11gEX3uPfu+mQrhN+1wkevnedF4GomiK3kFaX1iau2XrFqp1jtpf8RIP9AwvNpMFL&#10;z1B3LDCyd/IvKC25Aw9dmHHQGXSd5CL1gN0U+ZtunnpmReoFxfH2LJP/f7D84fDoiGxrWi5RH8M0&#10;DukRlCBBPPsAgyBlFGmwvsLcJ4vZYfwEIw47NeztPfBnTwxsemZ24tY5GHrBWiRZxMrsonTC8RGk&#10;Gb5Bi3exfYAENHZORwVRE4LoSOZ4HpAYA+H4s8yXxVXkyfGsLPOyuE4jzFj1Um6dD18EaBI3NXXo&#10;gATPDvc+RDqsekmJt3lQst1KpVLgds1GOXJg6JZt+lIHb9KUIUNNl4tykZANxPpkJC0DullJXdPr&#10;PH6Tv6Icn02bUgKTatojE2VO+kRJJnHC2IxpHkUqjuI10B5RMQeTe/G14aYH95uSAZ1bU/9rz5yg&#10;RH01qPqymM+j1VMwX3wsMXCXJ83lCTMcoWoaKJm2m5CeR9TDwC1Op5NJt1cmJ87oyCTn6fVEy1/G&#10;Kev1ja//AAAA//8DAFBLAwQUAAYACAAAACEAeopJxt8AAAAKAQAADwAAAGRycy9kb3ducmV2Lnht&#10;bEyPwU7DMAyG70i8Q2QkLoilHWtHu6YTIIG4buwB3MZrqzVJ1WRr9/aYEzvZlj/9/lxsZ9OLC42+&#10;c1ZBvIhAkK2d7myj4PDz+fwKwge0GntnScGVPGzL+7sCc+0mu6PLPjSCQ6zPUUEbwpBL6euWDPqF&#10;G8jy7uhGg4HHsZF6xInDTS+XUZRKg53lCy0O9NFSfdqfjYLj9/SUZFP1FQ7r3Sp9x25duatSjw/z&#10;2wZEoDn8w/Cnz+pQslPlzlZ70StIX6KYUW5SrgxkSZaAqBSs4mUGsizk7QvlLwAAAP//AwBQSwEC&#10;LQAUAAYACAAAACEAtoM4kv4AAADhAQAAEwAAAAAAAAAAAAAAAAAAAAAAW0NvbnRlbnRfVHlwZXNd&#10;LnhtbFBLAQItABQABgAIAAAAIQA4/SH/1gAAAJQBAAALAAAAAAAAAAAAAAAAAC8BAABfcmVscy8u&#10;cmVsc1BLAQItABQABgAIAAAAIQDlXIPzJwIAACsEAAAOAAAAAAAAAAAAAAAAAC4CAABkcnMvZTJv&#10;RG9jLnhtbFBLAQItABQABgAIAAAAIQB6iknG3wAAAAoBAAAPAAAAAAAAAAAAAAAAAIEEAABkcnMv&#10;ZG93bnJldi54bWxQSwUGAAAAAAQABADzAAAAjQUAAAAA&#10;" stroked="f">
            <v:textbox style="mso-next-textbox:#_x0000_s1040">
              <w:txbxContent>
                <w:p w:rsidR="00AA7633" w:rsidRPr="00DC0D7A" w:rsidRDefault="00AA7633" w:rsidP="00A04953">
                  <w:pPr>
                    <w:jc w:val="left"/>
                    <w:rPr>
                      <w:rFonts w:ascii="Times New Roman" w:hAnsi="Times New Roman" w:cs="Times New Roman"/>
                    </w:rPr>
                  </w:pPr>
                  <w:r w:rsidRPr="00DC0D7A">
                    <w:rPr>
                      <w:rFonts w:ascii="Times New Roman" w:hAnsi="Times New Roman" w:cs="Times New Roman"/>
                      <w:b/>
                    </w:rPr>
                    <w:t>Legenda:</w:t>
                  </w:r>
                  <w:r w:rsidRPr="00DC0D7A">
                    <w:rPr>
                      <w:rFonts w:ascii="Times New Roman" w:hAnsi="Times New Roman" w:cs="Times New Roman"/>
                    </w:rPr>
                    <w:t xml:space="preserve"> kolorem zielonym oznaczono obszary rewitalizacji. Oznaczenie obszarów:1. Bierzwnik Zachód, 2. Bierzwnik Centrum, 3. Bierzwnik Wschód, </w:t>
                  </w:r>
                  <w:r w:rsidRPr="00DC0D7A">
                    <w:rPr>
                      <w:rFonts w:ascii="Times New Roman" w:hAnsi="Times New Roman" w:cs="Times New Roman"/>
                      <w:u w:val="single"/>
                    </w:rPr>
                    <w:t>4. Bierzwnik Północ</w:t>
                  </w:r>
                  <w:r w:rsidRPr="00DC0D7A">
                    <w:rPr>
                      <w:rFonts w:ascii="Times New Roman" w:hAnsi="Times New Roman" w:cs="Times New Roman"/>
                    </w:rPr>
                    <w:t>, 5. Breń, 6. Klasztorne</w:t>
                  </w:r>
                  <w:r w:rsidRPr="00DC0D7A">
                    <w:rPr>
                      <w:rFonts w:ascii="Times New Roman" w:hAnsi="Times New Roman" w:cs="Times New Roman"/>
                      <w:u w:val="single"/>
                    </w:rPr>
                    <w:t>, 7. Kolsk – Górzno</w:t>
                  </w:r>
                  <w:r w:rsidRPr="00DC0D7A">
                    <w:rPr>
                      <w:rFonts w:ascii="Times New Roman" w:hAnsi="Times New Roman" w:cs="Times New Roman"/>
                    </w:rPr>
                    <w:t>,</w:t>
                  </w:r>
                  <w:r w:rsidRPr="00DC0D7A">
                    <w:rPr>
                      <w:rFonts w:ascii="Times New Roman" w:hAnsi="Times New Roman" w:cs="Times New Roman"/>
                      <w:u w:val="single"/>
                    </w:rPr>
                    <w:t>8. Łasko i Wygon</w:t>
                  </w:r>
                  <w:r w:rsidRPr="00DC0D7A">
                    <w:rPr>
                      <w:rFonts w:ascii="Times New Roman" w:hAnsi="Times New Roman" w:cs="Times New Roman"/>
                    </w:rPr>
                    <w:t>, 9. Pławno i Rębusz, 10. Płoszkowo, Przeczno i Strumienno, 11. Zieleniewo.</w:t>
                  </w:r>
                </w:p>
              </w:txbxContent>
            </v:textbox>
            <w10:wrap anchorx="margin"/>
          </v:shape>
        </w:pict>
      </w:r>
      <w:r w:rsidR="00A04953" w:rsidRPr="00685392">
        <w:rPr>
          <w:noProof/>
          <w:lang w:eastAsia="pl-PL"/>
        </w:rPr>
        <w:drawing>
          <wp:inline distT="0" distB="0" distL="0" distR="0">
            <wp:extent cx="3543608" cy="2795981"/>
            <wp:effectExtent l="0" t="0" r="0" b="4445"/>
            <wp:docPr id="13"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Rewitalizacja.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551507" cy="2802213"/>
                    </a:xfrm>
                    <a:prstGeom prst="rect">
                      <a:avLst/>
                    </a:prstGeom>
                  </pic:spPr>
                </pic:pic>
              </a:graphicData>
            </a:graphic>
          </wp:inline>
        </w:drawing>
      </w:r>
    </w:p>
    <w:p w:rsidR="00A04953" w:rsidRPr="00685392" w:rsidRDefault="00A04953" w:rsidP="00DD68FE">
      <w:pPr>
        <w:pStyle w:val="Legenda"/>
        <w:spacing w:after="0" w:line="240" w:lineRule="auto"/>
        <w:rPr>
          <w:rFonts w:ascii="Times New Roman" w:hAnsi="Times New Roman" w:cs="Times New Roman"/>
        </w:rPr>
      </w:pPr>
      <w:bookmarkStart w:id="7" w:name="_Toc535325521"/>
      <w:r w:rsidRPr="00685392">
        <w:rPr>
          <w:rFonts w:ascii="Times New Roman" w:hAnsi="Times New Roman" w:cs="Times New Roman"/>
        </w:rPr>
        <w:t xml:space="preserve">Rysunek </w:t>
      </w:r>
      <w:r w:rsidR="00620853" w:rsidRPr="00685392">
        <w:rPr>
          <w:rFonts w:ascii="Times New Roman" w:hAnsi="Times New Roman" w:cs="Times New Roman"/>
          <w:noProof/>
        </w:rPr>
        <w:fldChar w:fldCharType="begin"/>
      </w:r>
      <w:r w:rsidRPr="00685392">
        <w:rPr>
          <w:rFonts w:ascii="Times New Roman" w:hAnsi="Times New Roman" w:cs="Times New Roman"/>
          <w:noProof/>
        </w:rPr>
        <w:instrText xml:space="preserve"> SEQ Rysunek \* ARABIC </w:instrText>
      </w:r>
      <w:r w:rsidR="00620853" w:rsidRPr="00685392">
        <w:rPr>
          <w:rFonts w:ascii="Times New Roman" w:hAnsi="Times New Roman" w:cs="Times New Roman"/>
          <w:noProof/>
        </w:rPr>
        <w:fldChar w:fldCharType="separate"/>
      </w:r>
      <w:r w:rsidR="001E35CC">
        <w:rPr>
          <w:rFonts w:ascii="Times New Roman" w:hAnsi="Times New Roman" w:cs="Times New Roman"/>
          <w:noProof/>
        </w:rPr>
        <w:t>1</w:t>
      </w:r>
      <w:r w:rsidR="00620853" w:rsidRPr="00685392">
        <w:rPr>
          <w:rFonts w:ascii="Times New Roman" w:hAnsi="Times New Roman" w:cs="Times New Roman"/>
          <w:noProof/>
        </w:rPr>
        <w:fldChar w:fldCharType="end"/>
      </w:r>
      <w:r w:rsidRPr="00685392">
        <w:rPr>
          <w:rFonts w:ascii="Times New Roman" w:hAnsi="Times New Roman" w:cs="Times New Roman"/>
        </w:rPr>
        <w:t xml:space="preserve">. Obszary zdegradowane i </w:t>
      </w:r>
      <w:proofErr w:type="spellStart"/>
      <w:r w:rsidR="00DC0D7A" w:rsidRPr="00685392">
        <w:rPr>
          <w:rFonts w:ascii="Times New Roman" w:hAnsi="Times New Roman" w:cs="Times New Roman"/>
        </w:rPr>
        <w:t>rewitalizowane</w:t>
      </w:r>
      <w:proofErr w:type="spellEnd"/>
      <w:r w:rsidRPr="00685392">
        <w:rPr>
          <w:rFonts w:ascii="Times New Roman" w:hAnsi="Times New Roman" w:cs="Times New Roman"/>
        </w:rPr>
        <w:t xml:space="preserve"> w gminie Bierzwnik</w:t>
      </w:r>
      <w:bookmarkEnd w:id="7"/>
    </w:p>
    <w:p w:rsidR="00DC0D7A" w:rsidRPr="00685392" w:rsidRDefault="00A04953" w:rsidP="00DD68FE">
      <w:pPr>
        <w:spacing w:line="240" w:lineRule="auto"/>
        <w:rPr>
          <w:rFonts w:ascii="Times New Roman" w:hAnsi="Times New Roman" w:cs="Times New Roman"/>
          <w:sz w:val="20"/>
        </w:rPr>
      </w:pPr>
      <w:r w:rsidRPr="00685392">
        <w:rPr>
          <w:rFonts w:ascii="Times New Roman" w:hAnsi="Times New Roman" w:cs="Times New Roman"/>
          <w:sz w:val="20"/>
        </w:rPr>
        <w:t>Uwaga: Na mapie konturowej zaznaczono obszary sołectw, tymczasem rewitalizacją zostaną objęte jedynie obszary zabudowane.</w:t>
      </w:r>
    </w:p>
    <w:p w:rsidR="00A04953" w:rsidRPr="00685392" w:rsidRDefault="00DC0D7A" w:rsidP="00DD68FE">
      <w:pPr>
        <w:spacing w:line="240" w:lineRule="auto"/>
        <w:rPr>
          <w:rFonts w:ascii="Times New Roman" w:hAnsi="Times New Roman" w:cs="Times New Roman"/>
          <w:sz w:val="20"/>
        </w:rPr>
      </w:pPr>
      <w:r w:rsidRPr="00685392">
        <w:rPr>
          <w:rFonts w:ascii="Times New Roman" w:hAnsi="Times New Roman" w:cs="Times New Roman"/>
          <w:sz w:val="20"/>
        </w:rPr>
        <w:t>(źródło: LPR Gminy Bierzwnik na lata 2019-2023 Bierzwnik-Szczecin 2019).</w:t>
      </w:r>
    </w:p>
    <w:p w:rsidR="00151270" w:rsidRPr="00685392" w:rsidRDefault="00151270" w:rsidP="00DD68FE">
      <w:pPr>
        <w:rPr>
          <w:rFonts w:ascii="Times New Roman" w:hAnsi="Times New Roman" w:cs="Times New Roman"/>
          <w:b/>
          <w:sz w:val="24"/>
          <w:szCs w:val="24"/>
        </w:rPr>
      </w:pPr>
    </w:p>
    <w:p w:rsidR="00151270" w:rsidRPr="00685392" w:rsidRDefault="00151270" w:rsidP="00DD68FE">
      <w:pPr>
        <w:rPr>
          <w:rFonts w:ascii="Times New Roman" w:hAnsi="Times New Roman" w:cs="Times New Roman"/>
          <w:b/>
          <w:sz w:val="24"/>
          <w:szCs w:val="24"/>
        </w:rPr>
      </w:pPr>
      <w:r w:rsidRPr="00685392">
        <w:rPr>
          <w:rFonts w:ascii="Times New Roman" w:hAnsi="Times New Roman" w:cs="Times New Roman"/>
          <w:b/>
          <w:sz w:val="24"/>
          <w:szCs w:val="24"/>
        </w:rPr>
        <w:t>Jako obszary rewitalizacyjne określono następujące lokalizacje:</w:t>
      </w:r>
    </w:p>
    <w:p w:rsidR="00151270" w:rsidRPr="00685392" w:rsidRDefault="00151270" w:rsidP="008976A7">
      <w:pPr>
        <w:pStyle w:val="Akapitzlist"/>
        <w:numPr>
          <w:ilvl w:val="0"/>
          <w:numId w:val="4"/>
        </w:numPr>
        <w:spacing w:line="240" w:lineRule="auto"/>
        <w:ind w:left="714" w:hanging="357"/>
        <w:rPr>
          <w:rFonts w:ascii="Times New Roman" w:hAnsi="Times New Roman" w:cs="Times New Roman"/>
          <w:b/>
          <w:sz w:val="24"/>
          <w:szCs w:val="24"/>
        </w:rPr>
      </w:pPr>
      <w:r w:rsidRPr="00685392">
        <w:rPr>
          <w:rFonts w:ascii="Times New Roman" w:hAnsi="Times New Roman" w:cs="Times New Roman"/>
          <w:b/>
          <w:sz w:val="24"/>
          <w:szCs w:val="24"/>
        </w:rPr>
        <w:t>Bierzwnik Północ (obszar nr 4)</w:t>
      </w:r>
    </w:p>
    <w:p w:rsidR="00151270" w:rsidRPr="00685392" w:rsidRDefault="00151270" w:rsidP="008976A7">
      <w:pPr>
        <w:pStyle w:val="Akapitzlist"/>
        <w:numPr>
          <w:ilvl w:val="0"/>
          <w:numId w:val="4"/>
        </w:numPr>
        <w:spacing w:line="240" w:lineRule="auto"/>
        <w:ind w:left="714" w:hanging="357"/>
        <w:rPr>
          <w:rFonts w:ascii="Times New Roman" w:hAnsi="Times New Roman" w:cs="Times New Roman"/>
          <w:b/>
          <w:sz w:val="24"/>
          <w:szCs w:val="24"/>
        </w:rPr>
      </w:pPr>
      <w:r w:rsidRPr="00685392">
        <w:rPr>
          <w:rFonts w:ascii="Times New Roman" w:eastAsia="Times New Roman" w:hAnsi="Times New Roman" w:cs="Times New Roman"/>
          <w:b/>
          <w:sz w:val="24"/>
          <w:szCs w:val="24"/>
          <w:lang w:eastAsia="pl-PL"/>
        </w:rPr>
        <w:lastRenderedPageBreak/>
        <w:t>Łasko – Wygon (obszar nr 8)</w:t>
      </w:r>
    </w:p>
    <w:p w:rsidR="00151270" w:rsidRPr="00685392" w:rsidRDefault="00151270" w:rsidP="008976A7">
      <w:pPr>
        <w:pStyle w:val="Akapitzlist"/>
        <w:numPr>
          <w:ilvl w:val="0"/>
          <w:numId w:val="4"/>
        </w:numPr>
        <w:spacing w:line="240" w:lineRule="auto"/>
        <w:ind w:left="714" w:hanging="357"/>
        <w:rPr>
          <w:rFonts w:ascii="Times New Roman" w:hAnsi="Times New Roman" w:cs="Times New Roman"/>
          <w:b/>
          <w:sz w:val="24"/>
          <w:szCs w:val="24"/>
        </w:rPr>
      </w:pPr>
      <w:r w:rsidRPr="00685392">
        <w:rPr>
          <w:rFonts w:ascii="Times New Roman" w:eastAsia="Times New Roman" w:hAnsi="Times New Roman" w:cs="Times New Roman"/>
          <w:b/>
          <w:sz w:val="24"/>
          <w:szCs w:val="24"/>
          <w:lang w:eastAsia="pl-PL"/>
        </w:rPr>
        <w:t>Kolsk – Górzno</w:t>
      </w:r>
      <w:r w:rsidR="009B0E38" w:rsidRPr="00685392">
        <w:rPr>
          <w:rFonts w:ascii="Times New Roman" w:eastAsia="Times New Roman" w:hAnsi="Times New Roman" w:cs="Times New Roman"/>
          <w:b/>
          <w:sz w:val="24"/>
          <w:szCs w:val="24"/>
          <w:lang w:eastAsia="pl-PL"/>
        </w:rPr>
        <w:t xml:space="preserve">- </w:t>
      </w:r>
      <w:r w:rsidRPr="00685392">
        <w:rPr>
          <w:rFonts w:ascii="Times New Roman" w:eastAsia="Times New Roman" w:hAnsi="Times New Roman" w:cs="Times New Roman"/>
          <w:b/>
          <w:sz w:val="24"/>
          <w:szCs w:val="24"/>
          <w:lang w:eastAsia="pl-PL"/>
        </w:rPr>
        <w:t>(obszar nr 7)</w:t>
      </w:r>
    </w:p>
    <w:p w:rsidR="00DC0D7A" w:rsidRPr="00685392" w:rsidRDefault="00DC0D7A" w:rsidP="00DD68FE">
      <w:pPr>
        <w:spacing w:line="240" w:lineRule="auto"/>
        <w:rPr>
          <w:rFonts w:ascii="Times New Roman" w:hAnsi="Times New Roman" w:cs="Times New Roman"/>
          <w:sz w:val="20"/>
        </w:rPr>
      </w:pPr>
    </w:p>
    <w:p w:rsidR="00DC0D7A" w:rsidRPr="00685392" w:rsidRDefault="00DC0D7A" w:rsidP="00DD68FE">
      <w:pPr>
        <w:spacing w:line="240" w:lineRule="auto"/>
        <w:rPr>
          <w:rFonts w:ascii="Times New Roman" w:hAnsi="Times New Roman" w:cs="Times New Roman"/>
          <w:sz w:val="20"/>
        </w:rPr>
      </w:pPr>
    </w:p>
    <w:p w:rsidR="00A04953" w:rsidRPr="00685392" w:rsidRDefault="001C6865" w:rsidP="00DD68FE">
      <w:pPr>
        <w:rPr>
          <w:rFonts w:ascii="Times New Roman" w:hAnsi="Times New Roman" w:cs="Times New Roman"/>
          <w:sz w:val="24"/>
          <w:szCs w:val="24"/>
        </w:rPr>
      </w:pPr>
      <w:r w:rsidRPr="00685392">
        <w:rPr>
          <w:rFonts w:ascii="Times New Roman" w:hAnsi="Times New Roman" w:cs="Times New Roman"/>
          <w:sz w:val="24"/>
          <w:szCs w:val="24"/>
        </w:rPr>
        <w:t>R</w:t>
      </w:r>
      <w:r w:rsidR="00A04953" w:rsidRPr="00685392">
        <w:rPr>
          <w:rFonts w:ascii="Times New Roman" w:hAnsi="Times New Roman" w:cs="Times New Roman"/>
          <w:sz w:val="24"/>
          <w:szCs w:val="24"/>
        </w:rPr>
        <w:t>ewitalizacja w gminie</w:t>
      </w:r>
      <w:r w:rsidR="00151270" w:rsidRPr="00685392">
        <w:rPr>
          <w:rFonts w:ascii="Times New Roman" w:hAnsi="Times New Roman" w:cs="Times New Roman"/>
          <w:sz w:val="24"/>
          <w:szCs w:val="24"/>
        </w:rPr>
        <w:t xml:space="preserve"> </w:t>
      </w:r>
      <w:r w:rsidR="00A04953" w:rsidRPr="00685392">
        <w:rPr>
          <w:rFonts w:ascii="Times New Roman" w:hAnsi="Times New Roman" w:cs="Times New Roman"/>
          <w:sz w:val="24"/>
          <w:szCs w:val="24"/>
        </w:rPr>
        <w:t>Bierzwnik– zgodnie z ustawą o rewitalizacji – obejmuje jedynie obszary zamieszkałe wraz z przyległymi zabudowaniami.</w:t>
      </w:r>
    </w:p>
    <w:p w:rsidR="00A04953" w:rsidRPr="00685392" w:rsidRDefault="00531D73" w:rsidP="00DD68FE">
      <w:pPr>
        <w:pStyle w:val="Legenda"/>
        <w:rPr>
          <w:rFonts w:ascii="Times New Roman" w:hAnsi="Times New Roman" w:cs="Times New Roman"/>
          <w:sz w:val="24"/>
          <w:szCs w:val="24"/>
        </w:rPr>
      </w:pPr>
      <w:bookmarkStart w:id="8" w:name="_Toc535325495"/>
      <w:r w:rsidRPr="00685392">
        <w:rPr>
          <w:rFonts w:ascii="Times New Roman" w:hAnsi="Times New Roman" w:cs="Times New Roman"/>
          <w:sz w:val="24"/>
          <w:szCs w:val="24"/>
        </w:rPr>
        <w:t xml:space="preserve">Tabela. </w:t>
      </w:r>
      <w:r w:rsidR="00A04953" w:rsidRPr="00685392">
        <w:rPr>
          <w:rFonts w:ascii="Times New Roman" w:hAnsi="Times New Roman" w:cs="Times New Roman"/>
          <w:sz w:val="24"/>
          <w:szCs w:val="24"/>
        </w:rPr>
        <w:t>Obszary wskazane do działań rewitalizacyjnych</w:t>
      </w:r>
      <w:bookmarkEnd w:id="8"/>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835"/>
        <w:gridCol w:w="2268"/>
      </w:tblGrid>
      <w:tr w:rsidR="00A04953" w:rsidRPr="00685392" w:rsidTr="00250BFA">
        <w:trPr>
          <w:trHeight w:val="315"/>
          <w:tblHeader/>
        </w:trPr>
        <w:tc>
          <w:tcPr>
            <w:tcW w:w="3510" w:type="dxa"/>
            <w:noWrap/>
            <w:hideMark/>
          </w:tcPr>
          <w:p w:rsidR="00A04953" w:rsidRPr="00685392" w:rsidRDefault="00A04953" w:rsidP="00DD68FE">
            <w:pPr>
              <w:pStyle w:val="Tabela"/>
              <w:rPr>
                <w:rFonts w:ascii="Times New Roman" w:hAnsi="Times New Roman" w:cs="Times New Roman"/>
                <w:b/>
                <w:sz w:val="24"/>
                <w:szCs w:val="24"/>
              </w:rPr>
            </w:pPr>
            <w:r w:rsidRPr="00685392">
              <w:rPr>
                <w:rFonts w:ascii="Times New Roman" w:hAnsi="Times New Roman" w:cs="Times New Roman"/>
                <w:b/>
                <w:sz w:val="24"/>
                <w:szCs w:val="24"/>
              </w:rPr>
              <w:t>Wydzielony obszar</w:t>
            </w:r>
          </w:p>
        </w:tc>
        <w:tc>
          <w:tcPr>
            <w:tcW w:w="2835" w:type="dxa"/>
            <w:noWrap/>
            <w:hideMark/>
          </w:tcPr>
          <w:p w:rsidR="00A04953" w:rsidRPr="00685392" w:rsidRDefault="00A04953" w:rsidP="00DD68FE">
            <w:pPr>
              <w:pStyle w:val="Tabela"/>
              <w:rPr>
                <w:rFonts w:ascii="Times New Roman" w:hAnsi="Times New Roman" w:cs="Times New Roman"/>
                <w:b/>
                <w:sz w:val="24"/>
                <w:szCs w:val="24"/>
              </w:rPr>
            </w:pPr>
            <w:r w:rsidRPr="00685392">
              <w:rPr>
                <w:rFonts w:ascii="Times New Roman" w:hAnsi="Times New Roman" w:cs="Times New Roman"/>
                <w:b/>
                <w:sz w:val="24"/>
                <w:szCs w:val="24"/>
              </w:rPr>
              <w:t>Liczba ludności</w:t>
            </w:r>
          </w:p>
        </w:tc>
        <w:tc>
          <w:tcPr>
            <w:tcW w:w="2268" w:type="dxa"/>
            <w:noWrap/>
            <w:hideMark/>
          </w:tcPr>
          <w:p w:rsidR="00A04953" w:rsidRPr="00685392" w:rsidRDefault="00A04953" w:rsidP="00DD68FE">
            <w:pPr>
              <w:pStyle w:val="Tabela"/>
              <w:rPr>
                <w:rFonts w:ascii="Times New Roman" w:hAnsi="Times New Roman" w:cs="Times New Roman"/>
                <w:b/>
                <w:sz w:val="24"/>
                <w:szCs w:val="24"/>
              </w:rPr>
            </w:pPr>
            <w:r w:rsidRPr="00685392">
              <w:rPr>
                <w:rFonts w:ascii="Times New Roman" w:hAnsi="Times New Roman" w:cs="Times New Roman"/>
                <w:b/>
                <w:sz w:val="24"/>
                <w:szCs w:val="24"/>
              </w:rPr>
              <w:t>Obszar (ha)</w:t>
            </w:r>
          </w:p>
        </w:tc>
      </w:tr>
      <w:tr w:rsidR="00A04953" w:rsidRPr="003E4C56" w:rsidTr="00250BFA">
        <w:trPr>
          <w:trHeight w:val="315"/>
        </w:trPr>
        <w:tc>
          <w:tcPr>
            <w:tcW w:w="3510" w:type="dxa"/>
            <w:noWrap/>
          </w:tcPr>
          <w:p w:rsidR="00A04953" w:rsidRPr="00685392" w:rsidRDefault="00A04953" w:rsidP="00DD68FE">
            <w:pPr>
              <w:pStyle w:val="Tabela"/>
              <w:spacing w:after="0" w:line="240" w:lineRule="auto"/>
              <w:rPr>
                <w:rFonts w:ascii="Times New Roman" w:hAnsi="Times New Roman" w:cs="Times New Roman"/>
                <w:sz w:val="24"/>
                <w:szCs w:val="24"/>
              </w:rPr>
            </w:pPr>
            <w:r w:rsidRPr="00685392">
              <w:rPr>
                <w:rFonts w:ascii="Times New Roman" w:hAnsi="Times New Roman" w:cs="Times New Roman"/>
                <w:sz w:val="24"/>
                <w:szCs w:val="24"/>
              </w:rPr>
              <w:t>Bierzwnik Północ</w:t>
            </w:r>
            <w:r w:rsidR="000169B6" w:rsidRPr="00685392">
              <w:rPr>
                <w:rFonts w:ascii="Times New Roman" w:hAnsi="Times New Roman" w:cs="Times New Roman"/>
                <w:sz w:val="24"/>
                <w:szCs w:val="24"/>
              </w:rPr>
              <w:t xml:space="preserve"> – I</w:t>
            </w:r>
          </w:p>
        </w:tc>
        <w:tc>
          <w:tcPr>
            <w:tcW w:w="2835" w:type="dxa"/>
            <w:noWrap/>
            <w:vAlign w:val="center"/>
          </w:tcPr>
          <w:p w:rsidR="00A04953" w:rsidRPr="00685392" w:rsidRDefault="00A04953" w:rsidP="00DD68FE">
            <w:pPr>
              <w:spacing w:line="240" w:lineRule="auto"/>
              <w:rPr>
                <w:rFonts w:ascii="Times New Roman" w:eastAsia="Times New Roman" w:hAnsi="Times New Roman" w:cs="Times New Roman"/>
                <w:color w:val="000000"/>
                <w:sz w:val="24"/>
                <w:szCs w:val="24"/>
                <w:lang w:eastAsia="pl-PL"/>
              </w:rPr>
            </w:pPr>
            <w:r w:rsidRPr="00685392">
              <w:rPr>
                <w:rFonts w:ascii="Times New Roman" w:eastAsia="Times New Roman" w:hAnsi="Times New Roman" w:cs="Times New Roman"/>
                <w:noProof/>
                <w:color w:val="000000"/>
                <w:sz w:val="24"/>
                <w:szCs w:val="24"/>
                <w:lang w:eastAsia="pl-PL"/>
              </w:rPr>
              <w:t>359</w:t>
            </w:r>
          </w:p>
        </w:tc>
        <w:tc>
          <w:tcPr>
            <w:tcW w:w="2268" w:type="dxa"/>
            <w:noWrap/>
            <w:vAlign w:val="center"/>
          </w:tcPr>
          <w:p w:rsidR="00A04953" w:rsidRPr="00685392" w:rsidRDefault="00A04953" w:rsidP="00DD68FE">
            <w:pPr>
              <w:spacing w:line="240" w:lineRule="auto"/>
              <w:rPr>
                <w:rFonts w:ascii="Times New Roman" w:eastAsia="Times New Roman" w:hAnsi="Times New Roman" w:cs="Times New Roman"/>
                <w:color w:val="000000"/>
                <w:sz w:val="24"/>
                <w:szCs w:val="24"/>
                <w:lang w:eastAsia="pl-PL"/>
              </w:rPr>
            </w:pPr>
            <w:r w:rsidRPr="00685392">
              <w:rPr>
                <w:rFonts w:ascii="Times New Roman" w:hAnsi="Times New Roman" w:cs="Times New Roman"/>
                <w:noProof/>
                <w:color w:val="000000"/>
                <w:sz w:val="24"/>
                <w:szCs w:val="24"/>
                <w:lang w:eastAsia="pl-PL"/>
              </w:rPr>
              <w:t>46,79</w:t>
            </w:r>
          </w:p>
        </w:tc>
      </w:tr>
      <w:tr w:rsidR="00A04953" w:rsidRPr="00685392" w:rsidTr="00250BFA">
        <w:trPr>
          <w:trHeight w:val="315"/>
        </w:trPr>
        <w:tc>
          <w:tcPr>
            <w:tcW w:w="3510" w:type="dxa"/>
            <w:noWrap/>
          </w:tcPr>
          <w:p w:rsidR="00A04953" w:rsidRPr="00685392" w:rsidRDefault="00A04953" w:rsidP="00DD68FE">
            <w:pPr>
              <w:pStyle w:val="Tabela"/>
              <w:spacing w:after="0" w:line="240" w:lineRule="auto"/>
              <w:rPr>
                <w:rFonts w:ascii="Times New Roman" w:hAnsi="Times New Roman" w:cs="Times New Roman"/>
                <w:sz w:val="24"/>
                <w:szCs w:val="24"/>
              </w:rPr>
            </w:pPr>
            <w:r w:rsidRPr="00685392">
              <w:rPr>
                <w:rFonts w:ascii="Times New Roman" w:hAnsi="Times New Roman" w:cs="Times New Roman"/>
                <w:sz w:val="24"/>
                <w:szCs w:val="24"/>
              </w:rPr>
              <w:t>Łasko – Wygon</w:t>
            </w:r>
            <w:r w:rsidR="000169B6" w:rsidRPr="00685392">
              <w:rPr>
                <w:rFonts w:ascii="Times New Roman" w:hAnsi="Times New Roman" w:cs="Times New Roman"/>
                <w:sz w:val="24"/>
                <w:szCs w:val="24"/>
              </w:rPr>
              <w:t xml:space="preserve"> – II</w:t>
            </w:r>
          </w:p>
        </w:tc>
        <w:tc>
          <w:tcPr>
            <w:tcW w:w="2835" w:type="dxa"/>
            <w:noWrap/>
            <w:vAlign w:val="center"/>
          </w:tcPr>
          <w:p w:rsidR="00A04953" w:rsidRPr="00685392" w:rsidRDefault="00A04953" w:rsidP="00DD68FE">
            <w:pPr>
              <w:spacing w:line="240" w:lineRule="auto"/>
              <w:rPr>
                <w:rFonts w:ascii="Times New Roman" w:eastAsia="Times New Roman" w:hAnsi="Times New Roman" w:cs="Times New Roman"/>
                <w:color w:val="000000"/>
                <w:sz w:val="24"/>
                <w:szCs w:val="24"/>
                <w:lang w:eastAsia="pl-PL"/>
              </w:rPr>
            </w:pPr>
            <w:r w:rsidRPr="00685392">
              <w:rPr>
                <w:rFonts w:ascii="Times New Roman" w:eastAsia="Times New Roman" w:hAnsi="Times New Roman" w:cs="Times New Roman"/>
                <w:color w:val="000000"/>
                <w:sz w:val="24"/>
                <w:szCs w:val="24"/>
                <w:lang w:eastAsia="pl-PL"/>
              </w:rPr>
              <w:t>498</w:t>
            </w:r>
          </w:p>
        </w:tc>
        <w:tc>
          <w:tcPr>
            <w:tcW w:w="2268" w:type="dxa"/>
            <w:noWrap/>
            <w:vAlign w:val="center"/>
          </w:tcPr>
          <w:p w:rsidR="00A04953" w:rsidRPr="00685392" w:rsidRDefault="00A04953" w:rsidP="00DD68FE">
            <w:pPr>
              <w:spacing w:line="240" w:lineRule="auto"/>
              <w:rPr>
                <w:rFonts w:ascii="Times New Roman" w:eastAsia="Times New Roman" w:hAnsi="Times New Roman" w:cs="Times New Roman"/>
                <w:color w:val="000000"/>
                <w:sz w:val="24"/>
                <w:szCs w:val="24"/>
                <w:lang w:eastAsia="pl-PL"/>
              </w:rPr>
            </w:pPr>
            <w:r w:rsidRPr="00685392">
              <w:rPr>
                <w:rFonts w:ascii="Times New Roman" w:hAnsi="Times New Roman" w:cs="Times New Roman"/>
                <w:noProof/>
                <w:color w:val="000000"/>
                <w:sz w:val="24"/>
                <w:szCs w:val="24"/>
                <w:lang w:eastAsia="pl-PL"/>
              </w:rPr>
              <w:t>127,70</w:t>
            </w:r>
          </w:p>
        </w:tc>
      </w:tr>
      <w:tr w:rsidR="00A04953" w:rsidRPr="00685392" w:rsidTr="00250BFA">
        <w:trPr>
          <w:trHeight w:val="315"/>
        </w:trPr>
        <w:tc>
          <w:tcPr>
            <w:tcW w:w="3510" w:type="dxa"/>
            <w:noWrap/>
          </w:tcPr>
          <w:p w:rsidR="00A04953" w:rsidRPr="00685392" w:rsidRDefault="00A04953" w:rsidP="00DD68FE">
            <w:pPr>
              <w:pStyle w:val="Tabela"/>
              <w:spacing w:after="0" w:line="240" w:lineRule="auto"/>
              <w:rPr>
                <w:rFonts w:ascii="Times New Roman" w:hAnsi="Times New Roman" w:cs="Times New Roman"/>
                <w:sz w:val="24"/>
                <w:szCs w:val="24"/>
              </w:rPr>
            </w:pPr>
            <w:r w:rsidRPr="00685392">
              <w:rPr>
                <w:rFonts w:ascii="Times New Roman" w:hAnsi="Times New Roman" w:cs="Times New Roman"/>
                <w:sz w:val="24"/>
                <w:szCs w:val="24"/>
              </w:rPr>
              <w:t xml:space="preserve">Kolsk </w:t>
            </w:r>
            <w:r w:rsidR="000169B6" w:rsidRPr="00685392">
              <w:rPr>
                <w:rFonts w:ascii="Times New Roman" w:hAnsi="Times New Roman" w:cs="Times New Roman"/>
                <w:sz w:val="24"/>
                <w:szCs w:val="24"/>
              </w:rPr>
              <w:t>–</w:t>
            </w:r>
            <w:r w:rsidRPr="00685392">
              <w:rPr>
                <w:rFonts w:ascii="Times New Roman" w:hAnsi="Times New Roman" w:cs="Times New Roman"/>
                <w:sz w:val="24"/>
                <w:szCs w:val="24"/>
              </w:rPr>
              <w:t xml:space="preserve"> Górzno</w:t>
            </w:r>
            <w:r w:rsidR="000169B6" w:rsidRPr="00685392">
              <w:rPr>
                <w:rFonts w:ascii="Times New Roman" w:hAnsi="Times New Roman" w:cs="Times New Roman"/>
                <w:sz w:val="24"/>
                <w:szCs w:val="24"/>
              </w:rPr>
              <w:t xml:space="preserve"> – III</w:t>
            </w:r>
          </w:p>
        </w:tc>
        <w:tc>
          <w:tcPr>
            <w:tcW w:w="2835" w:type="dxa"/>
            <w:noWrap/>
            <w:vAlign w:val="center"/>
          </w:tcPr>
          <w:p w:rsidR="00A04953" w:rsidRPr="00685392" w:rsidRDefault="00A04953" w:rsidP="00DD68FE">
            <w:pPr>
              <w:spacing w:line="240" w:lineRule="auto"/>
              <w:rPr>
                <w:rFonts w:ascii="Times New Roman" w:eastAsia="Times New Roman" w:hAnsi="Times New Roman" w:cs="Times New Roman"/>
                <w:color w:val="000000"/>
                <w:sz w:val="24"/>
                <w:szCs w:val="24"/>
                <w:lang w:eastAsia="pl-PL"/>
              </w:rPr>
            </w:pPr>
            <w:r w:rsidRPr="00685392">
              <w:rPr>
                <w:rFonts w:ascii="Times New Roman" w:eastAsia="Times New Roman" w:hAnsi="Times New Roman" w:cs="Times New Roman"/>
                <w:color w:val="000000"/>
                <w:sz w:val="24"/>
                <w:szCs w:val="24"/>
                <w:lang w:eastAsia="pl-PL"/>
              </w:rPr>
              <w:t>492</w:t>
            </w:r>
          </w:p>
        </w:tc>
        <w:tc>
          <w:tcPr>
            <w:tcW w:w="2268" w:type="dxa"/>
            <w:noWrap/>
            <w:vAlign w:val="center"/>
          </w:tcPr>
          <w:p w:rsidR="00A04953" w:rsidRPr="00685392" w:rsidRDefault="00A04953" w:rsidP="00DD68FE">
            <w:pPr>
              <w:spacing w:line="240" w:lineRule="auto"/>
              <w:rPr>
                <w:rFonts w:ascii="Times New Roman" w:eastAsia="Times New Roman" w:hAnsi="Times New Roman" w:cs="Times New Roman"/>
                <w:color w:val="000000"/>
                <w:sz w:val="24"/>
                <w:szCs w:val="24"/>
                <w:lang w:eastAsia="pl-PL"/>
              </w:rPr>
            </w:pPr>
            <w:r w:rsidRPr="00685392">
              <w:rPr>
                <w:rFonts w:ascii="Times New Roman" w:eastAsia="Times New Roman" w:hAnsi="Times New Roman" w:cs="Times New Roman"/>
                <w:color w:val="000000"/>
                <w:sz w:val="24"/>
                <w:szCs w:val="24"/>
                <w:lang w:eastAsia="pl-PL"/>
              </w:rPr>
              <w:t>36,42</w:t>
            </w:r>
          </w:p>
        </w:tc>
      </w:tr>
      <w:tr w:rsidR="00A04953" w:rsidRPr="00685392" w:rsidTr="00250BFA">
        <w:trPr>
          <w:trHeight w:val="315"/>
        </w:trPr>
        <w:tc>
          <w:tcPr>
            <w:tcW w:w="3510" w:type="dxa"/>
            <w:noWrap/>
            <w:hideMark/>
          </w:tcPr>
          <w:p w:rsidR="00A04953" w:rsidRPr="00685392" w:rsidRDefault="00A04953" w:rsidP="00DD68FE">
            <w:pPr>
              <w:pStyle w:val="Tabela"/>
              <w:rPr>
                <w:rFonts w:ascii="Times New Roman" w:hAnsi="Times New Roman" w:cs="Times New Roman"/>
                <w:sz w:val="24"/>
                <w:szCs w:val="24"/>
              </w:rPr>
            </w:pPr>
            <w:r w:rsidRPr="00685392">
              <w:rPr>
                <w:rFonts w:ascii="Times New Roman" w:hAnsi="Times New Roman" w:cs="Times New Roman"/>
                <w:sz w:val="24"/>
                <w:szCs w:val="24"/>
              </w:rPr>
              <w:t>Razem obszary rewitalizacji</w:t>
            </w:r>
          </w:p>
        </w:tc>
        <w:tc>
          <w:tcPr>
            <w:tcW w:w="2835" w:type="dxa"/>
            <w:noWrap/>
            <w:vAlign w:val="center"/>
          </w:tcPr>
          <w:p w:rsidR="00A04953" w:rsidRPr="00685392" w:rsidRDefault="00A04953" w:rsidP="00DD68FE">
            <w:pPr>
              <w:spacing w:line="240" w:lineRule="auto"/>
              <w:rPr>
                <w:rFonts w:ascii="Times New Roman" w:eastAsia="Times New Roman" w:hAnsi="Times New Roman" w:cs="Times New Roman"/>
                <w:color w:val="000000"/>
                <w:sz w:val="24"/>
                <w:szCs w:val="24"/>
                <w:lang w:eastAsia="pl-PL"/>
              </w:rPr>
            </w:pPr>
            <w:r w:rsidRPr="00685392">
              <w:rPr>
                <w:rFonts w:ascii="Times New Roman" w:eastAsia="Times New Roman" w:hAnsi="Times New Roman" w:cs="Times New Roman"/>
                <w:color w:val="000000"/>
                <w:sz w:val="24"/>
                <w:szCs w:val="24"/>
                <w:lang w:eastAsia="pl-PL"/>
              </w:rPr>
              <w:t>1349</w:t>
            </w:r>
          </w:p>
        </w:tc>
        <w:tc>
          <w:tcPr>
            <w:tcW w:w="2268" w:type="dxa"/>
            <w:noWrap/>
            <w:vAlign w:val="center"/>
          </w:tcPr>
          <w:p w:rsidR="00A04953" w:rsidRPr="00685392" w:rsidRDefault="00A04953" w:rsidP="00DD68FE">
            <w:pPr>
              <w:spacing w:line="240" w:lineRule="auto"/>
              <w:rPr>
                <w:rFonts w:ascii="Times New Roman" w:eastAsia="Times New Roman" w:hAnsi="Times New Roman" w:cs="Times New Roman"/>
                <w:color w:val="000000"/>
                <w:sz w:val="24"/>
                <w:szCs w:val="24"/>
                <w:lang w:eastAsia="pl-PL"/>
              </w:rPr>
            </w:pPr>
            <w:r w:rsidRPr="00685392">
              <w:rPr>
                <w:rFonts w:ascii="Times New Roman" w:eastAsia="Times New Roman" w:hAnsi="Times New Roman" w:cs="Times New Roman"/>
                <w:color w:val="000000"/>
                <w:sz w:val="24"/>
                <w:szCs w:val="24"/>
                <w:lang w:eastAsia="pl-PL"/>
              </w:rPr>
              <w:t>210,91</w:t>
            </w:r>
          </w:p>
        </w:tc>
      </w:tr>
      <w:tr w:rsidR="00A04953" w:rsidRPr="00685392" w:rsidTr="00250BFA">
        <w:trPr>
          <w:trHeight w:val="315"/>
        </w:trPr>
        <w:tc>
          <w:tcPr>
            <w:tcW w:w="3510" w:type="dxa"/>
            <w:noWrap/>
          </w:tcPr>
          <w:p w:rsidR="00A04953" w:rsidRPr="00685392" w:rsidRDefault="00A04953" w:rsidP="00DD68FE">
            <w:pPr>
              <w:pStyle w:val="Tabela"/>
              <w:rPr>
                <w:rFonts w:ascii="Times New Roman" w:hAnsi="Times New Roman" w:cs="Times New Roman"/>
                <w:sz w:val="24"/>
                <w:szCs w:val="24"/>
              </w:rPr>
            </w:pPr>
            <w:r w:rsidRPr="00685392">
              <w:rPr>
                <w:rFonts w:ascii="Times New Roman" w:hAnsi="Times New Roman" w:cs="Times New Roman"/>
                <w:sz w:val="24"/>
                <w:szCs w:val="24"/>
              </w:rPr>
              <w:t>Gmina Bierzwnik</w:t>
            </w:r>
          </w:p>
        </w:tc>
        <w:tc>
          <w:tcPr>
            <w:tcW w:w="2835" w:type="dxa"/>
            <w:noWrap/>
            <w:vAlign w:val="center"/>
          </w:tcPr>
          <w:p w:rsidR="00A04953" w:rsidRPr="00685392" w:rsidRDefault="00A04953" w:rsidP="00DD68FE">
            <w:pPr>
              <w:spacing w:line="240" w:lineRule="auto"/>
              <w:rPr>
                <w:rFonts w:ascii="Times New Roman" w:eastAsia="Times New Roman" w:hAnsi="Times New Roman" w:cs="Times New Roman"/>
                <w:color w:val="000000"/>
                <w:sz w:val="24"/>
                <w:szCs w:val="24"/>
                <w:lang w:eastAsia="pl-PL"/>
              </w:rPr>
            </w:pPr>
            <w:r w:rsidRPr="00685392">
              <w:rPr>
                <w:rFonts w:ascii="Times New Roman" w:eastAsia="Times New Roman" w:hAnsi="Times New Roman" w:cs="Times New Roman"/>
                <w:color w:val="000000"/>
                <w:sz w:val="24"/>
                <w:szCs w:val="24"/>
                <w:lang w:eastAsia="pl-PL"/>
              </w:rPr>
              <w:t>4729</w:t>
            </w:r>
          </w:p>
        </w:tc>
        <w:tc>
          <w:tcPr>
            <w:tcW w:w="2268" w:type="dxa"/>
            <w:noWrap/>
            <w:vAlign w:val="center"/>
          </w:tcPr>
          <w:p w:rsidR="00A04953" w:rsidRPr="00685392" w:rsidRDefault="00A04953" w:rsidP="00DD68FE">
            <w:pPr>
              <w:spacing w:line="240" w:lineRule="auto"/>
              <w:rPr>
                <w:rFonts w:ascii="Times New Roman" w:eastAsia="Times New Roman" w:hAnsi="Times New Roman" w:cs="Times New Roman"/>
                <w:color w:val="000000"/>
                <w:sz w:val="24"/>
                <w:szCs w:val="24"/>
                <w:lang w:eastAsia="pl-PL"/>
              </w:rPr>
            </w:pPr>
            <w:r w:rsidRPr="00685392">
              <w:rPr>
                <w:rFonts w:ascii="Times New Roman" w:eastAsia="Times New Roman" w:hAnsi="Times New Roman" w:cs="Times New Roman"/>
                <w:color w:val="000000"/>
                <w:sz w:val="24"/>
                <w:szCs w:val="24"/>
                <w:lang w:eastAsia="pl-PL"/>
              </w:rPr>
              <w:t>23</w:t>
            </w:r>
            <w:r w:rsidR="001C6865" w:rsidRPr="00685392">
              <w:rPr>
                <w:rFonts w:ascii="Times New Roman" w:eastAsia="Times New Roman" w:hAnsi="Times New Roman" w:cs="Times New Roman"/>
                <w:color w:val="000000"/>
                <w:sz w:val="24"/>
                <w:szCs w:val="24"/>
                <w:lang w:eastAsia="pl-PL"/>
              </w:rPr>
              <w:t>.</w:t>
            </w:r>
            <w:r w:rsidRPr="00685392">
              <w:rPr>
                <w:rFonts w:ascii="Times New Roman" w:eastAsia="Times New Roman" w:hAnsi="Times New Roman" w:cs="Times New Roman"/>
                <w:color w:val="000000"/>
                <w:sz w:val="24"/>
                <w:szCs w:val="24"/>
                <w:lang w:eastAsia="pl-PL"/>
              </w:rPr>
              <w:t>905,00</w:t>
            </w:r>
          </w:p>
        </w:tc>
      </w:tr>
      <w:tr w:rsidR="00A04953" w:rsidRPr="00685392" w:rsidTr="00250BFA">
        <w:trPr>
          <w:trHeight w:val="315"/>
        </w:trPr>
        <w:tc>
          <w:tcPr>
            <w:tcW w:w="3510" w:type="dxa"/>
            <w:noWrap/>
            <w:hideMark/>
          </w:tcPr>
          <w:p w:rsidR="00A04953" w:rsidRPr="00685392" w:rsidRDefault="00A04953" w:rsidP="00DD68FE">
            <w:pPr>
              <w:pStyle w:val="Tabela"/>
              <w:rPr>
                <w:rFonts w:ascii="Times New Roman" w:hAnsi="Times New Roman" w:cs="Times New Roman"/>
                <w:sz w:val="24"/>
                <w:szCs w:val="24"/>
              </w:rPr>
            </w:pPr>
            <w:r w:rsidRPr="00685392">
              <w:rPr>
                <w:rFonts w:ascii="Times New Roman" w:hAnsi="Times New Roman" w:cs="Times New Roman"/>
                <w:sz w:val="24"/>
                <w:szCs w:val="24"/>
              </w:rPr>
              <w:t>Odsetek w stosunku do całości</w:t>
            </w:r>
          </w:p>
        </w:tc>
        <w:tc>
          <w:tcPr>
            <w:tcW w:w="2835" w:type="dxa"/>
            <w:noWrap/>
            <w:vAlign w:val="center"/>
          </w:tcPr>
          <w:p w:rsidR="00A04953" w:rsidRPr="00685392" w:rsidRDefault="00A04953" w:rsidP="00DD68FE">
            <w:pPr>
              <w:spacing w:line="240" w:lineRule="auto"/>
              <w:rPr>
                <w:rFonts w:ascii="Times New Roman" w:eastAsia="Times New Roman" w:hAnsi="Times New Roman" w:cs="Times New Roman"/>
                <w:color w:val="000000"/>
                <w:sz w:val="24"/>
                <w:szCs w:val="24"/>
                <w:lang w:eastAsia="pl-PL"/>
              </w:rPr>
            </w:pPr>
            <w:r w:rsidRPr="00685392">
              <w:rPr>
                <w:rFonts w:ascii="Times New Roman" w:eastAsia="Times New Roman" w:hAnsi="Times New Roman" w:cs="Times New Roman"/>
                <w:color w:val="000000"/>
                <w:sz w:val="24"/>
                <w:szCs w:val="24"/>
                <w:lang w:eastAsia="pl-PL"/>
              </w:rPr>
              <w:t>28,5%</w:t>
            </w:r>
          </w:p>
        </w:tc>
        <w:tc>
          <w:tcPr>
            <w:tcW w:w="2268" w:type="dxa"/>
            <w:noWrap/>
            <w:vAlign w:val="center"/>
          </w:tcPr>
          <w:p w:rsidR="00A04953" w:rsidRPr="00685392" w:rsidRDefault="00A04953" w:rsidP="00DD68FE">
            <w:pPr>
              <w:spacing w:line="240" w:lineRule="auto"/>
              <w:rPr>
                <w:rFonts w:ascii="Times New Roman" w:eastAsia="Times New Roman" w:hAnsi="Times New Roman" w:cs="Times New Roman"/>
                <w:color w:val="000000"/>
                <w:sz w:val="24"/>
                <w:szCs w:val="24"/>
                <w:lang w:eastAsia="pl-PL"/>
              </w:rPr>
            </w:pPr>
            <w:r w:rsidRPr="00685392">
              <w:rPr>
                <w:rFonts w:ascii="Times New Roman" w:eastAsia="Times New Roman" w:hAnsi="Times New Roman" w:cs="Times New Roman"/>
                <w:color w:val="000000"/>
                <w:sz w:val="24"/>
                <w:szCs w:val="24"/>
                <w:lang w:eastAsia="pl-PL"/>
              </w:rPr>
              <w:t>0,9%</w:t>
            </w:r>
          </w:p>
        </w:tc>
      </w:tr>
    </w:tbl>
    <w:p w:rsidR="001C6865" w:rsidRPr="00CE628A" w:rsidRDefault="00A04953" w:rsidP="00DD68FE">
      <w:pPr>
        <w:spacing w:line="240" w:lineRule="auto"/>
        <w:rPr>
          <w:rFonts w:ascii="Times New Roman" w:hAnsi="Times New Roman" w:cs="Times New Roman"/>
        </w:rPr>
      </w:pPr>
      <w:r w:rsidRPr="00685392">
        <w:rPr>
          <w:rFonts w:ascii="Times New Roman" w:hAnsi="Times New Roman" w:cs="Times New Roman"/>
        </w:rPr>
        <w:t xml:space="preserve">Źródło: </w:t>
      </w:r>
      <w:r w:rsidR="001C6865" w:rsidRPr="00685392">
        <w:rPr>
          <w:rFonts w:ascii="Times New Roman" w:hAnsi="Times New Roman" w:cs="Times New Roman"/>
        </w:rPr>
        <w:t>LPR Gminy Bierzwnik na lata 2019-2023 Bierzwnik-Szczecin 2019.</w:t>
      </w:r>
    </w:p>
    <w:p w:rsidR="00A04953" w:rsidRPr="00CE628A" w:rsidRDefault="00A04953" w:rsidP="00DD68FE">
      <w:pPr>
        <w:rPr>
          <w:rFonts w:ascii="Times New Roman" w:hAnsi="Times New Roman" w:cs="Times New Roman"/>
          <w:sz w:val="24"/>
          <w:szCs w:val="24"/>
        </w:rPr>
      </w:pPr>
    </w:p>
    <w:p w:rsidR="001C6865" w:rsidRDefault="001C6865" w:rsidP="008976A7">
      <w:pPr>
        <w:pStyle w:val="Nagwek4"/>
        <w:numPr>
          <w:ilvl w:val="1"/>
          <w:numId w:val="15"/>
        </w:numPr>
        <w:rPr>
          <w:rFonts w:ascii="Times New Roman" w:hAnsi="Times New Roman" w:cs="Times New Roman"/>
          <w:i w:val="0"/>
          <w:sz w:val="24"/>
          <w:szCs w:val="24"/>
        </w:rPr>
      </w:pPr>
      <w:r w:rsidRPr="00470F76">
        <w:rPr>
          <w:rFonts w:ascii="Times New Roman" w:hAnsi="Times New Roman" w:cs="Times New Roman"/>
          <w:i w:val="0"/>
          <w:sz w:val="24"/>
          <w:szCs w:val="24"/>
        </w:rPr>
        <w:t>Problemy i wyzwania rewitalizacji</w:t>
      </w:r>
    </w:p>
    <w:p w:rsidR="002A4F5F" w:rsidRPr="002A4F5F" w:rsidRDefault="002A4F5F" w:rsidP="002A4F5F">
      <w:pPr>
        <w:rPr>
          <w:rFonts w:ascii="Times New Roman" w:hAnsi="Times New Roman" w:cs="Times New Roman"/>
          <w:sz w:val="24"/>
          <w:szCs w:val="24"/>
        </w:rPr>
      </w:pPr>
      <w:r w:rsidRPr="002A4F5F">
        <w:rPr>
          <w:rFonts w:ascii="Times New Roman" w:hAnsi="Times New Roman" w:cs="Times New Roman"/>
          <w:sz w:val="24"/>
          <w:szCs w:val="24"/>
        </w:rPr>
        <w:t>Rewitalizacja należy do obszarów aktywności (zadań) władz lokalnych, ukierunkowanych zarówno na poprawę stanu zagospodarowania, jak i jakości życia na obszarach będących w stanie kryzysowym. W ostatnich latach rewitalizacja spotyka się ze wzrastającym zainteresowaniem wśród samorządów gmin i ich partnerów.</w:t>
      </w:r>
    </w:p>
    <w:p w:rsidR="00BE1A35" w:rsidRPr="009A5249" w:rsidRDefault="002A4F5F" w:rsidP="00DD68FE">
      <w:pPr>
        <w:pStyle w:val="Akapitzlist"/>
        <w:ind w:left="0"/>
        <w:rPr>
          <w:rFonts w:ascii="Times New Roman" w:hAnsi="Times New Roman" w:cs="Times New Roman"/>
          <w:b/>
          <w:sz w:val="24"/>
          <w:szCs w:val="24"/>
        </w:rPr>
      </w:pPr>
      <w:r>
        <w:rPr>
          <w:rFonts w:ascii="Times New Roman" w:hAnsi="Times New Roman" w:cs="Times New Roman"/>
          <w:b/>
          <w:sz w:val="24"/>
          <w:szCs w:val="24"/>
        </w:rPr>
        <w:t>W roku 2021</w:t>
      </w:r>
      <w:r w:rsidR="009A5249" w:rsidRPr="009A5249">
        <w:rPr>
          <w:rFonts w:ascii="Times New Roman" w:hAnsi="Times New Roman" w:cs="Times New Roman"/>
          <w:b/>
          <w:sz w:val="24"/>
          <w:szCs w:val="24"/>
        </w:rPr>
        <w:t xml:space="preserve"> </w:t>
      </w:r>
      <w:r w:rsidR="00BE1A35" w:rsidRPr="009A5249">
        <w:rPr>
          <w:rFonts w:ascii="Times New Roman" w:hAnsi="Times New Roman" w:cs="Times New Roman"/>
          <w:b/>
          <w:sz w:val="24"/>
          <w:szCs w:val="24"/>
        </w:rPr>
        <w:t xml:space="preserve"> </w:t>
      </w:r>
      <w:r>
        <w:rPr>
          <w:rFonts w:ascii="Times New Roman" w:hAnsi="Times New Roman" w:cs="Times New Roman"/>
          <w:b/>
          <w:sz w:val="24"/>
          <w:szCs w:val="24"/>
        </w:rPr>
        <w:t xml:space="preserve">zgodnie z ustaleniami </w:t>
      </w:r>
      <w:r w:rsidR="00BE1A35" w:rsidRPr="009A5249">
        <w:rPr>
          <w:rFonts w:ascii="Times New Roman" w:hAnsi="Times New Roman" w:cs="Times New Roman"/>
          <w:b/>
          <w:sz w:val="24"/>
          <w:szCs w:val="24"/>
        </w:rPr>
        <w:t xml:space="preserve">poczyniono działania mające służyć rewitalizacji wyżej wymienionych </w:t>
      </w:r>
      <w:r w:rsidR="00B468EE" w:rsidRPr="009A5249">
        <w:rPr>
          <w:rFonts w:ascii="Times New Roman" w:hAnsi="Times New Roman" w:cs="Times New Roman"/>
          <w:b/>
          <w:sz w:val="24"/>
          <w:szCs w:val="24"/>
        </w:rPr>
        <w:t>terenów poprzez:</w:t>
      </w:r>
    </w:p>
    <w:p w:rsidR="00B468EE" w:rsidRDefault="002A4F5F" w:rsidP="00DD68FE">
      <w:pPr>
        <w:pStyle w:val="Akapitzlist"/>
        <w:ind w:left="0"/>
        <w:rPr>
          <w:rFonts w:ascii="Times New Roman" w:hAnsi="Times New Roman" w:cs="Times New Roman"/>
          <w:sz w:val="24"/>
          <w:szCs w:val="24"/>
        </w:rPr>
      </w:pPr>
      <w:r>
        <w:rPr>
          <w:rFonts w:ascii="Times New Roman" w:hAnsi="Times New Roman" w:cs="Times New Roman"/>
          <w:sz w:val="24"/>
          <w:szCs w:val="24"/>
        </w:rPr>
        <w:t>1)</w:t>
      </w:r>
      <w:r w:rsidRPr="002A4F5F">
        <w:rPr>
          <w:rFonts w:ascii="Times New Roman" w:hAnsi="Times New Roman" w:cs="Times New Roman"/>
          <w:sz w:val="24"/>
          <w:szCs w:val="24"/>
        </w:rPr>
        <w:t xml:space="preserve"> </w:t>
      </w:r>
      <w:r w:rsidR="0090715E">
        <w:rPr>
          <w:rFonts w:ascii="Times New Roman" w:hAnsi="Times New Roman" w:cs="Times New Roman"/>
          <w:sz w:val="24"/>
          <w:szCs w:val="24"/>
        </w:rPr>
        <w:t xml:space="preserve"> „ Zagospodarowanie turystyczno – krajobrazowe otoczenia zabudowy poklasztornej w Bierzwniku ” – wniosek na inwestycję został złożony i zaakceptowany</w:t>
      </w:r>
    </w:p>
    <w:p w:rsidR="00B468EE" w:rsidRDefault="0090715E" w:rsidP="0090715E">
      <w:pPr>
        <w:pStyle w:val="Akapitzlist"/>
        <w:ind w:left="0"/>
        <w:rPr>
          <w:rFonts w:ascii="Times New Roman" w:hAnsi="Times New Roman" w:cs="Times New Roman"/>
          <w:sz w:val="24"/>
          <w:szCs w:val="24"/>
        </w:rPr>
      </w:pPr>
      <w:r>
        <w:rPr>
          <w:rFonts w:ascii="Times New Roman" w:hAnsi="Times New Roman" w:cs="Times New Roman"/>
          <w:sz w:val="24"/>
          <w:szCs w:val="24"/>
        </w:rPr>
        <w:t>2</w:t>
      </w:r>
      <w:r w:rsidR="00B468EE">
        <w:rPr>
          <w:rFonts w:ascii="Times New Roman" w:hAnsi="Times New Roman" w:cs="Times New Roman"/>
          <w:sz w:val="24"/>
          <w:szCs w:val="24"/>
        </w:rPr>
        <w:t>)</w:t>
      </w:r>
      <w:r>
        <w:rPr>
          <w:rFonts w:ascii="Times New Roman" w:hAnsi="Times New Roman" w:cs="Times New Roman"/>
          <w:sz w:val="24"/>
          <w:szCs w:val="24"/>
        </w:rPr>
        <w:t xml:space="preserve">    „ Budowa kanalizacji sanitarnej w miejscowości Kolsk oraz instalacji przesyłowej ścieków do miejscowości Bierzwnik ” –</w:t>
      </w:r>
      <w:r w:rsidR="00FB5B1E">
        <w:rPr>
          <w:rFonts w:ascii="Times New Roman" w:hAnsi="Times New Roman" w:cs="Times New Roman"/>
          <w:sz w:val="24"/>
          <w:szCs w:val="24"/>
        </w:rPr>
        <w:t xml:space="preserve"> planowany termin </w:t>
      </w:r>
      <w:r w:rsidR="005733CB">
        <w:rPr>
          <w:rFonts w:ascii="Times New Roman" w:hAnsi="Times New Roman" w:cs="Times New Roman"/>
          <w:sz w:val="24"/>
          <w:szCs w:val="24"/>
        </w:rPr>
        <w:t>złożenia wnios</w:t>
      </w:r>
      <w:r w:rsidR="005E61A1">
        <w:rPr>
          <w:rFonts w:ascii="Times New Roman" w:hAnsi="Times New Roman" w:cs="Times New Roman"/>
          <w:sz w:val="24"/>
          <w:szCs w:val="24"/>
        </w:rPr>
        <w:t>k</w:t>
      </w:r>
      <w:r w:rsidR="005733CB">
        <w:rPr>
          <w:rFonts w:ascii="Times New Roman" w:hAnsi="Times New Roman" w:cs="Times New Roman"/>
          <w:sz w:val="24"/>
          <w:szCs w:val="24"/>
        </w:rPr>
        <w:t>u na dofinansowanie</w:t>
      </w:r>
      <w:r>
        <w:rPr>
          <w:rFonts w:ascii="Times New Roman" w:hAnsi="Times New Roman" w:cs="Times New Roman"/>
          <w:sz w:val="24"/>
          <w:szCs w:val="24"/>
        </w:rPr>
        <w:t xml:space="preserve"> inwestycji to wrzesień 2022.</w:t>
      </w:r>
    </w:p>
    <w:p w:rsidR="0090715E" w:rsidRPr="0090715E" w:rsidRDefault="0090715E" w:rsidP="0090715E">
      <w:pPr>
        <w:pStyle w:val="Akapitzlist"/>
        <w:ind w:left="0"/>
        <w:rPr>
          <w:rFonts w:ascii="Times New Roman" w:hAnsi="Times New Roman" w:cs="Times New Roman"/>
          <w:sz w:val="24"/>
          <w:szCs w:val="24"/>
        </w:rPr>
      </w:pPr>
    </w:p>
    <w:p w:rsidR="0090715E" w:rsidRDefault="0090715E" w:rsidP="0090715E">
      <w:pPr>
        <w:pStyle w:val="Akapitzlist"/>
        <w:ind w:left="0"/>
        <w:rPr>
          <w:rFonts w:ascii="Times New Roman" w:hAnsi="Times New Roman" w:cs="Times New Roman"/>
          <w:sz w:val="24"/>
          <w:szCs w:val="24"/>
        </w:rPr>
      </w:pPr>
      <w:r>
        <w:rPr>
          <w:rFonts w:ascii="Times New Roman" w:hAnsi="Times New Roman" w:cs="Times New Roman"/>
          <w:sz w:val="24"/>
          <w:szCs w:val="24"/>
        </w:rPr>
        <w:t xml:space="preserve">Rewitalizacja stanowi </w:t>
      </w:r>
      <w:r w:rsidRPr="0090715E">
        <w:rPr>
          <w:rFonts w:ascii="Times New Roman" w:hAnsi="Times New Roman" w:cs="Times New Roman"/>
          <w:sz w:val="24"/>
          <w:szCs w:val="24"/>
        </w:rPr>
        <w:t>skomplikowany i złożony proces, przy którego przygotowaniu i realizacji należy uwzględnić szereg czynników, w tym zwłaszcza odpowiedni udział społeczeństwa. Jego właściwe zrozumienie, przygotowanie i wdrożenie może przynieść konkretne, wymierne korzyści tak dla władz samorządowych, jak i lokalnej społeczności.</w:t>
      </w:r>
    </w:p>
    <w:p w:rsidR="00227419" w:rsidRPr="0090715E" w:rsidRDefault="00227419" w:rsidP="0090715E">
      <w:pPr>
        <w:pStyle w:val="Akapitzlist"/>
        <w:ind w:left="0"/>
        <w:rPr>
          <w:rFonts w:ascii="Times New Roman" w:hAnsi="Times New Roman" w:cs="Times New Roman"/>
          <w:sz w:val="24"/>
          <w:szCs w:val="24"/>
        </w:rPr>
      </w:pPr>
    </w:p>
    <w:p w:rsidR="0003249E" w:rsidRPr="005E61A1" w:rsidRDefault="00CE628A" w:rsidP="008976A7">
      <w:pPr>
        <w:pStyle w:val="Nagwek1"/>
        <w:numPr>
          <w:ilvl w:val="0"/>
          <w:numId w:val="15"/>
        </w:numPr>
        <w:ind w:left="426"/>
        <w:rPr>
          <w:rFonts w:ascii="Times New Roman" w:hAnsi="Times New Roman" w:cs="Times New Roman"/>
        </w:rPr>
      </w:pPr>
      <w:r w:rsidRPr="005E61A1">
        <w:rPr>
          <w:rFonts w:ascii="Times New Roman" w:hAnsi="Times New Roman" w:cs="Times New Roman"/>
        </w:rPr>
        <w:lastRenderedPageBreak/>
        <w:t>Infrastruktura komunalna</w:t>
      </w:r>
    </w:p>
    <w:p w:rsidR="0003249E" w:rsidRPr="005E61A1" w:rsidRDefault="00531D73" w:rsidP="008976A7">
      <w:pPr>
        <w:pStyle w:val="Nagwek2"/>
        <w:numPr>
          <w:ilvl w:val="1"/>
          <w:numId w:val="15"/>
        </w:numPr>
        <w:spacing w:line="276" w:lineRule="auto"/>
        <w:ind w:left="846"/>
        <w:rPr>
          <w:rFonts w:ascii="Times New Roman" w:hAnsi="Times New Roman" w:cs="Times New Roman"/>
          <w:color w:val="auto"/>
        </w:rPr>
      </w:pPr>
      <w:r w:rsidRPr="005E61A1">
        <w:rPr>
          <w:rFonts w:ascii="Times New Roman" w:hAnsi="Times New Roman" w:cs="Times New Roman"/>
          <w:color w:val="auto"/>
        </w:rPr>
        <w:t>Drogi gminne</w:t>
      </w:r>
    </w:p>
    <w:p w:rsidR="001B46E5" w:rsidRPr="005E61A1" w:rsidRDefault="001B46E5" w:rsidP="00DD68FE">
      <w:pPr>
        <w:rPr>
          <w:rFonts w:ascii="Times New Roman" w:hAnsi="Times New Roman" w:cs="Times New Roman"/>
          <w:sz w:val="24"/>
          <w:szCs w:val="24"/>
        </w:rPr>
      </w:pPr>
      <w:r w:rsidRPr="005E61A1">
        <w:rPr>
          <w:rFonts w:ascii="Times New Roman" w:hAnsi="Times New Roman" w:cs="Times New Roman"/>
          <w:sz w:val="24"/>
          <w:szCs w:val="24"/>
          <w:lang w:eastAsia="ar-SA"/>
        </w:rPr>
        <w:t>Gmina Bierzwnik jako właściciel w swoim zarządzie ma blisko 100</w:t>
      </w:r>
      <w:r w:rsidR="00077C0A" w:rsidRPr="005E61A1">
        <w:rPr>
          <w:rFonts w:ascii="Times New Roman" w:hAnsi="Times New Roman" w:cs="Times New Roman"/>
          <w:sz w:val="24"/>
          <w:szCs w:val="24"/>
          <w:lang w:eastAsia="ar-SA"/>
        </w:rPr>
        <w:t xml:space="preserve"> </w:t>
      </w:r>
      <w:r w:rsidRPr="005E61A1">
        <w:rPr>
          <w:rFonts w:ascii="Times New Roman" w:hAnsi="Times New Roman" w:cs="Times New Roman"/>
          <w:sz w:val="24"/>
          <w:szCs w:val="24"/>
          <w:lang w:eastAsia="ar-SA"/>
        </w:rPr>
        <w:t>km dróg, z czego 45</w:t>
      </w:r>
      <w:r w:rsidR="00077C0A" w:rsidRPr="005E61A1">
        <w:rPr>
          <w:rFonts w:ascii="Times New Roman" w:hAnsi="Times New Roman" w:cs="Times New Roman"/>
          <w:sz w:val="24"/>
          <w:szCs w:val="24"/>
          <w:lang w:eastAsia="ar-SA"/>
        </w:rPr>
        <w:t xml:space="preserve"> km jest utwardzonych, a </w:t>
      </w:r>
      <w:r w:rsidRPr="005E61A1">
        <w:rPr>
          <w:rFonts w:ascii="Times New Roman" w:hAnsi="Times New Roman" w:cs="Times New Roman"/>
          <w:sz w:val="24"/>
          <w:szCs w:val="24"/>
          <w:lang w:eastAsia="ar-SA"/>
        </w:rPr>
        <w:t xml:space="preserve">5 km posiada nawierzchnie bitumiczną. </w:t>
      </w:r>
      <w:r w:rsidRPr="005E61A1">
        <w:rPr>
          <w:rFonts w:ascii="Times New Roman" w:hAnsi="Times New Roman" w:cs="Times New Roman"/>
          <w:sz w:val="24"/>
          <w:szCs w:val="24"/>
        </w:rPr>
        <w:t xml:space="preserve">Przez gminę przebiega droga wojewódzka nr 160  o dł. 19,82 km z Suchania przez Choszczno, Dobiegniew, Drezdenko, Międzychód do Miedzichowa w województwie wielkopolskim o długości 144 </w:t>
      </w:r>
      <w:proofErr w:type="spellStart"/>
      <w:r w:rsidRPr="005E61A1">
        <w:rPr>
          <w:rFonts w:ascii="Times New Roman" w:hAnsi="Times New Roman" w:cs="Times New Roman"/>
          <w:sz w:val="24"/>
          <w:szCs w:val="24"/>
        </w:rPr>
        <w:t>km</w:t>
      </w:r>
      <w:proofErr w:type="spellEnd"/>
      <w:r w:rsidRPr="005E61A1">
        <w:rPr>
          <w:rFonts w:ascii="Times New Roman" w:hAnsi="Times New Roman" w:cs="Times New Roman"/>
          <w:sz w:val="24"/>
          <w:szCs w:val="24"/>
        </w:rPr>
        <w:t>. W gminie Bierzwnik droga biegnie m.in. przez Zieleniewo, Bierzwnik, Jaglisko i  Klasztorne. Układ uliczno – drogowy w Bierzwniku nie jest dostosowany do potrzeb ruchu tranzytowego.</w:t>
      </w:r>
    </w:p>
    <w:p w:rsidR="001B46E5" w:rsidRPr="005E61A1" w:rsidRDefault="001B46E5" w:rsidP="00DD68FE">
      <w:pPr>
        <w:rPr>
          <w:rFonts w:ascii="Times New Roman" w:hAnsi="Times New Roman" w:cs="Times New Roman"/>
          <w:sz w:val="24"/>
          <w:szCs w:val="24"/>
        </w:rPr>
      </w:pPr>
      <w:r w:rsidRPr="005E61A1">
        <w:rPr>
          <w:rFonts w:ascii="Times New Roman" w:hAnsi="Times New Roman" w:cs="Times New Roman"/>
          <w:sz w:val="24"/>
          <w:szCs w:val="24"/>
        </w:rPr>
        <w:t>Przez Gminę Bierzwnik przebiega 11 dróg powiatowych. Łączna długość dróg powiatowych</w:t>
      </w:r>
      <w:r w:rsidRPr="005E61A1">
        <w:rPr>
          <w:rFonts w:ascii="Times New Roman" w:hAnsi="Times New Roman" w:cs="Times New Roman"/>
          <w:sz w:val="24"/>
          <w:szCs w:val="24"/>
        </w:rPr>
        <w:br/>
        <w:t xml:space="preserve">na terenie Gminy Bierzwnik wynosi ponad 70 </w:t>
      </w:r>
      <w:proofErr w:type="spellStart"/>
      <w:r w:rsidRPr="005E61A1">
        <w:rPr>
          <w:rFonts w:ascii="Times New Roman" w:hAnsi="Times New Roman" w:cs="Times New Roman"/>
          <w:sz w:val="24"/>
          <w:szCs w:val="24"/>
        </w:rPr>
        <w:t>km</w:t>
      </w:r>
      <w:proofErr w:type="spellEnd"/>
      <w:r w:rsidRPr="005E61A1">
        <w:rPr>
          <w:rFonts w:ascii="Times New Roman" w:hAnsi="Times New Roman" w:cs="Times New Roman"/>
          <w:sz w:val="24"/>
          <w:szCs w:val="24"/>
        </w:rPr>
        <w:t xml:space="preserve">. Najdłuższą drogą jest droga nr 2240Z Płoszkowo – Wygon – Rokitno o długości 15 </w:t>
      </w:r>
      <w:proofErr w:type="spellStart"/>
      <w:r w:rsidRPr="005E61A1">
        <w:rPr>
          <w:rFonts w:ascii="Times New Roman" w:hAnsi="Times New Roman" w:cs="Times New Roman"/>
          <w:sz w:val="24"/>
          <w:szCs w:val="24"/>
        </w:rPr>
        <w:t>km</w:t>
      </w:r>
      <w:proofErr w:type="spellEnd"/>
      <w:r w:rsidRPr="005E61A1">
        <w:rPr>
          <w:rFonts w:ascii="Times New Roman" w:hAnsi="Times New Roman" w:cs="Times New Roman"/>
          <w:sz w:val="24"/>
          <w:szCs w:val="24"/>
        </w:rPr>
        <w:t>. Stan dróg powiatowych jest niezadawalający. Systematycznie na drogach powiatowych są prowadzone doraźne naprawy i remonty.</w:t>
      </w:r>
    </w:p>
    <w:p w:rsidR="001B46E5" w:rsidRPr="005E61A1" w:rsidRDefault="001B46E5" w:rsidP="00DD68FE">
      <w:pPr>
        <w:rPr>
          <w:rFonts w:ascii="Times New Roman" w:hAnsi="Times New Roman" w:cs="Times New Roman"/>
          <w:sz w:val="24"/>
          <w:szCs w:val="24"/>
        </w:rPr>
      </w:pPr>
      <w:r w:rsidRPr="005E61A1">
        <w:rPr>
          <w:rFonts w:ascii="Times New Roman" w:hAnsi="Times New Roman" w:cs="Times New Roman"/>
          <w:sz w:val="24"/>
          <w:szCs w:val="24"/>
          <w:lang w:eastAsia="ar-SA"/>
        </w:rPr>
        <w:t xml:space="preserve">Długość dróg gminnych  zaliczonych do kategorii dróg publicznych  wynosi ponad 35km, pozostałe drogi zaliczamy do dróg wewnętrznych o znaczeniu lokalnym. </w:t>
      </w:r>
      <w:r w:rsidRPr="005E61A1">
        <w:rPr>
          <w:rFonts w:ascii="Times New Roman" w:hAnsi="Times New Roman" w:cs="Times New Roman"/>
          <w:sz w:val="24"/>
          <w:szCs w:val="24"/>
        </w:rPr>
        <w:t>W wyniku analizy dróg gminnych stwie</w:t>
      </w:r>
      <w:r w:rsidR="00077C0A" w:rsidRPr="005E61A1">
        <w:rPr>
          <w:rFonts w:ascii="Times New Roman" w:hAnsi="Times New Roman" w:cs="Times New Roman"/>
          <w:sz w:val="24"/>
          <w:szCs w:val="24"/>
        </w:rPr>
        <w:t>rdzić należy, iż większa ich część jest  w</w:t>
      </w:r>
      <w:r w:rsidRPr="005E61A1">
        <w:rPr>
          <w:rFonts w:ascii="Times New Roman" w:hAnsi="Times New Roman" w:cs="Times New Roman"/>
          <w:sz w:val="24"/>
          <w:szCs w:val="24"/>
        </w:rPr>
        <w:t xml:space="preserve"> złym stanie technicznym i wymaga gruntownych napraw i remontów.</w:t>
      </w:r>
    </w:p>
    <w:p w:rsidR="001B46E5" w:rsidRPr="005E61A1" w:rsidRDefault="00077C0A" w:rsidP="005E61A1">
      <w:pPr>
        <w:rPr>
          <w:rFonts w:ascii="Times New Roman" w:hAnsi="Times New Roman"/>
          <w:sz w:val="24"/>
          <w:szCs w:val="24"/>
        </w:rPr>
      </w:pPr>
      <w:r w:rsidRPr="005E61A1">
        <w:rPr>
          <w:rFonts w:ascii="Times New Roman" w:hAnsi="Times New Roman"/>
          <w:sz w:val="24"/>
          <w:szCs w:val="24"/>
        </w:rPr>
        <w:t xml:space="preserve">W roku 2021 przebudowano część drogi gminnej 690006Z w m. Breń – Kolonia (etap I) na dł. 1,119 </w:t>
      </w:r>
      <w:proofErr w:type="spellStart"/>
      <w:r w:rsidRPr="005E61A1">
        <w:rPr>
          <w:rFonts w:ascii="Times New Roman" w:hAnsi="Times New Roman"/>
          <w:sz w:val="24"/>
          <w:szCs w:val="24"/>
        </w:rPr>
        <w:t>km</w:t>
      </w:r>
      <w:proofErr w:type="spellEnd"/>
      <w:r w:rsidRPr="005E61A1">
        <w:rPr>
          <w:rFonts w:ascii="Times New Roman" w:hAnsi="Times New Roman"/>
          <w:sz w:val="24"/>
          <w:szCs w:val="24"/>
        </w:rPr>
        <w:t>. Na inwestycję Gmina Bierzwnik pozyskała dofinansowanie z Funduszu Dróg Samorządowych w wysokości 1.149.968,49 zł. Zadanie obejmowało również przebudowę skrzyżowania z drogą powiatową nr 2240Z, budowę zjazdów do posesji i działek rolnych, a także wykonanie przystanku autobusowego z wiatą. Koszt całości inwestycji wyniósł 1.731.717,41 zł.</w:t>
      </w:r>
    </w:p>
    <w:p w:rsidR="007B0A5B" w:rsidRDefault="007B0A5B" w:rsidP="00DD68FE">
      <w:pPr>
        <w:spacing w:line="240" w:lineRule="auto"/>
        <w:rPr>
          <w:rFonts w:ascii="Times New Roman" w:hAnsi="Times New Roman"/>
          <w:sz w:val="24"/>
          <w:szCs w:val="24"/>
          <w:highlight w:val="yellow"/>
        </w:rPr>
      </w:pPr>
    </w:p>
    <w:p w:rsidR="007B0A5B" w:rsidRDefault="007B0A5B" w:rsidP="00DD68FE">
      <w:pPr>
        <w:spacing w:line="240" w:lineRule="auto"/>
        <w:rPr>
          <w:rFonts w:ascii="Times New Roman" w:hAnsi="Times New Roman"/>
          <w:sz w:val="24"/>
          <w:szCs w:val="24"/>
          <w:highlight w:val="yellow"/>
        </w:rPr>
      </w:pPr>
    </w:p>
    <w:p w:rsidR="007B0A5B" w:rsidRPr="00340AAD" w:rsidRDefault="007B0A5B" w:rsidP="00DD68FE">
      <w:pPr>
        <w:spacing w:line="240" w:lineRule="auto"/>
        <w:rPr>
          <w:rFonts w:ascii="Times New Roman" w:hAnsi="Times New Roman"/>
          <w:sz w:val="24"/>
          <w:szCs w:val="24"/>
          <w:highlight w:val="yellow"/>
        </w:rPr>
      </w:pPr>
    </w:p>
    <w:p w:rsidR="00077C0A" w:rsidRPr="00340AAD" w:rsidRDefault="00077C0A" w:rsidP="00DD68FE">
      <w:pPr>
        <w:spacing w:line="240" w:lineRule="auto"/>
        <w:rPr>
          <w:rFonts w:ascii="Times New Roman" w:hAnsi="Times New Roman" w:cs="Times New Roman"/>
          <w:sz w:val="10"/>
          <w:szCs w:val="10"/>
          <w:highlight w:val="yellow"/>
        </w:rPr>
      </w:pPr>
    </w:p>
    <w:p w:rsidR="000F0603" w:rsidRPr="005E61A1" w:rsidRDefault="000F0603" w:rsidP="00DD68FE">
      <w:pPr>
        <w:spacing w:line="240" w:lineRule="auto"/>
        <w:rPr>
          <w:rFonts w:ascii="Times New Roman" w:hAnsi="Times New Roman" w:cs="Times New Roman"/>
          <w:sz w:val="10"/>
          <w:szCs w:val="10"/>
        </w:rPr>
      </w:pPr>
    </w:p>
    <w:p w:rsidR="0063544C" w:rsidRPr="005E61A1" w:rsidRDefault="0063544C" w:rsidP="00DD68FE">
      <w:pPr>
        <w:spacing w:line="240" w:lineRule="auto"/>
        <w:rPr>
          <w:rFonts w:ascii="Times New Roman" w:hAnsi="Times New Roman" w:cs="Times New Roman"/>
          <w:sz w:val="10"/>
          <w:szCs w:val="10"/>
        </w:rPr>
      </w:pPr>
    </w:p>
    <w:p w:rsidR="001B46E5" w:rsidRPr="005E61A1" w:rsidRDefault="001B46E5" w:rsidP="00DD68FE">
      <w:pPr>
        <w:spacing w:line="240" w:lineRule="auto"/>
        <w:rPr>
          <w:rFonts w:ascii="Times New Roman" w:hAnsi="Times New Roman" w:cs="Times New Roman"/>
          <w:b/>
          <w:sz w:val="24"/>
          <w:szCs w:val="24"/>
        </w:rPr>
      </w:pPr>
      <w:r w:rsidRPr="005E61A1">
        <w:rPr>
          <w:rFonts w:ascii="Times New Roman" w:hAnsi="Times New Roman" w:cs="Times New Roman"/>
          <w:b/>
          <w:sz w:val="24"/>
          <w:szCs w:val="24"/>
        </w:rPr>
        <w:t>W</w:t>
      </w:r>
      <w:r w:rsidR="007C1A33" w:rsidRPr="005E61A1">
        <w:rPr>
          <w:rFonts w:ascii="Times New Roman" w:hAnsi="Times New Roman" w:cs="Times New Roman"/>
          <w:b/>
          <w:sz w:val="24"/>
          <w:szCs w:val="24"/>
        </w:rPr>
        <w:t>YKAZ DRÓG GMINNYCH  PUBLICZNYCH</w:t>
      </w:r>
    </w:p>
    <w:p w:rsidR="000F0603" w:rsidRPr="005E61A1" w:rsidRDefault="000F0603" w:rsidP="00DD68FE">
      <w:pPr>
        <w:spacing w:line="240" w:lineRule="auto"/>
        <w:rPr>
          <w:rFonts w:ascii="Times New Roman" w:hAnsi="Times New Roman" w:cs="Times New Roman"/>
          <w:b/>
          <w:sz w:val="24"/>
          <w:szCs w:val="24"/>
        </w:rPr>
      </w:pPr>
    </w:p>
    <w:p w:rsidR="001B46E5" w:rsidRPr="005E61A1" w:rsidRDefault="001B46E5" w:rsidP="00DD68FE">
      <w:pPr>
        <w:spacing w:line="240" w:lineRule="auto"/>
        <w:rPr>
          <w:rFonts w:ascii="Times New Roman" w:hAnsi="Times New Roman" w:cs="Times New Roman"/>
          <w:b/>
          <w:sz w:val="10"/>
          <w:szCs w:val="10"/>
        </w:rPr>
      </w:pPr>
    </w:p>
    <w:tbl>
      <w:tblPr>
        <w:tblW w:w="9379" w:type="dxa"/>
        <w:tblInd w:w="4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tblPr>
      <w:tblGrid>
        <w:gridCol w:w="540"/>
        <w:gridCol w:w="1060"/>
        <w:gridCol w:w="1620"/>
        <w:gridCol w:w="1140"/>
        <w:gridCol w:w="3885"/>
        <w:gridCol w:w="1134"/>
      </w:tblGrid>
      <w:tr w:rsidR="001B46E5" w:rsidRPr="005E61A1" w:rsidTr="000F0603">
        <w:trPr>
          <w:trHeight w:val="555"/>
        </w:trPr>
        <w:tc>
          <w:tcPr>
            <w:tcW w:w="540" w:type="dxa"/>
            <w:noWrap/>
            <w:vAlign w:val="center"/>
            <w:hideMark/>
          </w:tcPr>
          <w:p w:rsidR="001B46E5" w:rsidRPr="005E61A1" w:rsidRDefault="001B46E5" w:rsidP="00DD68FE">
            <w:pPr>
              <w:spacing w:before="100" w:beforeAutospacing="1" w:after="100" w:afterAutospacing="1"/>
              <w:rPr>
                <w:sz w:val="24"/>
                <w:szCs w:val="24"/>
              </w:rPr>
            </w:pPr>
            <w:r w:rsidRPr="005E61A1">
              <w:rPr>
                <w:b/>
                <w:bCs/>
                <w:i/>
                <w:iCs/>
                <w:sz w:val="18"/>
                <w:szCs w:val="18"/>
              </w:rPr>
              <w:t>Lp.</w:t>
            </w:r>
          </w:p>
        </w:tc>
        <w:tc>
          <w:tcPr>
            <w:tcW w:w="1060" w:type="dxa"/>
            <w:vAlign w:val="center"/>
            <w:hideMark/>
          </w:tcPr>
          <w:p w:rsidR="001B46E5" w:rsidRPr="005E61A1" w:rsidRDefault="001B46E5" w:rsidP="00DD68FE">
            <w:pPr>
              <w:spacing w:before="100" w:beforeAutospacing="1" w:after="100" w:afterAutospacing="1"/>
              <w:rPr>
                <w:sz w:val="24"/>
                <w:szCs w:val="24"/>
              </w:rPr>
            </w:pPr>
            <w:r w:rsidRPr="005E61A1">
              <w:rPr>
                <w:b/>
                <w:bCs/>
                <w:i/>
                <w:iCs/>
                <w:sz w:val="18"/>
                <w:szCs w:val="18"/>
              </w:rPr>
              <w:t>Nowy              nr drogi</w:t>
            </w:r>
          </w:p>
        </w:tc>
        <w:tc>
          <w:tcPr>
            <w:tcW w:w="1620" w:type="dxa"/>
            <w:vAlign w:val="center"/>
            <w:hideMark/>
          </w:tcPr>
          <w:p w:rsidR="001B46E5" w:rsidRPr="005E61A1" w:rsidRDefault="001B46E5" w:rsidP="00DD68FE">
            <w:pPr>
              <w:spacing w:before="100" w:beforeAutospacing="1" w:after="100" w:afterAutospacing="1"/>
              <w:rPr>
                <w:sz w:val="24"/>
                <w:szCs w:val="24"/>
              </w:rPr>
            </w:pPr>
            <w:r w:rsidRPr="005E61A1">
              <w:rPr>
                <w:b/>
                <w:bCs/>
                <w:i/>
                <w:iCs/>
                <w:sz w:val="18"/>
                <w:szCs w:val="18"/>
              </w:rPr>
              <w:t>Stary nr drogi / miejscowość</w:t>
            </w:r>
          </w:p>
        </w:tc>
        <w:tc>
          <w:tcPr>
            <w:tcW w:w="1140" w:type="dxa"/>
            <w:noWrap/>
            <w:vAlign w:val="center"/>
            <w:hideMark/>
          </w:tcPr>
          <w:p w:rsidR="001B46E5" w:rsidRPr="005E61A1" w:rsidRDefault="001B46E5" w:rsidP="00DD68FE">
            <w:pPr>
              <w:spacing w:before="100" w:beforeAutospacing="1" w:after="100" w:afterAutospacing="1"/>
              <w:rPr>
                <w:sz w:val="24"/>
                <w:szCs w:val="24"/>
              </w:rPr>
            </w:pPr>
            <w:r w:rsidRPr="005E61A1">
              <w:rPr>
                <w:b/>
                <w:bCs/>
                <w:i/>
                <w:iCs/>
                <w:sz w:val="18"/>
                <w:szCs w:val="18"/>
              </w:rPr>
              <w:t>Gmina</w:t>
            </w:r>
          </w:p>
        </w:tc>
        <w:tc>
          <w:tcPr>
            <w:tcW w:w="3885" w:type="dxa"/>
            <w:vAlign w:val="center"/>
            <w:hideMark/>
          </w:tcPr>
          <w:p w:rsidR="001B46E5" w:rsidRPr="005E61A1" w:rsidRDefault="001B46E5" w:rsidP="00DD68FE">
            <w:pPr>
              <w:spacing w:before="100" w:beforeAutospacing="1" w:after="100" w:afterAutospacing="1"/>
              <w:rPr>
                <w:sz w:val="24"/>
                <w:szCs w:val="24"/>
              </w:rPr>
            </w:pPr>
            <w:r w:rsidRPr="005E61A1">
              <w:rPr>
                <w:b/>
                <w:bCs/>
                <w:i/>
                <w:iCs/>
                <w:sz w:val="18"/>
                <w:szCs w:val="18"/>
              </w:rPr>
              <w:t>Nazwa drogi /ulicy/ - przebieg</w:t>
            </w:r>
          </w:p>
        </w:tc>
        <w:tc>
          <w:tcPr>
            <w:tcW w:w="1134" w:type="dxa"/>
            <w:vAlign w:val="center"/>
            <w:hideMark/>
          </w:tcPr>
          <w:p w:rsidR="001B46E5" w:rsidRPr="005E61A1" w:rsidRDefault="001B46E5" w:rsidP="00DD68FE">
            <w:pPr>
              <w:spacing w:before="100" w:beforeAutospacing="1" w:after="100" w:afterAutospacing="1"/>
              <w:rPr>
                <w:sz w:val="24"/>
                <w:szCs w:val="24"/>
              </w:rPr>
            </w:pPr>
            <w:r w:rsidRPr="005E61A1">
              <w:rPr>
                <w:b/>
                <w:bCs/>
                <w:i/>
                <w:iCs/>
                <w:sz w:val="18"/>
                <w:szCs w:val="18"/>
              </w:rPr>
              <w:t>Ulice w ciągu drogi</w:t>
            </w:r>
          </w:p>
        </w:tc>
      </w:tr>
      <w:tr w:rsidR="001B46E5" w:rsidRPr="005E61A1" w:rsidTr="000F0603">
        <w:trPr>
          <w:trHeight w:val="1092"/>
        </w:trPr>
        <w:tc>
          <w:tcPr>
            <w:tcW w:w="5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690001Z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1108016</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0F0603"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Golcza - Zieleniewo do drogi woj. 160</w:t>
            </w:r>
          </w:p>
        </w:tc>
        <w:tc>
          <w:tcPr>
            <w:tcW w:w="1134"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p>
        </w:tc>
      </w:tr>
      <w:tr w:rsidR="001B46E5" w:rsidRPr="005E61A1" w:rsidTr="000F0603">
        <w:trPr>
          <w:trHeight w:val="675"/>
        </w:trPr>
        <w:tc>
          <w:tcPr>
            <w:tcW w:w="5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2.</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690002Z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1108007</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0F0603"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od drogi pow. 2222Z Pławno - Bierzwnik do drogi woj. 160</w:t>
            </w:r>
          </w:p>
        </w:tc>
        <w:tc>
          <w:tcPr>
            <w:tcW w:w="1134"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Cystersów</w:t>
            </w:r>
          </w:p>
        </w:tc>
      </w:tr>
      <w:tr w:rsidR="001B46E5" w:rsidRPr="005E61A1" w:rsidTr="000F0603">
        <w:trPr>
          <w:trHeight w:val="675"/>
        </w:trPr>
        <w:tc>
          <w:tcPr>
            <w:tcW w:w="5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lastRenderedPageBreak/>
              <w:t>3.</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690003Z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1108022</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 od drogi woj. 160 przez Strumienno do drogi pow. 2241Z</w:t>
            </w:r>
          </w:p>
        </w:tc>
        <w:tc>
          <w:tcPr>
            <w:tcW w:w="1134"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p>
        </w:tc>
      </w:tr>
      <w:tr w:rsidR="001B46E5" w:rsidTr="000F0603">
        <w:trPr>
          <w:trHeight w:val="675"/>
        </w:trPr>
        <w:tc>
          <w:tcPr>
            <w:tcW w:w="5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4.</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690004Z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1108006</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1B46E5"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 xml:space="preserve">od drogi pow. 2240Z </w:t>
            </w:r>
            <w:proofErr w:type="spellStart"/>
            <w:r w:rsidRPr="005E61A1">
              <w:rPr>
                <w:rFonts w:ascii="Times New Roman" w:hAnsi="Times New Roman" w:cs="Times New Roman"/>
              </w:rPr>
              <w:t>Budzice</w:t>
            </w:r>
            <w:proofErr w:type="spellEnd"/>
            <w:r w:rsidRPr="005E61A1">
              <w:rPr>
                <w:rFonts w:ascii="Times New Roman" w:hAnsi="Times New Roman" w:cs="Times New Roman"/>
              </w:rPr>
              <w:t xml:space="preserve"> - Przeczno </w:t>
            </w:r>
            <w:r w:rsidRPr="005E61A1">
              <w:rPr>
                <w:rFonts w:ascii="Times New Roman" w:hAnsi="Times New Roman" w:cs="Times New Roman"/>
              </w:rPr>
              <w:br/>
              <w:t xml:space="preserve">- </w:t>
            </w:r>
            <w:proofErr w:type="spellStart"/>
            <w:r w:rsidRPr="005E61A1">
              <w:rPr>
                <w:rFonts w:ascii="Times New Roman" w:hAnsi="Times New Roman" w:cs="Times New Roman"/>
              </w:rPr>
              <w:t>Gajno</w:t>
            </w:r>
            <w:proofErr w:type="spellEnd"/>
            <w:r w:rsidRPr="005E61A1">
              <w:rPr>
                <w:rFonts w:ascii="Times New Roman" w:hAnsi="Times New Roman" w:cs="Times New Roman"/>
              </w:rPr>
              <w:t xml:space="preserve"> - Breń do nr 106</w:t>
            </w:r>
          </w:p>
        </w:tc>
        <w:tc>
          <w:tcPr>
            <w:tcW w:w="1134" w:type="dxa"/>
            <w:noWrap/>
            <w:vAlign w:val="center"/>
            <w:hideMark/>
          </w:tcPr>
          <w:p w:rsidR="001B46E5" w:rsidRDefault="001B46E5" w:rsidP="00DD68FE">
            <w:pPr>
              <w:spacing w:before="100" w:beforeAutospacing="1" w:after="100" w:afterAutospacing="1"/>
              <w:rPr>
                <w:rFonts w:ascii="Times New Roman" w:hAnsi="Times New Roman" w:cs="Times New Roman"/>
              </w:rPr>
            </w:pPr>
          </w:p>
        </w:tc>
      </w:tr>
      <w:tr w:rsidR="001B46E5" w:rsidRPr="005E61A1" w:rsidTr="000F0603">
        <w:trPr>
          <w:trHeight w:val="785"/>
        </w:trPr>
        <w:tc>
          <w:tcPr>
            <w:tcW w:w="5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5.</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690005Z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1108043</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 xml:space="preserve">od drogi pow. 2241Z Strumienno </w:t>
            </w:r>
            <w:r w:rsidRPr="005E61A1">
              <w:rPr>
                <w:rFonts w:ascii="Times New Roman" w:hAnsi="Times New Roman" w:cs="Times New Roman"/>
              </w:rPr>
              <w:br/>
              <w:t>- Klasztorne-cmentarz /droga pow. 2242Z/ do drogi pow. 2240Z</w:t>
            </w:r>
          </w:p>
        </w:tc>
        <w:tc>
          <w:tcPr>
            <w:tcW w:w="1134"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p>
        </w:tc>
      </w:tr>
      <w:tr w:rsidR="001B46E5" w:rsidRPr="005E61A1" w:rsidTr="000F0603">
        <w:trPr>
          <w:trHeight w:val="569"/>
        </w:trPr>
        <w:tc>
          <w:tcPr>
            <w:tcW w:w="5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690006Z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1108045</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 xml:space="preserve">od drogi pow. 2242Z Breń Kolonia </w:t>
            </w:r>
            <w:r w:rsidRPr="005E61A1">
              <w:rPr>
                <w:rFonts w:ascii="Times New Roman" w:hAnsi="Times New Roman" w:cs="Times New Roman"/>
              </w:rPr>
              <w:br/>
              <w:t>do drogi pow.  2240Z</w:t>
            </w:r>
          </w:p>
        </w:tc>
        <w:tc>
          <w:tcPr>
            <w:tcW w:w="1134"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p>
        </w:tc>
      </w:tr>
      <w:tr w:rsidR="001B46E5" w:rsidRPr="005E61A1" w:rsidTr="000F0603">
        <w:trPr>
          <w:trHeight w:val="549"/>
        </w:trPr>
        <w:tc>
          <w:tcPr>
            <w:tcW w:w="5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7.</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690007Z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1108042</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 xml:space="preserve">Klasztorne od drogi pow. 2242Z </w:t>
            </w:r>
            <w:r w:rsidRPr="005E61A1">
              <w:rPr>
                <w:rFonts w:ascii="Times New Roman" w:hAnsi="Times New Roman" w:cs="Times New Roman"/>
              </w:rPr>
              <w:br/>
              <w:t>do Słowina /granica gminy/</w:t>
            </w:r>
          </w:p>
        </w:tc>
        <w:tc>
          <w:tcPr>
            <w:tcW w:w="1134"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p>
        </w:tc>
      </w:tr>
      <w:tr w:rsidR="001B46E5" w:rsidRPr="005E61A1" w:rsidTr="000F0603">
        <w:trPr>
          <w:trHeight w:val="573"/>
        </w:trPr>
        <w:tc>
          <w:tcPr>
            <w:tcW w:w="5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8.</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690008Z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1108046</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 xml:space="preserve">Breń Kolonia od drogi gminnej 690005Z </w:t>
            </w:r>
            <w:r w:rsidRPr="005E61A1">
              <w:rPr>
                <w:rFonts w:ascii="Times New Roman" w:hAnsi="Times New Roman" w:cs="Times New Roman"/>
              </w:rPr>
              <w:br/>
              <w:t>- Słowin /granica gminy/</w:t>
            </w:r>
          </w:p>
        </w:tc>
        <w:tc>
          <w:tcPr>
            <w:tcW w:w="1134"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p>
        </w:tc>
      </w:tr>
      <w:tr w:rsidR="001B46E5" w:rsidRPr="005E61A1" w:rsidTr="000F0603">
        <w:trPr>
          <w:trHeight w:val="566"/>
        </w:trPr>
        <w:tc>
          <w:tcPr>
            <w:tcW w:w="5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9.</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690009Z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1108058</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 xml:space="preserve">Górzno od drogi pow. 2230Z - Kolsk </w:t>
            </w:r>
            <w:r w:rsidRPr="005E61A1">
              <w:rPr>
                <w:rFonts w:ascii="Times New Roman" w:hAnsi="Times New Roman" w:cs="Times New Roman"/>
              </w:rPr>
              <w:br/>
              <w:t>do drogi pow. 2231Z</w:t>
            </w:r>
          </w:p>
        </w:tc>
        <w:tc>
          <w:tcPr>
            <w:tcW w:w="1134"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p>
        </w:tc>
      </w:tr>
      <w:tr w:rsidR="001B46E5" w:rsidRPr="005E61A1" w:rsidTr="000F0603">
        <w:trPr>
          <w:trHeight w:val="650"/>
        </w:trPr>
        <w:tc>
          <w:tcPr>
            <w:tcW w:w="5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10.</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690010Z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Breń</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1B46E5" w:rsidRPr="005E61A1" w:rsidRDefault="001B46E5" w:rsidP="00DD68FE">
            <w:pPr>
              <w:spacing w:before="100" w:beforeAutospacing="1" w:after="100" w:afterAutospacing="1"/>
              <w:rPr>
                <w:rFonts w:ascii="Times New Roman" w:hAnsi="Times New Roman" w:cs="Times New Roman"/>
              </w:rPr>
            </w:pPr>
            <w:proofErr w:type="spellStart"/>
            <w:r w:rsidRPr="005E61A1">
              <w:rPr>
                <w:rFonts w:ascii="Times New Roman" w:hAnsi="Times New Roman" w:cs="Times New Roman"/>
              </w:rPr>
              <w:t>dz.ew</w:t>
            </w:r>
            <w:proofErr w:type="spellEnd"/>
            <w:r w:rsidRPr="005E61A1">
              <w:rPr>
                <w:rFonts w:ascii="Times New Roman" w:hAnsi="Times New Roman" w:cs="Times New Roman"/>
              </w:rPr>
              <w:t>. nr 553</w:t>
            </w:r>
          </w:p>
        </w:tc>
        <w:tc>
          <w:tcPr>
            <w:tcW w:w="1134"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p>
        </w:tc>
      </w:tr>
      <w:tr w:rsidR="001B46E5" w:rsidRPr="005E61A1" w:rsidTr="000F0603">
        <w:trPr>
          <w:trHeight w:val="672"/>
        </w:trPr>
        <w:tc>
          <w:tcPr>
            <w:tcW w:w="5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11.</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690011Z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Breń</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1B46E5" w:rsidRPr="005E61A1" w:rsidRDefault="001B46E5" w:rsidP="00DD68FE">
            <w:pPr>
              <w:spacing w:before="100" w:beforeAutospacing="1" w:after="100" w:afterAutospacing="1"/>
              <w:rPr>
                <w:rFonts w:ascii="Times New Roman" w:hAnsi="Times New Roman" w:cs="Times New Roman"/>
              </w:rPr>
            </w:pPr>
            <w:proofErr w:type="spellStart"/>
            <w:r w:rsidRPr="005E61A1">
              <w:rPr>
                <w:rFonts w:ascii="Times New Roman" w:hAnsi="Times New Roman" w:cs="Times New Roman"/>
              </w:rPr>
              <w:t>dz.ew</w:t>
            </w:r>
            <w:proofErr w:type="spellEnd"/>
            <w:r w:rsidRPr="005E61A1">
              <w:rPr>
                <w:rFonts w:ascii="Times New Roman" w:hAnsi="Times New Roman" w:cs="Times New Roman"/>
              </w:rPr>
              <w:t>. nr 557</w:t>
            </w:r>
          </w:p>
        </w:tc>
        <w:tc>
          <w:tcPr>
            <w:tcW w:w="1134"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p>
        </w:tc>
      </w:tr>
      <w:tr w:rsidR="001B46E5" w:rsidRPr="005E61A1" w:rsidTr="000F0603">
        <w:trPr>
          <w:trHeight w:val="667"/>
        </w:trPr>
        <w:tc>
          <w:tcPr>
            <w:tcW w:w="5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12.</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690012Z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Łasko</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dz. ew. nr 183/1</w:t>
            </w:r>
          </w:p>
        </w:tc>
        <w:tc>
          <w:tcPr>
            <w:tcW w:w="1134"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p>
        </w:tc>
      </w:tr>
      <w:tr w:rsidR="001B46E5" w:rsidRPr="005E61A1" w:rsidTr="000F0603">
        <w:trPr>
          <w:trHeight w:val="665"/>
        </w:trPr>
        <w:tc>
          <w:tcPr>
            <w:tcW w:w="5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13.</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690013Z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Klasztorne</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dz. ew. nr 483 + 570</w:t>
            </w:r>
          </w:p>
        </w:tc>
        <w:tc>
          <w:tcPr>
            <w:tcW w:w="1134"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p>
        </w:tc>
      </w:tr>
      <w:tr w:rsidR="003658B7" w:rsidRPr="005E61A1" w:rsidTr="000F0603">
        <w:trPr>
          <w:trHeight w:val="662"/>
        </w:trPr>
        <w:tc>
          <w:tcPr>
            <w:tcW w:w="540" w:type="dxa"/>
            <w:noWrap/>
            <w:vAlign w:val="center"/>
            <w:hideMark/>
          </w:tcPr>
          <w:p w:rsidR="003658B7" w:rsidRPr="005E61A1" w:rsidRDefault="003658B7"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14.</w:t>
            </w:r>
          </w:p>
        </w:tc>
        <w:tc>
          <w:tcPr>
            <w:tcW w:w="1060" w:type="dxa"/>
            <w:noWrap/>
            <w:vAlign w:val="center"/>
            <w:hideMark/>
          </w:tcPr>
          <w:p w:rsidR="003658B7" w:rsidRPr="005E61A1" w:rsidRDefault="003658B7"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690014Z</w:t>
            </w:r>
          </w:p>
        </w:tc>
        <w:tc>
          <w:tcPr>
            <w:tcW w:w="1620" w:type="dxa"/>
            <w:noWrap/>
            <w:vAlign w:val="center"/>
            <w:hideMark/>
          </w:tcPr>
          <w:p w:rsidR="003658B7" w:rsidRPr="005E61A1" w:rsidRDefault="003658B7" w:rsidP="00DD68FE">
            <w:pPr>
              <w:spacing w:before="100" w:beforeAutospacing="1" w:after="100" w:afterAutospacing="1"/>
              <w:rPr>
                <w:rFonts w:ascii="Times New Roman" w:hAnsi="Times New Roman" w:cs="Times New Roman"/>
              </w:rPr>
            </w:pPr>
            <w:r w:rsidRPr="005E61A1">
              <w:rPr>
                <w:rFonts w:ascii="Times New Roman" w:hAnsi="Times New Roman" w:cs="Times New Roman"/>
              </w:rPr>
              <w:t>Pławno</w:t>
            </w:r>
          </w:p>
        </w:tc>
        <w:tc>
          <w:tcPr>
            <w:tcW w:w="1140" w:type="dxa"/>
            <w:noWrap/>
            <w:vAlign w:val="center"/>
            <w:hideMark/>
          </w:tcPr>
          <w:p w:rsidR="003658B7" w:rsidRPr="005E61A1" w:rsidRDefault="003658B7"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3658B7" w:rsidRPr="005E61A1" w:rsidRDefault="003658B7" w:rsidP="00DD68FE">
            <w:pPr>
              <w:spacing w:before="100" w:beforeAutospacing="1" w:after="100" w:afterAutospacing="1"/>
              <w:rPr>
                <w:rFonts w:ascii="Times New Roman" w:hAnsi="Times New Roman" w:cs="Times New Roman"/>
              </w:rPr>
            </w:pPr>
            <w:r w:rsidRPr="005E61A1">
              <w:rPr>
                <w:rFonts w:ascii="Times New Roman" w:hAnsi="Times New Roman" w:cs="Times New Roman"/>
              </w:rPr>
              <w:t>dz. ew. nr 281</w:t>
            </w:r>
          </w:p>
        </w:tc>
        <w:tc>
          <w:tcPr>
            <w:tcW w:w="1134" w:type="dxa"/>
            <w:noWrap/>
            <w:vAlign w:val="center"/>
            <w:hideMark/>
          </w:tcPr>
          <w:p w:rsidR="003658B7" w:rsidRPr="005E61A1" w:rsidRDefault="003658B7" w:rsidP="00DD68FE">
            <w:pPr>
              <w:spacing w:before="100" w:beforeAutospacing="1" w:after="100" w:afterAutospacing="1"/>
              <w:rPr>
                <w:rFonts w:ascii="Times New Roman" w:hAnsi="Times New Roman" w:cs="Times New Roman"/>
              </w:rPr>
            </w:pPr>
          </w:p>
        </w:tc>
      </w:tr>
      <w:tr w:rsidR="001B46E5" w:rsidRPr="005E61A1" w:rsidTr="000F0603">
        <w:trPr>
          <w:trHeight w:val="364"/>
        </w:trPr>
        <w:tc>
          <w:tcPr>
            <w:tcW w:w="540" w:type="dxa"/>
            <w:noWrap/>
            <w:vAlign w:val="center"/>
            <w:hideMark/>
          </w:tcPr>
          <w:p w:rsidR="001B46E5" w:rsidRPr="005E61A1" w:rsidRDefault="00E76FDD"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15</w:t>
            </w:r>
            <w:r w:rsidR="001B46E5" w:rsidRPr="005E61A1">
              <w:rPr>
                <w:rFonts w:ascii="Times New Roman" w:hAnsi="Times New Roman" w:cs="Times New Roman"/>
              </w:rPr>
              <w:t>.</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695001Z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1108001</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ul. Jeziorna od drogi woj. 160 do drogi pow. 2231Z</w:t>
            </w:r>
          </w:p>
        </w:tc>
        <w:tc>
          <w:tcPr>
            <w:tcW w:w="1134"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Jeziorna</w:t>
            </w:r>
          </w:p>
        </w:tc>
      </w:tr>
      <w:tr w:rsidR="001B46E5" w:rsidRPr="005E61A1" w:rsidTr="000F0603">
        <w:trPr>
          <w:trHeight w:val="360"/>
        </w:trPr>
        <w:tc>
          <w:tcPr>
            <w:tcW w:w="540" w:type="dxa"/>
            <w:noWrap/>
            <w:vAlign w:val="center"/>
            <w:hideMark/>
          </w:tcPr>
          <w:p w:rsidR="001B46E5" w:rsidRPr="005E61A1" w:rsidRDefault="00E76FDD"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16</w:t>
            </w:r>
            <w:r w:rsidR="001B46E5" w:rsidRPr="005E61A1">
              <w:rPr>
                <w:rFonts w:ascii="Times New Roman" w:hAnsi="Times New Roman" w:cs="Times New Roman"/>
              </w:rPr>
              <w:t>.</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695002Z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1108002</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 xml:space="preserve">ul. Kopernika od drogi pow. 2231Z </w:t>
            </w:r>
            <w:r w:rsidRPr="005E61A1">
              <w:rPr>
                <w:rFonts w:ascii="Times New Roman" w:hAnsi="Times New Roman" w:cs="Times New Roman"/>
              </w:rPr>
              <w:br/>
              <w:t>do ulicy Leśnej</w:t>
            </w:r>
          </w:p>
        </w:tc>
        <w:tc>
          <w:tcPr>
            <w:tcW w:w="1134"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Kopernika</w:t>
            </w:r>
          </w:p>
        </w:tc>
      </w:tr>
      <w:tr w:rsidR="001B46E5" w:rsidRPr="005E61A1" w:rsidTr="000F0603">
        <w:trPr>
          <w:trHeight w:val="70"/>
        </w:trPr>
        <w:tc>
          <w:tcPr>
            <w:tcW w:w="540" w:type="dxa"/>
            <w:noWrap/>
            <w:vAlign w:val="center"/>
            <w:hideMark/>
          </w:tcPr>
          <w:p w:rsidR="001B46E5" w:rsidRPr="005E61A1" w:rsidRDefault="00E76FDD"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17</w:t>
            </w:r>
            <w:r w:rsidR="001B46E5" w:rsidRPr="005E61A1">
              <w:rPr>
                <w:rFonts w:ascii="Times New Roman" w:hAnsi="Times New Roman" w:cs="Times New Roman"/>
              </w:rPr>
              <w:t>.</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695003Z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1108004</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 xml:space="preserve">ul. </w:t>
            </w:r>
            <w:r w:rsidR="003658B7" w:rsidRPr="005E61A1">
              <w:rPr>
                <w:rFonts w:ascii="Times New Roman" w:hAnsi="Times New Roman" w:cs="Times New Roman"/>
              </w:rPr>
              <w:t>Szkolna</w:t>
            </w:r>
            <w:r w:rsidRPr="005E61A1">
              <w:rPr>
                <w:rFonts w:ascii="Times New Roman" w:hAnsi="Times New Roman" w:cs="Times New Roman"/>
              </w:rPr>
              <w:t xml:space="preserve"> od drogi pow. 2231Z do drogi pow. 2231Z</w:t>
            </w:r>
          </w:p>
        </w:tc>
        <w:tc>
          <w:tcPr>
            <w:tcW w:w="1134" w:type="dxa"/>
            <w:noWrap/>
            <w:vAlign w:val="center"/>
            <w:hideMark/>
          </w:tcPr>
          <w:p w:rsidR="001B46E5" w:rsidRPr="005E61A1" w:rsidRDefault="003658B7" w:rsidP="00DD68FE">
            <w:pPr>
              <w:spacing w:before="100" w:beforeAutospacing="1" w:after="100" w:afterAutospacing="1"/>
              <w:rPr>
                <w:rFonts w:ascii="Times New Roman" w:hAnsi="Times New Roman" w:cs="Times New Roman"/>
              </w:rPr>
            </w:pPr>
            <w:r w:rsidRPr="005E61A1">
              <w:rPr>
                <w:rFonts w:ascii="Times New Roman" w:hAnsi="Times New Roman" w:cs="Times New Roman"/>
              </w:rPr>
              <w:t>Szkolna</w:t>
            </w:r>
          </w:p>
        </w:tc>
      </w:tr>
      <w:tr w:rsidR="001B46E5" w:rsidRPr="005E61A1" w:rsidTr="000F0603">
        <w:trPr>
          <w:trHeight w:val="485"/>
        </w:trPr>
        <w:tc>
          <w:tcPr>
            <w:tcW w:w="540" w:type="dxa"/>
            <w:noWrap/>
            <w:vAlign w:val="center"/>
            <w:hideMark/>
          </w:tcPr>
          <w:p w:rsidR="001B46E5" w:rsidRPr="005E61A1" w:rsidRDefault="00E76FDD"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18</w:t>
            </w:r>
            <w:r w:rsidR="001B46E5" w:rsidRPr="005E61A1">
              <w:rPr>
                <w:rFonts w:ascii="Times New Roman" w:hAnsi="Times New Roman" w:cs="Times New Roman"/>
              </w:rPr>
              <w:t>.</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695004Z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1108008</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ul. Krótka od SUR do drogi powiatowej 2231Z</w:t>
            </w:r>
          </w:p>
        </w:tc>
        <w:tc>
          <w:tcPr>
            <w:tcW w:w="1134"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Krótka</w:t>
            </w:r>
          </w:p>
        </w:tc>
      </w:tr>
      <w:tr w:rsidR="001B46E5" w:rsidRPr="005E61A1" w:rsidTr="000F0603">
        <w:trPr>
          <w:trHeight w:val="281"/>
        </w:trPr>
        <w:tc>
          <w:tcPr>
            <w:tcW w:w="540" w:type="dxa"/>
            <w:noWrap/>
            <w:vAlign w:val="center"/>
            <w:hideMark/>
          </w:tcPr>
          <w:p w:rsidR="001B46E5" w:rsidRPr="005E61A1" w:rsidRDefault="00E76FDD"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19</w:t>
            </w:r>
            <w:r w:rsidR="001B46E5" w:rsidRPr="005E61A1">
              <w:rPr>
                <w:rFonts w:ascii="Times New Roman" w:hAnsi="Times New Roman" w:cs="Times New Roman"/>
              </w:rPr>
              <w:t>.</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695005Z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1108003</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ul. Leśna od drogi woj. 160 do ulicy Kopernika</w:t>
            </w:r>
          </w:p>
        </w:tc>
        <w:tc>
          <w:tcPr>
            <w:tcW w:w="1134"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Leśna</w:t>
            </w:r>
          </w:p>
        </w:tc>
      </w:tr>
      <w:tr w:rsidR="001B46E5" w:rsidRPr="005E61A1" w:rsidTr="000F0603">
        <w:trPr>
          <w:trHeight w:val="70"/>
        </w:trPr>
        <w:tc>
          <w:tcPr>
            <w:tcW w:w="540" w:type="dxa"/>
            <w:noWrap/>
            <w:vAlign w:val="center"/>
            <w:hideMark/>
          </w:tcPr>
          <w:p w:rsidR="001B46E5" w:rsidRPr="005E61A1" w:rsidRDefault="00E76FDD" w:rsidP="00DD68FE">
            <w:pPr>
              <w:spacing w:before="100" w:beforeAutospacing="1" w:after="100" w:afterAutospacing="1"/>
              <w:rPr>
                <w:rFonts w:ascii="Times New Roman" w:hAnsi="Times New Roman" w:cs="Times New Roman"/>
              </w:rPr>
            </w:pPr>
            <w:r w:rsidRPr="005E61A1">
              <w:rPr>
                <w:rFonts w:ascii="Times New Roman" w:hAnsi="Times New Roman" w:cs="Times New Roman"/>
              </w:rPr>
              <w:lastRenderedPageBreak/>
              <w:t>20</w:t>
            </w:r>
            <w:r w:rsidR="001B46E5" w:rsidRPr="005E61A1">
              <w:rPr>
                <w:rFonts w:ascii="Times New Roman" w:hAnsi="Times New Roman" w:cs="Times New Roman"/>
              </w:rPr>
              <w:t>.</w:t>
            </w:r>
          </w:p>
        </w:tc>
        <w:tc>
          <w:tcPr>
            <w:tcW w:w="106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695006Z</w:t>
            </w:r>
          </w:p>
        </w:tc>
        <w:tc>
          <w:tcPr>
            <w:tcW w:w="162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1108005</w:t>
            </w:r>
          </w:p>
        </w:tc>
        <w:tc>
          <w:tcPr>
            <w:tcW w:w="1140"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Bierzwnik</w:t>
            </w:r>
          </w:p>
        </w:tc>
        <w:tc>
          <w:tcPr>
            <w:tcW w:w="3885" w:type="dxa"/>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ul. Słoneczna od drogi woj. 160 do ulicy Kopernika</w:t>
            </w:r>
          </w:p>
        </w:tc>
        <w:tc>
          <w:tcPr>
            <w:tcW w:w="1134" w:type="dxa"/>
            <w:noWrap/>
            <w:vAlign w:val="center"/>
            <w:hideMark/>
          </w:tcPr>
          <w:p w:rsidR="001B46E5" w:rsidRPr="005E61A1" w:rsidRDefault="001B46E5" w:rsidP="00DD68FE">
            <w:pPr>
              <w:spacing w:before="100" w:beforeAutospacing="1" w:after="100" w:afterAutospacing="1"/>
              <w:rPr>
                <w:rFonts w:ascii="Times New Roman" w:hAnsi="Times New Roman" w:cs="Times New Roman"/>
              </w:rPr>
            </w:pPr>
            <w:r w:rsidRPr="005E61A1">
              <w:rPr>
                <w:rFonts w:ascii="Times New Roman" w:hAnsi="Times New Roman" w:cs="Times New Roman"/>
              </w:rPr>
              <w:t>Słoneczna</w:t>
            </w:r>
          </w:p>
        </w:tc>
      </w:tr>
    </w:tbl>
    <w:p w:rsidR="000F0603" w:rsidRPr="005E61A1" w:rsidRDefault="000F0603" w:rsidP="00DD68FE">
      <w:pPr>
        <w:pStyle w:val="Nagwek2"/>
        <w:numPr>
          <w:ilvl w:val="0"/>
          <w:numId w:val="0"/>
        </w:numPr>
        <w:spacing w:before="360" w:after="0"/>
        <w:ind w:left="1080"/>
        <w:rPr>
          <w:rFonts w:ascii="Times New Roman" w:hAnsi="Times New Roman" w:cs="Times New Roman"/>
        </w:rPr>
      </w:pPr>
    </w:p>
    <w:p w:rsidR="001B46E5" w:rsidRPr="005E61A1" w:rsidRDefault="00C45552" w:rsidP="00DD68FE">
      <w:pPr>
        <w:pStyle w:val="Nagwek2"/>
        <w:numPr>
          <w:ilvl w:val="0"/>
          <w:numId w:val="0"/>
        </w:numPr>
        <w:spacing w:before="360" w:after="0"/>
        <w:ind w:left="1080"/>
        <w:rPr>
          <w:rFonts w:ascii="Times New Roman" w:hAnsi="Times New Roman" w:cs="Times New Roman"/>
        </w:rPr>
      </w:pPr>
      <w:r w:rsidRPr="005E61A1">
        <w:rPr>
          <w:rFonts w:ascii="Times New Roman" w:hAnsi="Times New Roman" w:cs="Times New Roman"/>
        </w:rPr>
        <w:t>B</w:t>
      </w:r>
      <w:r w:rsidR="001B46E5" w:rsidRPr="005E61A1">
        <w:rPr>
          <w:rFonts w:ascii="Times New Roman" w:hAnsi="Times New Roman" w:cs="Times New Roman"/>
        </w:rPr>
        <w:t>. System telekomunikacji w gminie</w:t>
      </w:r>
    </w:p>
    <w:p w:rsidR="001B46E5" w:rsidRPr="00340AAD" w:rsidRDefault="001B46E5" w:rsidP="00DD68FE">
      <w:pPr>
        <w:rPr>
          <w:sz w:val="10"/>
          <w:szCs w:val="10"/>
          <w:highlight w:val="yellow"/>
        </w:rPr>
      </w:pPr>
    </w:p>
    <w:p w:rsidR="001B46E5" w:rsidRPr="005E61A1" w:rsidRDefault="001B46E5" w:rsidP="00DD68FE">
      <w:pPr>
        <w:pStyle w:val="HTML-wstpniesformatowany"/>
        <w:spacing w:line="360" w:lineRule="auto"/>
        <w:jc w:val="both"/>
        <w:rPr>
          <w:rFonts w:ascii="Times New Roman" w:hAnsi="Times New Roman" w:cs="Times New Roman"/>
          <w:sz w:val="24"/>
          <w:szCs w:val="24"/>
        </w:rPr>
      </w:pPr>
      <w:r w:rsidRPr="005E61A1">
        <w:rPr>
          <w:rFonts w:ascii="Times New Roman" w:hAnsi="Times New Roman" w:cs="Times New Roman"/>
          <w:sz w:val="24"/>
          <w:szCs w:val="24"/>
        </w:rPr>
        <w:t xml:space="preserve">Gmina Bierzwnik jest objęta siecią światłowodową przez firmę </w:t>
      </w:r>
      <w:proofErr w:type="spellStart"/>
      <w:r w:rsidRPr="005E61A1">
        <w:rPr>
          <w:rFonts w:ascii="Times New Roman" w:hAnsi="Times New Roman" w:cs="Times New Roman"/>
          <w:sz w:val="24"/>
          <w:szCs w:val="24"/>
        </w:rPr>
        <w:t>E-CHO</w:t>
      </w:r>
      <w:proofErr w:type="spellEnd"/>
      <w:r w:rsidRPr="005E61A1">
        <w:rPr>
          <w:rFonts w:ascii="Times New Roman" w:hAnsi="Times New Roman" w:cs="Times New Roman"/>
          <w:sz w:val="24"/>
          <w:szCs w:val="24"/>
        </w:rPr>
        <w:t xml:space="preserve"> </w:t>
      </w:r>
      <w:proofErr w:type="spellStart"/>
      <w:r w:rsidRPr="005E61A1">
        <w:rPr>
          <w:rFonts w:ascii="Times New Roman" w:hAnsi="Times New Roman" w:cs="Times New Roman"/>
          <w:sz w:val="24"/>
          <w:szCs w:val="24"/>
        </w:rPr>
        <w:t>sp</w:t>
      </w:r>
      <w:proofErr w:type="spellEnd"/>
      <w:r w:rsidRPr="005E61A1">
        <w:rPr>
          <w:rFonts w:ascii="Times New Roman" w:hAnsi="Times New Roman" w:cs="Times New Roman"/>
          <w:sz w:val="24"/>
          <w:szCs w:val="24"/>
        </w:rPr>
        <w:t xml:space="preserve"> z o.o. z Choszczna. Aktualnie firma </w:t>
      </w:r>
      <w:proofErr w:type="spellStart"/>
      <w:r w:rsidRPr="005E61A1">
        <w:rPr>
          <w:rFonts w:ascii="Times New Roman" w:hAnsi="Times New Roman" w:cs="Times New Roman"/>
          <w:sz w:val="24"/>
          <w:szCs w:val="24"/>
        </w:rPr>
        <w:t>E-CHO</w:t>
      </w:r>
      <w:proofErr w:type="spellEnd"/>
      <w:r w:rsidRPr="005E61A1">
        <w:rPr>
          <w:rFonts w:ascii="Times New Roman" w:hAnsi="Times New Roman" w:cs="Times New Roman"/>
          <w:sz w:val="24"/>
          <w:szCs w:val="24"/>
        </w:rPr>
        <w:t xml:space="preserve"> posiada infrastrukturę światłowodową umożliwiającą podłączenie światłowodowego Internetu szerokopasmowego o przep</w:t>
      </w:r>
      <w:r w:rsidR="006B1E90" w:rsidRPr="005E61A1">
        <w:rPr>
          <w:rFonts w:ascii="Times New Roman" w:hAnsi="Times New Roman" w:cs="Times New Roman"/>
          <w:sz w:val="24"/>
          <w:szCs w:val="24"/>
        </w:rPr>
        <w:t>ustowości co najmniej 100</w:t>
      </w:r>
      <w:r w:rsidR="000F0603" w:rsidRPr="005E61A1">
        <w:rPr>
          <w:rFonts w:ascii="Times New Roman" w:hAnsi="Times New Roman" w:cs="Times New Roman"/>
          <w:sz w:val="24"/>
          <w:szCs w:val="24"/>
        </w:rPr>
        <w:t xml:space="preserve"> </w:t>
      </w:r>
      <w:proofErr w:type="spellStart"/>
      <w:r w:rsidR="006B1E90" w:rsidRPr="005E61A1">
        <w:rPr>
          <w:rFonts w:ascii="Times New Roman" w:hAnsi="Times New Roman" w:cs="Times New Roman"/>
          <w:sz w:val="24"/>
          <w:szCs w:val="24"/>
        </w:rPr>
        <w:t>Mbps</w:t>
      </w:r>
      <w:proofErr w:type="spellEnd"/>
      <w:r w:rsidR="006B1E90" w:rsidRPr="005E61A1">
        <w:rPr>
          <w:rFonts w:ascii="Times New Roman" w:hAnsi="Times New Roman" w:cs="Times New Roman"/>
          <w:sz w:val="24"/>
          <w:szCs w:val="24"/>
        </w:rPr>
        <w:t xml:space="preserve"> w </w:t>
      </w:r>
      <w:r w:rsidRPr="005E61A1">
        <w:rPr>
          <w:rFonts w:ascii="Times New Roman" w:hAnsi="Times New Roman" w:cs="Times New Roman"/>
          <w:sz w:val="24"/>
          <w:szCs w:val="24"/>
        </w:rPr>
        <w:t>miejscowościach gminy Bierzwnik: Kolsk, Ostromęcko, Górzno, Starzyce, Rębusz, Pławno, Zieleniewo, Płoszkowo, Przeczno, Breń, Chyże Łasko, Wygon, Klasztorne.</w:t>
      </w:r>
    </w:p>
    <w:p w:rsidR="001B46E5" w:rsidRPr="005E61A1" w:rsidRDefault="001B46E5" w:rsidP="00DD68FE">
      <w:pPr>
        <w:tabs>
          <w:tab w:val="left" w:pos="1017"/>
        </w:tabs>
        <w:ind w:right="396"/>
        <w:rPr>
          <w:rFonts w:ascii="Times New Roman" w:hAnsi="Times New Roman" w:cs="Times New Roman"/>
          <w:color w:val="000000" w:themeColor="text1"/>
          <w:sz w:val="24"/>
        </w:rPr>
      </w:pPr>
      <w:r w:rsidRPr="005E61A1">
        <w:rPr>
          <w:rFonts w:ascii="Times New Roman" w:hAnsi="Times New Roman" w:cs="Times New Roman"/>
          <w:color w:val="000000" w:themeColor="text1"/>
          <w:sz w:val="24"/>
        </w:rPr>
        <w:t>Miejscowości: Bierzwnik, Jaglisko, Klasztorne, Strumienno, Starzyce i Płoszkowo posiadają  stały dostęp do Internetu, którego dostawcą jest Telekomunikacja Kolejowa Spółka z o.o. Zakład Telekomunikacji w Szczecinie.</w:t>
      </w:r>
    </w:p>
    <w:p w:rsidR="001B46E5" w:rsidRPr="005E61A1" w:rsidRDefault="001B46E5" w:rsidP="00DD68FE">
      <w:pPr>
        <w:tabs>
          <w:tab w:val="left" w:pos="1017"/>
        </w:tabs>
        <w:ind w:right="396"/>
        <w:rPr>
          <w:rFonts w:ascii="Times New Roman" w:hAnsi="Times New Roman" w:cs="Times New Roman"/>
          <w:color w:val="000000" w:themeColor="text1"/>
          <w:sz w:val="24"/>
        </w:rPr>
      </w:pPr>
      <w:r w:rsidRPr="005E61A1">
        <w:rPr>
          <w:rFonts w:ascii="Times New Roman" w:hAnsi="Times New Roman" w:cs="Times New Roman"/>
          <w:color w:val="000000" w:themeColor="text1"/>
          <w:sz w:val="24"/>
        </w:rPr>
        <w:t xml:space="preserve">Stały   dostęp   do   Internetu   zapewnia  SDI   </w:t>
      </w:r>
      <w:proofErr w:type="spellStart"/>
      <w:r w:rsidRPr="005E61A1">
        <w:rPr>
          <w:rFonts w:ascii="Times New Roman" w:hAnsi="Times New Roman" w:cs="Times New Roman"/>
          <w:color w:val="000000" w:themeColor="text1"/>
          <w:sz w:val="24"/>
        </w:rPr>
        <w:t>Neostrada</w:t>
      </w:r>
      <w:proofErr w:type="spellEnd"/>
      <w:r w:rsidRPr="005E61A1">
        <w:rPr>
          <w:rFonts w:ascii="Times New Roman" w:hAnsi="Times New Roman" w:cs="Times New Roman"/>
          <w:color w:val="000000" w:themeColor="text1"/>
          <w:sz w:val="24"/>
        </w:rPr>
        <w:t xml:space="preserve">    (Orange)  w miejscowościach Bierzwnik, Jaglisko, Klasztorne, Strumienno, Kolsk, Breń, Przeczno, Starzyce;</w:t>
      </w:r>
    </w:p>
    <w:p w:rsidR="00501150" w:rsidRPr="005E61A1" w:rsidRDefault="001B46E5" w:rsidP="00DD68FE">
      <w:pPr>
        <w:tabs>
          <w:tab w:val="left" w:pos="1017"/>
        </w:tabs>
        <w:ind w:right="396"/>
        <w:rPr>
          <w:rFonts w:ascii="Times New Roman" w:hAnsi="Times New Roman" w:cs="Times New Roman"/>
          <w:color w:val="000000" w:themeColor="text1"/>
          <w:sz w:val="24"/>
        </w:rPr>
      </w:pPr>
      <w:r w:rsidRPr="005E61A1">
        <w:rPr>
          <w:rFonts w:ascii="Times New Roman" w:hAnsi="Times New Roman" w:cs="Times New Roman"/>
          <w:color w:val="000000" w:themeColor="text1"/>
          <w:sz w:val="24"/>
        </w:rPr>
        <w:t xml:space="preserve">Także operatorzy sieci komórkowych : </w:t>
      </w:r>
      <w:proofErr w:type="spellStart"/>
      <w:r w:rsidRPr="005E61A1">
        <w:rPr>
          <w:rFonts w:ascii="Times New Roman" w:hAnsi="Times New Roman" w:cs="Times New Roman"/>
          <w:color w:val="000000" w:themeColor="text1"/>
          <w:sz w:val="24"/>
        </w:rPr>
        <w:t>iplus</w:t>
      </w:r>
      <w:proofErr w:type="spellEnd"/>
      <w:r w:rsidRPr="005E61A1">
        <w:rPr>
          <w:rFonts w:ascii="Times New Roman" w:hAnsi="Times New Roman" w:cs="Times New Roman"/>
          <w:color w:val="000000" w:themeColor="text1"/>
          <w:sz w:val="24"/>
        </w:rPr>
        <w:t xml:space="preserve"> (Plus GSM), </w:t>
      </w:r>
      <w:proofErr w:type="spellStart"/>
      <w:r w:rsidRPr="005E61A1">
        <w:rPr>
          <w:rFonts w:ascii="Times New Roman" w:hAnsi="Times New Roman" w:cs="Times New Roman"/>
          <w:color w:val="000000" w:themeColor="text1"/>
          <w:sz w:val="24"/>
        </w:rPr>
        <w:t>blueconnect</w:t>
      </w:r>
      <w:proofErr w:type="spellEnd"/>
      <w:r w:rsidRPr="005E61A1">
        <w:rPr>
          <w:rFonts w:ascii="Times New Roman" w:hAnsi="Times New Roman" w:cs="Times New Roman"/>
          <w:color w:val="000000" w:themeColor="text1"/>
          <w:sz w:val="24"/>
        </w:rPr>
        <w:t xml:space="preserve"> (Era GSM), </w:t>
      </w:r>
      <w:proofErr w:type="spellStart"/>
      <w:r w:rsidRPr="005E61A1">
        <w:rPr>
          <w:rFonts w:ascii="Times New Roman" w:hAnsi="Times New Roman" w:cs="Times New Roman"/>
          <w:color w:val="000000" w:themeColor="text1"/>
          <w:sz w:val="24"/>
        </w:rPr>
        <w:t>orange</w:t>
      </w:r>
      <w:proofErr w:type="spellEnd"/>
      <w:r w:rsidRPr="005E61A1">
        <w:rPr>
          <w:rFonts w:ascii="Times New Roman" w:hAnsi="Times New Roman" w:cs="Times New Roman"/>
          <w:color w:val="000000" w:themeColor="text1"/>
          <w:sz w:val="24"/>
        </w:rPr>
        <w:t xml:space="preserve"> (Orange) na terenie Naszej gminy  oferują dostęp.</w:t>
      </w:r>
    </w:p>
    <w:p w:rsidR="001B46E5" w:rsidRPr="005E61A1" w:rsidRDefault="001B46E5" w:rsidP="00DD68FE">
      <w:pPr>
        <w:tabs>
          <w:tab w:val="left" w:pos="1017"/>
        </w:tabs>
        <w:ind w:right="396"/>
        <w:rPr>
          <w:rFonts w:ascii="Times New Roman" w:hAnsi="Times New Roman" w:cs="Times New Roman"/>
          <w:color w:val="000000" w:themeColor="text1"/>
          <w:sz w:val="24"/>
        </w:rPr>
      </w:pPr>
    </w:p>
    <w:p w:rsidR="00996D46" w:rsidRPr="005E61A1" w:rsidRDefault="00C45552" w:rsidP="00DD68FE">
      <w:pPr>
        <w:pStyle w:val="Nagwek2"/>
        <w:numPr>
          <w:ilvl w:val="0"/>
          <w:numId w:val="0"/>
        </w:numPr>
        <w:spacing w:line="276" w:lineRule="auto"/>
        <w:ind w:left="1080"/>
        <w:rPr>
          <w:rFonts w:ascii="Times New Roman" w:hAnsi="Times New Roman" w:cs="Times New Roman"/>
          <w:color w:val="auto"/>
        </w:rPr>
      </w:pPr>
      <w:bookmarkStart w:id="9" w:name="_Toc6902482"/>
      <w:r w:rsidRPr="005E61A1">
        <w:rPr>
          <w:rFonts w:ascii="Times New Roman" w:hAnsi="Times New Roman" w:cs="Times New Roman"/>
          <w:color w:val="auto"/>
        </w:rPr>
        <w:t>C</w:t>
      </w:r>
      <w:r w:rsidR="001B46E5" w:rsidRPr="005E61A1">
        <w:rPr>
          <w:rFonts w:ascii="Times New Roman" w:hAnsi="Times New Roman" w:cs="Times New Roman"/>
          <w:color w:val="auto"/>
        </w:rPr>
        <w:t xml:space="preserve">. </w:t>
      </w:r>
      <w:r w:rsidR="00996D46" w:rsidRPr="005E61A1">
        <w:rPr>
          <w:rFonts w:ascii="Times New Roman" w:hAnsi="Times New Roman" w:cs="Times New Roman"/>
          <w:color w:val="auto"/>
        </w:rPr>
        <w:t>Sieć wodoc</w:t>
      </w:r>
      <w:r w:rsidRPr="005E61A1">
        <w:rPr>
          <w:rFonts w:ascii="Times New Roman" w:hAnsi="Times New Roman" w:cs="Times New Roman"/>
          <w:color w:val="auto"/>
        </w:rPr>
        <w:t>iągowa i kanal</w:t>
      </w:r>
      <w:r w:rsidR="007C1A33" w:rsidRPr="005E61A1">
        <w:rPr>
          <w:rFonts w:ascii="Times New Roman" w:hAnsi="Times New Roman" w:cs="Times New Roman"/>
          <w:color w:val="auto"/>
        </w:rPr>
        <w:t>izacyjna w gminie</w:t>
      </w:r>
    </w:p>
    <w:bookmarkEnd w:id="9"/>
    <w:p w:rsidR="00B47EF0" w:rsidRPr="005E61A1" w:rsidRDefault="00B47EF0" w:rsidP="00DD68FE">
      <w:pPr>
        <w:spacing w:line="240" w:lineRule="auto"/>
        <w:rPr>
          <w:rFonts w:ascii="Times New Roman" w:eastAsia="Times New Roman" w:hAnsi="Times New Roman" w:cs="Times New Roman"/>
          <w:sz w:val="24"/>
          <w:szCs w:val="24"/>
          <w:lang w:eastAsia="pl-PL"/>
        </w:rPr>
      </w:pPr>
    </w:p>
    <w:p w:rsidR="004C4D51" w:rsidRPr="005E61A1" w:rsidRDefault="001B46E5" w:rsidP="00DD68FE">
      <w:pPr>
        <w:rPr>
          <w:rFonts w:ascii="Times New Roman" w:eastAsia="Times New Roman" w:hAnsi="Times New Roman" w:cs="Times New Roman"/>
          <w:sz w:val="24"/>
          <w:szCs w:val="24"/>
          <w:lang w:eastAsia="pl-PL"/>
        </w:rPr>
      </w:pPr>
      <w:r w:rsidRPr="005E61A1">
        <w:rPr>
          <w:rFonts w:ascii="Times New Roman" w:eastAsia="Times New Roman" w:hAnsi="Times New Roman" w:cs="Times New Roman"/>
          <w:sz w:val="24"/>
          <w:szCs w:val="24"/>
          <w:lang w:eastAsia="pl-PL"/>
        </w:rPr>
        <w:t xml:space="preserve">Istniejący w gminie </w:t>
      </w:r>
      <w:r w:rsidR="00996D46" w:rsidRPr="005E61A1">
        <w:rPr>
          <w:rFonts w:ascii="Times New Roman" w:eastAsia="Times New Roman" w:hAnsi="Times New Roman" w:cs="Times New Roman"/>
          <w:sz w:val="24"/>
          <w:szCs w:val="24"/>
          <w:lang w:eastAsia="pl-PL"/>
        </w:rPr>
        <w:t xml:space="preserve">Zakład Gospodarki Komunalnej w Bierzwniku </w:t>
      </w:r>
      <w:r w:rsidR="006B1E90" w:rsidRPr="005E61A1">
        <w:rPr>
          <w:rFonts w:ascii="Times New Roman" w:eastAsia="Times New Roman" w:hAnsi="Times New Roman" w:cs="Times New Roman"/>
          <w:sz w:val="24"/>
          <w:szCs w:val="24"/>
          <w:lang w:eastAsia="pl-PL"/>
        </w:rPr>
        <w:t>realizuje bieżące zadania i </w:t>
      </w:r>
      <w:r w:rsidRPr="005E61A1">
        <w:rPr>
          <w:rFonts w:ascii="Times New Roman" w:eastAsia="Times New Roman" w:hAnsi="Times New Roman" w:cs="Times New Roman"/>
          <w:sz w:val="24"/>
          <w:szCs w:val="24"/>
          <w:lang w:eastAsia="pl-PL"/>
        </w:rPr>
        <w:t>potrzeby mające na celu zaspokajanie potrzeb mieszkańców oraz rozwój</w:t>
      </w:r>
      <w:r w:rsidR="00996D46" w:rsidRPr="005E61A1">
        <w:rPr>
          <w:rFonts w:ascii="Times New Roman" w:eastAsia="Times New Roman" w:hAnsi="Times New Roman" w:cs="Times New Roman"/>
          <w:sz w:val="24"/>
          <w:szCs w:val="24"/>
          <w:lang w:eastAsia="pl-PL"/>
        </w:rPr>
        <w:t xml:space="preserve"> i </w:t>
      </w:r>
      <w:r w:rsidRPr="005E61A1">
        <w:rPr>
          <w:rFonts w:ascii="Times New Roman" w:eastAsia="Times New Roman" w:hAnsi="Times New Roman" w:cs="Times New Roman"/>
          <w:sz w:val="24"/>
          <w:szCs w:val="24"/>
          <w:lang w:eastAsia="pl-PL"/>
        </w:rPr>
        <w:t>modernizację</w:t>
      </w:r>
      <w:r w:rsidR="00996D46" w:rsidRPr="005E61A1">
        <w:rPr>
          <w:rFonts w:ascii="Times New Roman" w:eastAsia="Times New Roman" w:hAnsi="Times New Roman" w:cs="Times New Roman"/>
          <w:sz w:val="24"/>
          <w:szCs w:val="24"/>
          <w:lang w:eastAsia="pl-PL"/>
        </w:rPr>
        <w:t xml:space="preserve"> urządzeń w</w:t>
      </w:r>
      <w:r w:rsidRPr="005E61A1">
        <w:rPr>
          <w:rFonts w:ascii="Times New Roman" w:eastAsia="Times New Roman" w:hAnsi="Times New Roman" w:cs="Times New Roman"/>
          <w:sz w:val="24"/>
          <w:szCs w:val="24"/>
          <w:lang w:eastAsia="pl-PL"/>
        </w:rPr>
        <w:t xml:space="preserve">odociągowych i kanalizacyjnych, nie posiłkując się wieloletnim planem rozwoju. </w:t>
      </w:r>
      <w:r w:rsidR="00996D46" w:rsidRPr="005E61A1">
        <w:rPr>
          <w:rFonts w:ascii="Times New Roman" w:eastAsia="Times New Roman" w:hAnsi="Times New Roman" w:cs="Times New Roman"/>
          <w:sz w:val="24"/>
          <w:szCs w:val="24"/>
          <w:lang w:eastAsia="pl-PL"/>
        </w:rPr>
        <w:t xml:space="preserve">Na podstawie projektu planu i później zatwierdzanego planu </w:t>
      </w:r>
      <w:r w:rsidR="00CC7302" w:rsidRPr="005E61A1">
        <w:rPr>
          <w:rFonts w:ascii="Times New Roman" w:eastAsia="Times New Roman" w:hAnsi="Times New Roman" w:cs="Times New Roman"/>
          <w:sz w:val="24"/>
          <w:szCs w:val="24"/>
          <w:lang w:eastAsia="pl-PL"/>
        </w:rPr>
        <w:t>finansowego jednostki, Zakład w </w:t>
      </w:r>
      <w:r w:rsidR="00996D46" w:rsidRPr="005E61A1">
        <w:rPr>
          <w:rFonts w:ascii="Times New Roman" w:eastAsia="Times New Roman" w:hAnsi="Times New Roman" w:cs="Times New Roman"/>
          <w:sz w:val="24"/>
          <w:szCs w:val="24"/>
          <w:lang w:eastAsia="pl-PL"/>
        </w:rPr>
        <w:t xml:space="preserve">danym roku budżetowym otrzymuje dotację celową na zadania związane z budową sieci </w:t>
      </w:r>
      <w:proofErr w:type="spellStart"/>
      <w:r w:rsidR="00996D46" w:rsidRPr="005E61A1">
        <w:rPr>
          <w:rFonts w:ascii="Times New Roman" w:eastAsia="Times New Roman" w:hAnsi="Times New Roman" w:cs="Times New Roman"/>
          <w:sz w:val="24"/>
          <w:szCs w:val="24"/>
          <w:lang w:eastAsia="pl-PL"/>
        </w:rPr>
        <w:t>wod-kan</w:t>
      </w:r>
      <w:proofErr w:type="spellEnd"/>
      <w:r w:rsidR="00996D46" w:rsidRPr="005E61A1">
        <w:rPr>
          <w:rFonts w:ascii="Times New Roman" w:eastAsia="Times New Roman" w:hAnsi="Times New Roman" w:cs="Times New Roman"/>
          <w:sz w:val="24"/>
          <w:szCs w:val="24"/>
          <w:lang w:eastAsia="pl-PL"/>
        </w:rPr>
        <w:t>. i zakup hydrantów.</w:t>
      </w:r>
    </w:p>
    <w:p w:rsidR="00C218E3" w:rsidRPr="005E61A1" w:rsidRDefault="00C218E3" w:rsidP="00DD68FE">
      <w:pPr>
        <w:rPr>
          <w:rFonts w:ascii="Times New Roman" w:eastAsia="Times New Roman" w:hAnsi="Times New Roman" w:cs="Times New Roman"/>
          <w:b/>
          <w:bCs/>
          <w:sz w:val="24"/>
          <w:szCs w:val="24"/>
        </w:rPr>
      </w:pPr>
      <w:r w:rsidRPr="005E61A1">
        <w:rPr>
          <w:rFonts w:ascii="Times New Roman" w:eastAsia="Times New Roman" w:hAnsi="Times New Roman" w:cs="Times New Roman"/>
          <w:sz w:val="24"/>
          <w:szCs w:val="24"/>
        </w:rPr>
        <w:t>W 2021</w:t>
      </w:r>
      <w:r w:rsidR="001B46E5" w:rsidRPr="005E61A1">
        <w:rPr>
          <w:rFonts w:ascii="Times New Roman" w:eastAsia="Times New Roman" w:hAnsi="Times New Roman" w:cs="Times New Roman"/>
          <w:sz w:val="24"/>
          <w:szCs w:val="24"/>
        </w:rPr>
        <w:t xml:space="preserve"> r. Zakład Gospodarki Komunalnej w Bierzwniku </w:t>
      </w:r>
      <w:r w:rsidR="00EC573F" w:rsidRPr="005E61A1">
        <w:rPr>
          <w:rFonts w:ascii="Times New Roman" w:eastAsia="Times New Roman" w:hAnsi="Times New Roman" w:cs="Times New Roman"/>
          <w:sz w:val="24"/>
          <w:szCs w:val="24"/>
        </w:rPr>
        <w:t>otrzymał</w:t>
      </w:r>
      <w:r w:rsidR="001B46E5" w:rsidRPr="005E61A1">
        <w:rPr>
          <w:rFonts w:ascii="Times New Roman" w:eastAsia="Times New Roman" w:hAnsi="Times New Roman" w:cs="Times New Roman"/>
          <w:sz w:val="24"/>
          <w:szCs w:val="24"/>
        </w:rPr>
        <w:t xml:space="preserve"> dotację w wysokości </w:t>
      </w:r>
      <w:r w:rsidRPr="005E61A1">
        <w:rPr>
          <w:rFonts w:ascii="Times New Roman" w:eastAsia="Times New Roman" w:hAnsi="Times New Roman" w:cs="Times New Roman"/>
          <w:b/>
          <w:bCs/>
          <w:sz w:val="24"/>
          <w:szCs w:val="24"/>
        </w:rPr>
        <w:t>58 668,21</w:t>
      </w:r>
      <w:r w:rsidR="001B46E5" w:rsidRPr="005E61A1">
        <w:rPr>
          <w:rFonts w:ascii="Times New Roman" w:eastAsia="Times New Roman" w:hAnsi="Times New Roman" w:cs="Times New Roman"/>
          <w:b/>
          <w:bCs/>
          <w:sz w:val="24"/>
          <w:szCs w:val="24"/>
        </w:rPr>
        <w:t xml:space="preserve"> zł netto.</w:t>
      </w:r>
    </w:p>
    <w:p w:rsidR="001B46E5" w:rsidRPr="005E61A1" w:rsidRDefault="001B46E5" w:rsidP="00DD68FE">
      <w:pPr>
        <w:rPr>
          <w:rFonts w:ascii="Times New Roman" w:eastAsia="Times New Roman" w:hAnsi="Times New Roman" w:cs="Times New Roman"/>
          <w:sz w:val="24"/>
          <w:szCs w:val="24"/>
        </w:rPr>
      </w:pPr>
      <w:r w:rsidRPr="005E61A1">
        <w:rPr>
          <w:rFonts w:ascii="Times New Roman" w:eastAsia="Times New Roman" w:hAnsi="Times New Roman" w:cs="Times New Roman"/>
          <w:sz w:val="24"/>
          <w:szCs w:val="24"/>
        </w:rPr>
        <w:t>Ww. dotacja przeznaczona została na</w:t>
      </w:r>
      <w:r w:rsidR="00C218E3" w:rsidRPr="005E61A1">
        <w:rPr>
          <w:rFonts w:ascii="Times New Roman" w:eastAsia="Times New Roman" w:hAnsi="Times New Roman" w:cs="Times New Roman"/>
          <w:sz w:val="24"/>
          <w:szCs w:val="24"/>
        </w:rPr>
        <w:t xml:space="preserve"> :</w:t>
      </w:r>
    </w:p>
    <w:p w:rsidR="00C218E3" w:rsidRPr="005E61A1" w:rsidRDefault="00C218E3" w:rsidP="008976A7">
      <w:pPr>
        <w:numPr>
          <w:ilvl w:val="0"/>
          <w:numId w:val="33"/>
        </w:numPr>
        <w:suppressAutoHyphens/>
        <w:autoSpaceDN w:val="0"/>
        <w:spacing w:after="160"/>
        <w:ind w:left="1077" w:hanging="357"/>
        <w:contextualSpacing/>
        <w:textAlignment w:val="baseline"/>
        <w:rPr>
          <w:rFonts w:ascii="Times New Roman" w:eastAsia="Times New Roman" w:hAnsi="Times New Roman" w:cs="Times New Roman"/>
          <w:sz w:val="24"/>
          <w:szCs w:val="24"/>
          <w:lang w:eastAsia="pl-PL"/>
        </w:rPr>
      </w:pPr>
      <w:r w:rsidRPr="005E61A1">
        <w:rPr>
          <w:rFonts w:ascii="Times New Roman" w:eastAsia="Times New Roman" w:hAnsi="Times New Roman" w:cs="Times New Roman"/>
          <w:sz w:val="24"/>
          <w:szCs w:val="24"/>
          <w:lang w:eastAsia="pl-PL"/>
        </w:rPr>
        <w:t>zakup hydrantów (wymiana zużytych)</w:t>
      </w:r>
    </w:p>
    <w:p w:rsidR="00C218E3" w:rsidRPr="005E61A1" w:rsidRDefault="00C218E3" w:rsidP="008976A7">
      <w:pPr>
        <w:numPr>
          <w:ilvl w:val="0"/>
          <w:numId w:val="33"/>
        </w:numPr>
        <w:suppressAutoHyphens/>
        <w:autoSpaceDN w:val="0"/>
        <w:spacing w:after="160"/>
        <w:ind w:left="1077" w:hanging="357"/>
        <w:contextualSpacing/>
        <w:textAlignment w:val="baseline"/>
        <w:rPr>
          <w:rFonts w:ascii="Times New Roman" w:eastAsia="Times New Roman" w:hAnsi="Times New Roman" w:cs="Times New Roman"/>
          <w:sz w:val="24"/>
          <w:szCs w:val="24"/>
          <w:lang w:eastAsia="pl-PL"/>
        </w:rPr>
      </w:pPr>
      <w:r w:rsidRPr="005E61A1">
        <w:rPr>
          <w:rFonts w:ascii="Times New Roman" w:eastAsia="Times New Roman" w:hAnsi="Times New Roman" w:cs="Times New Roman"/>
          <w:sz w:val="24"/>
          <w:szCs w:val="24"/>
          <w:lang w:eastAsia="pl-PL"/>
        </w:rPr>
        <w:t>sporządzenie projektu tymczasowej organizacji ruchu na czas budowy sieci     wodociągowej w ciągu drogi wojewódzkiej nr 160 (dz. ew. nr 259/1 Płoszkowo)             w kierunku dz. ew. nr 199/16 obręb Bierzwnik</w:t>
      </w:r>
    </w:p>
    <w:p w:rsidR="00C218E3" w:rsidRPr="005E61A1" w:rsidRDefault="00C218E3" w:rsidP="008976A7">
      <w:pPr>
        <w:numPr>
          <w:ilvl w:val="0"/>
          <w:numId w:val="33"/>
        </w:numPr>
        <w:suppressAutoHyphens/>
        <w:autoSpaceDN w:val="0"/>
        <w:spacing w:after="160"/>
        <w:ind w:left="1077" w:hanging="357"/>
        <w:contextualSpacing/>
        <w:textAlignment w:val="baseline"/>
        <w:rPr>
          <w:rFonts w:ascii="Times New Roman" w:eastAsia="Times New Roman" w:hAnsi="Times New Roman" w:cs="Times New Roman"/>
          <w:sz w:val="24"/>
          <w:szCs w:val="24"/>
          <w:lang w:eastAsia="pl-PL"/>
        </w:rPr>
      </w:pPr>
      <w:proofErr w:type="spellStart"/>
      <w:r w:rsidRPr="005E61A1">
        <w:rPr>
          <w:rFonts w:ascii="Times New Roman" w:eastAsia="Times New Roman" w:hAnsi="Times New Roman" w:cs="Times New Roman"/>
          <w:sz w:val="24"/>
          <w:szCs w:val="24"/>
          <w:lang w:eastAsia="pl-PL"/>
        </w:rPr>
        <w:lastRenderedPageBreak/>
        <w:t>przecisk</w:t>
      </w:r>
      <w:proofErr w:type="spellEnd"/>
      <w:r w:rsidRPr="005E61A1">
        <w:rPr>
          <w:rFonts w:ascii="Times New Roman" w:eastAsia="Times New Roman" w:hAnsi="Times New Roman" w:cs="Times New Roman"/>
          <w:sz w:val="24"/>
          <w:szCs w:val="24"/>
          <w:lang w:eastAsia="pl-PL"/>
        </w:rPr>
        <w:t xml:space="preserve"> pod drogą wg kosztorysu inwestorskiego na budowę sieci wodociągowej </w:t>
      </w:r>
      <w:r w:rsidRPr="005E61A1">
        <w:rPr>
          <w:rFonts w:ascii="Times New Roman" w:eastAsia="Times New Roman" w:hAnsi="Times New Roman" w:cs="Times New Roman"/>
          <w:sz w:val="24"/>
          <w:szCs w:val="24"/>
          <w:lang w:eastAsia="pl-PL"/>
        </w:rPr>
        <w:br/>
        <w:t>w działkach- dz. ew. nr 259/1 obręb Płoszkowo i dz. ew. nr 199/16 obręb Bierzwnik</w:t>
      </w:r>
    </w:p>
    <w:p w:rsidR="00C218E3" w:rsidRPr="005E61A1" w:rsidRDefault="00C218E3" w:rsidP="008976A7">
      <w:pPr>
        <w:numPr>
          <w:ilvl w:val="0"/>
          <w:numId w:val="33"/>
        </w:numPr>
        <w:suppressAutoHyphens/>
        <w:autoSpaceDN w:val="0"/>
        <w:spacing w:after="160"/>
        <w:ind w:left="1077" w:hanging="357"/>
        <w:contextualSpacing/>
        <w:textAlignment w:val="baseline"/>
        <w:rPr>
          <w:rFonts w:ascii="Times New Roman" w:eastAsia="Times New Roman" w:hAnsi="Times New Roman" w:cs="Times New Roman"/>
          <w:sz w:val="24"/>
          <w:szCs w:val="24"/>
          <w:lang w:eastAsia="pl-PL"/>
        </w:rPr>
      </w:pPr>
      <w:r w:rsidRPr="005E61A1">
        <w:rPr>
          <w:rFonts w:ascii="Times New Roman" w:eastAsia="Times New Roman" w:hAnsi="Times New Roman" w:cs="Times New Roman"/>
          <w:sz w:val="24"/>
          <w:szCs w:val="24"/>
          <w:lang w:eastAsia="pl-PL"/>
        </w:rPr>
        <w:t xml:space="preserve">opracowanie dokumentacji technicznej- budowa sieci wodociągowej </w:t>
      </w:r>
      <w:proofErr w:type="spellStart"/>
      <w:r w:rsidRPr="005E61A1">
        <w:rPr>
          <w:rFonts w:ascii="Times New Roman" w:eastAsia="Times New Roman" w:hAnsi="Times New Roman" w:cs="Times New Roman"/>
          <w:sz w:val="24"/>
          <w:szCs w:val="24"/>
          <w:lang w:eastAsia="pl-PL"/>
        </w:rPr>
        <w:t>dn</w:t>
      </w:r>
      <w:proofErr w:type="spellEnd"/>
      <w:r w:rsidRPr="005E61A1">
        <w:rPr>
          <w:rFonts w:ascii="Times New Roman" w:eastAsia="Times New Roman" w:hAnsi="Times New Roman" w:cs="Times New Roman"/>
          <w:sz w:val="24"/>
          <w:szCs w:val="24"/>
          <w:lang w:eastAsia="pl-PL"/>
        </w:rPr>
        <w:t xml:space="preserve"> 90 PE wraz      z przyłączami w m. Malczewo, dz. Nr 141/8, 141/1, 141/12, obręb: 2 Zieleniewo</w:t>
      </w:r>
    </w:p>
    <w:p w:rsidR="00C218E3" w:rsidRPr="005E61A1" w:rsidRDefault="00C218E3" w:rsidP="008976A7">
      <w:pPr>
        <w:numPr>
          <w:ilvl w:val="0"/>
          <w:numId w:val="33"/>
        </w:numPr>
        <w:suppressAutoHyphens/>
        <w:autoSpaceDN w:val="0"/>
        <w:spacing w:after="160"/>
        <w:ind w:left="1077" w:hanging="357"/>
        <w:contextualSpacing/>
        <w:textAlignment w:val="baseline"/>
        <w:rPr>
          <w:rFonts w:ascii="Times New Roman" w:eastAsia="Times New Roman" w:hAnsi="Times New Roman" w:cs="Times New Roman"/>
          <w:sz w:val="24"/>
          <w:szCs w:val="24"/>
          <w:lang w:eastAsia="pl-PL"/>
        </w:rPr>
      </w:pPr>
      <w:r w:rsidRPr="005E61A1">
        <w:rPr>
          <w:rFonts w:ascii="Times New Roman" w:eastAsia="Times New Roman" w:hAnsi="Times New Roman" w:cs="Times New Roman"/>
          <w:sz w:val="24"/>
          <w:szCs w:val="24"/>
          <w:lang w:eastAsia="pl-PL"/>
        </w:rPr>
        <w:t>wypłata I raty I etapu budowy za sieć wodociągową na dz. ew. nr 194/16 Bierzwnik zgodnie z zawartą umową przyrzeczoną nr 1/2021</w:t>
      </w:r>
    </w:p>
    <w:p w:rsidR="001B46E5" w:rsidRPr="005E61A1" w:rsidRDefault="001B46E5" w:rsidP="00DD68FE">
      <w:pPr>
        <w:rPr>
          <w:rFonts w:ascii="Times New Roman" w:eastAsia="Times New Roman" w:hAnsi="Times New Roman" w:cs="Times New Roman"/>
          <w:sz w:val="24"/>
          <w:szCs w:val="24"/>
        </w:rPr>
      </w:pPr>
    </w:p>
    <w:p w:rsidR="001B46E5" w:rsidRPr="005E61A1" w:rsidRDefault="001B46E5" w:rsidP="00DD68FE">
      <w:pPr>
        <w:rPr>
          <w:rFonts w:ascii="Times New Roman" w:eastAsia="Times New Roman" w:hAnsi="Times New Roman" w:cs="Times New Roman"/>
          <w:b/>
          <w:sz w:val="24"/>
          <w:szCs w:val="24"/>
        </w:rPr>
      </w:pPr>
      <w:r w:rsidRPr="005E61A1">
        <w:rPr>
          <w:rFonts w:ascii="Times New Roman" w:eastAsia="Times New Roman" w:hAnsi="Times New Roman" w:cs="Times New Roman"/>
          <w:b/>
          <w:sz w:val="24"/>
          <w:szCs w:val="24"/>
        </w:rPr>
        <w:t>St</w:t>
      </w:r>
      <w:r w:rsidR="00C218E3" w:rsidRPr="005E61A1">
        <w:rPr>
          <w:rFonts w:ascii="Times New Roman" w:eastAsia="Times New Roman" w:hAnsi="Times New Roman" w:cs="Times New Roman"/>
          <w:b/>
          <w:sz w:val="24"/>
          <w:szCs w:val="24"/>
        </w:rPr>
        <w:t>an infrastruktury na koniec 2021</w:t>
      </w:r>
      <w:r w:rsidRPr="005E61A1">
        <w:rPr>
          <w:rFonts w:ascii="Times New Roman" w:eastAsia="Times New Roman" w:hAnsi="Times New Roman" w:cs="Times New Roman"/>
          <w:b/>
          <w:sz w:val="24"/>
          <w:szCs w:val="24"/>
        </w:rPr>
        <w:t xml:space="preserve"> r.:</w:t>
      </w:r>
    </w:p>
    <w:p w:rsidR="001B46E5" w:rsidRPr="005E61A1" w:rsidRDefault="001B46E5" w:rsidP="00DD68FE">
      <w:pPr>
        <w:rPr>
          <w:rFonts w:ascii="Times New Roman" w:eastAsia="Times New Roman" w:hAnsi="Times New Roman" w:cs="Times New Roman"/>
          <w:sz w:val="24"/>
          <w:szCs w:val="24"/>
        </w:rPr>
      </w:pPr>
      <w:r w:rsidRPr="005E61A1">
        <w:rPr>
          <w:rFonts w:ascii="Times New Roman" w:eastAsia="Times New Roman" w:hAnsi="Times New Roman" w:cs="Times New Roman"/>
          <w:b/>
          <w:bCs/>
          <w:sz w:val="24"/>
          <w:szCs w:val="24"/>
        </w:rPr>
        <w:t>Wodociągi:</w:t>
      </w:r>
    </w:p>
    <w:p w:rsidR="001B46E5" w:rsidRPr="005E61A1" w:rsidRDefault="001B46E5" w:rsidP="008976A7">
      <w:pPr>
        <w:numPr>
          <w:ilvl w:val="0"/>
          <w:numId w:val="17"/>
        </w:numPr>
        <w:rPr>
          <w:rFonts w:ascii="Times New Roman" w:eastAsia="Times New Roman" w:hAnsi="Times New Roman" w:cs="Times New Roman"/>
          <w:sz w:val="24"/>
          <w:szCs w:val="24"/>
        </w:rPr>
      </w:pPr>
      <w:r w:rsidRPr="005E61A1">
        <w:rPr>
          <w:rFonts w:ascii="Times New Roman" w:eastAsia="Times New Roman" w:hAnsi="Times New Roman" w:cs="Times New Roman"/>
          <w:sz w:val="24"/>
          <w:szCs w:val="24"/>
        </w:rPr>
        <w:t>D</w:t>
      </w:r>
      <w:r w:rsidR="00C218E3" w:rsidRPr="005E61A1">
        <w:rPr>
          <w:rFonts w:ascii="Times New Roman" w:eastAsia="Times New Roman" w:hAnsi="Times New Roman" w:cs="Times New Roman"/>
          <w:sz w:val="24"/>
          <w:szCs w:val="24"/>
        </w:rPr>
        <w:t>ługość sieci wodociągowej - 49,6</w:t>
      </w:r>
      <w:r w:rsidRPr="005E61A1">
        <w:rPr>
          <w:rFonts w:ascii="Times New Roman" w:eastAsia="Times New Roman" w:hAnsi="Times New Roman" w:cs="Times New Roman"/>
          <w:sz w:val="24"/>
          <w:szCs w:val="24"/>
        </w:rPr>
        <w:t xml:space="preserve"> km</w:t>
      </w:r>
    </w:p>
    <w:p w:rsidR="001B46E5" w:rsidRPr="005E61A1" w:rsidRDefault="001B46E5" w:rsidP="008976A7">
      <w:pPr>
        <w:numPr>
          <w:ilvl w:val="0"/>
          <w:numId w:val="17"/>
        </w:numPr>
        <w:rPr>
          <w:rFonts w:ascii="Times New Roman" w:eastAsia="Times New Roman" w:hAnsi="Times New Roman" w:cs="Times New Roman"/>
          <w:sz w:val="24"/>
          <w:szCs w:val="24"/>
        </w:rPr>
      </w:pPr>
      <w:r w:rsidRPr="005E61A1">
        <w:rPr>
          <w:rFonts w:ascii="Times New Roman" w:eastAsia="Times New Roman" w:hAnsi="Times New Roman" w:cs="Times New Roman"/>
          <w:sz w:val="24"/>
          <w:szCs w:val="24"/>
        </w:rPr>
        <w:t>Il</w:t>
      </w:r>
      <w:r w:rsidR="00C218E3" w:rsidRPr="005E61A1">
        <w:rPr>
          <w:rFonts w:ascii="Times New Roman" w:eastAsia="Times New Roman" w:hAnsi="Times New Roman" w:cs="Times New Roman"/>
          <w:sz w:val="24"/>
          <w:szCs w:val="24"/>
        </w:rPr>
        <w:t>ość podłączonych budynków - 1100</w:t>
      </w:r>
    </w:p>
    <w:p w:rsidR="001B46E5" w:rsidRPr="005E61A1" w:rsidRDefault="001B46E5" w:rsidP="008976A7">
      <w:pPr>
        <w:numPr>
          <w:ilvl w:val="0"/>
          <w:numId w:val="17"/>
        </w:numPr>
        <w:rPr>
          <w:rFonts w:ascii="Times New Roman" w:eastAsia="Times New Roman" w:hAnsi="Times New Roman" w:cs="Times New Roman"/>
          <w:sz w:val="24"/>
          <w:szCs w:val="24"/>
        </w:rPr>
      </w:pPr>
      <w:r w:rsidRPr="005E61A1">
        <w:rPr>
          <w:rFonts w:ascii="Times New Roman" w:eastAsia="Times New Roman" w:hAnsi="Times New Roman" w:cs="Times New Roman"/>
          <w:sz w:val="24"/>
          <w:szCs w:val="24"/>
        </w:rPr>
        <w:t>L</w:t>
      </w:r>
      <w:r w:rsidR="00C218E3" w:rsidRPr="005E61A1">
        <w:rPr>
          <w:rFonts w:ascii="Times New Roman" w:eastAsia="Times New Roman" w:hAnsi="Times New Roman" w:cs="Times New Roman"/>
          <w:sz w:val="24"/>
          <w:szCs w:val="24"/>
        </w:rPr>
        <w:t>iczba odbiorców - 1383</w:t>
      </w:r>
    </w:p>
    <w:p w:rsidR="001B46E5" w:rsidRPr="005E61A1" w:rsidRDefault="001B46E5" w:rsidP="00DD68FE">
      <w:pPr>
        <w:rPr>
          <w:rFonts w:ascii="Times New Roman" w:eastAsia="Times New Roman" w:hAnsi="Times New Roman" w:cs="Times New Roman"/>
          <w:sz w:val="24"/>
          <w:szCs w:val="24"/>
        </w:rPr>
      </w:pPr>
      <w:r w:rsidRPr="005E61A1">
        <w:rPr>
          <w:rFonts w:ascii="Times New Roman" w:eastAsia="Times New Roman" w:hAnsi="Times New Roman" w:cs="Times New Roman"/>
          <w:b/>
          <w:bCs/>
          <w:sz w:val="24"/>
          <w:szCs w:val="24"/>
        </w:rPr>
        <w:t>Kanalizacja:</w:t>
      </w:r>
    </w:p>
    <w:p w:rsidR="001B46E5" w:rsidRPr="005E61A1" w:rsidRDefault="001B46E5" w:rsidP="008976A7">
      <w:pPr>
        <w:numPr>
          <w:ilvl w:val="0"/>
          <w:numId w:val="18"/>
        </w:numPr>
        <w:rPr>
          <w:rFonts w:ascii="Times New Roman" w:eastAsia="Times New Roman" w:hAnsi="Times New Roman" w:cs="Times New Roman"/>
          <w:sz w:val="24"/>
          <w:szCs w:val="24"/>
        </w:rPr>
      </w:pPr>
      <w:r w:rsidRPr="005E61A1">
        <w:rPr>
          <w:rFonts w:ascii="Times New Roman" w:eastAsia="Times New Roman" w:hAnsi="Times New Roman" w:cs="Times New Roman"/>
          <w:sz w:val="24"/>
          <w:szCs w:val="24"/>
        </w:rPr>
        <w:t>Długość sieci kanalizacyjnej - 37,1 km</w:t>
      </w:r>
    </w:p>
    <w:p w:rsidR="001B46E5" w:rsidRPr="005E61A1" w:rsidRDefault="001B46E5" w:rsidP="008976A7">
      <w:pPr>
        <w:numPr>
          <w:ilvl w:val="0"/>
          <w:numId w:val="18"/>
        </w:numPr>
        <w:rPr>
          <w:rFonts w:ascii="Times New Roman" w:eastAsia="Times New Roman" w:hAnsi="Times New Roman" w:cs="Times New Roman"/>
          <w:sz w:val="24"/>
          <w:szCs w:val="24"/>
        </w:rPr>
      </w:pPr>
      <w:r w:rsidRPr="005E61A1">
        <w:rPr>
          <w:rFonts w:ascii="Times New Roman" w:eastAsia="Times New Roman" w:hAnsi="Times New Roman" w:cs="Times New Roman"/>
          <w:sz w:val="24"/>
          <w:szCs w:val="24"/>
        </w:rPr>
        <w:t>I</w:t>
      </w:r>
      <w:r w:rsidR="00C218E3" w:rsidRPr="005E61A1">
        <w:rPr>
          <w:rFonts w:ascii="Times New Roman" w:eastAsia="Times New Roman" w:hAnsi="Times New Roman" w:cs="Times New Roman"/>
          <w:sz w:val="24"/>
          <w:szCs w:val="24"/>
        </w:rPr>
        <w:t>lość podłączonych budynków - 685</w:t>
      </w:r>
    </w:p>
    <w:p w:rsidR="001B46E5" w:rsidRPr="005E61A1" w:rsidRDefault="00C218E3" w:rsidP="008976A7">
      <w:pPr>
        <w:numPr>
          <w:ilvl w:val="0"/>
          <w:numId w:val="18"/>
        </w:numPr>
        <w:rPr>
          <w:rFonts w:ascii="Times New Roman" w:eastAsia="Times New Roman" w:hAnsi="Times New Roman" w:cs="Times New Roman"/>
          <w:sz w:val="24"/>
          <w:szCs w:val="24"/>
        </w:rPr>
      </w:pPr>
      <w:r w:rsidRPr="005E61A1">
        <w:rPr>
          <w:rFonts w:ascii="Times New Roman" w:eastAsia="Times New Roman" w:hAnsi="Times New Roman" w:cs="Times New Roman"/>
          <w:sz w:val="24"/>
          <w:szCs w:val="24"/>
        </w:rPr>
        <w:t>Liczba odbiorców - 7</w:t>
      </w:r>
      <w:r w:rsidR="003B385C" w:rsidRPr="005E61A1">
        <w:rPr>
          <w:rFonts w:ascii="Times New Roman" w:eastAsia="Times New Roman" w:hAnsi="Times New Roman" w:cs="Times New Roman"/>
          <w:sz w:val="24"/>
          <w:szCs w:val="24"/>
        </w:rPr>
        <w:t>83</w:t>
      </w:r>
    </w:p>
    <w:p w:rsidR="00996D46" w:rsidRPr="005E61A1" w:rsidRDefault="00996D46" w:rsidP="00DD68FE">
      <w:pPr>
        <w:spacing w:line="240" w:lineRule="auto"/>
        <w:rPr>
          <w:rFonts w:ascii="Times New Roman" w:eastAsia="Times New Roman" w:hAnsi="Times New Roman" w:cs="Times New Roman"/>
          <w:sz w:val="24"/>
          <w:szCs w:val="24"/>
          <w:lang w:eastAsia="pl-PL"/>
        </w:rPr>
      </w:pPr>
    </w:p>
    <w:p w:rsidR="00EC573F" w:rsidRPr="005E61A1" w:rsidRDefault="00F84A5A" w:rsidP="00DD68FE">
      <w:pPr>
        <w:rPr>
          <w:rFonts w:ascii="Times New Roman" w:eastAsia="Times New Roman" w:hAnsi="Times New Roman" w:cs="Times New Roman"/>
          <w:sz w:val="24"/>
          <w:szCs w:val="24"/>
          <w:lang w:eastAsia="pl-PL"/>
        </w:rPr>
      </w:pPr>
      <w:r w:rsidRPr="005E61A1">
        <w:rPr>
          <w:rFonts w:ascii="Times New Roman" w:eastAsia="Times New Roman" w:hAnsi="Times New Roman" w:cs="Times New Roman"/>
          <w:sz w:val="24"/>
          <w:szCs w:val="24"/>
          <w:lang w:eastAsia="pl-PL"/>
        </w:rPr>
        <w:t>W roku 20</w:t>
      </w:r>
      <w:r w:rsidR="00332D22" w:rsidRPr="005E61A1">
        <w:rPr>
          <w:rFonts w:ascii="Times New Roman" w:eastAsia="Times New Roman" w:hAnsi="Times New Roman" w:cs="Times New Roman"/>
          <w:sz w:val="24"/>
          <w:szCs w:val="24"/>
          <w:lang w:eastAsia="pl-PL"/>
        </w:rPr>
        <w:t>21</w:t>
      </w:r>
      <w:r w:rsidRPr="005E61A1">
        <w:rPr>
          <w:rFonts w:ascii="Times New Roman" w:eastAsia="Times New Roman" w:hAnsi="Times New Roman" w:cs="Times New Roman"/>
          <w:sz w:val="24"/>
          <w:szCs w:val="24"/>
          <w:lang w:eastAsia="pl-PL"/>
        </w:rPr>
        <w:t xml:space="preserve"> </w:t>
      </w:r>
      <w:r w:rsidR="00332D22" w:rsidRPr="005E61A1">
        <w:rPr>
          <w:rFonts w:ascii="Times New Roman" w:eastAsia="Times New Roman" w:hAnsi="Times New Roman" w:cs="Times New Roman"/>
          <w:sz w:val="24"/>
          <w:szCs w:val="24"/>
          <w:lang w:eastAsia="pl-PL"/>
        </w:rPr>
        <w:t>zrealizowano</w:t>
      </w:r>
      <w:r w:rsidR="00EC573F" w:rsidRPr="005E61A1">
        <w:rPr>
          <w:rFonts w:ascii="Times New Roman" w:eastAsia="Times New Roman" w:hAnsi="Times New Roman" w:cs="Times New Roman"/>
          <w:sz w:val="24"/>
          <w:szCs w:val="24"/>
          <w:lang w:eastAsia="pl-PL"/>
        </w:rPr>
        <w:t xml:space="preserve"> w Bierzwniku inwestycję pn. "</w:t>
      </w:r>
      <w:r w:rsidR="00EC573F" w:rsidRPr="005E61A1">
        <w:rPr>
          <w:rFonts w:ascii="Times New Roman" w:eastAsia="Times New Roman" w:hAnsi="Times New Roman" w:cs="Times New Roman"/>
          <w:b/>
          <w:sz w:val="24"/>
          <w:szCs w:val="24"/>
          <w:lang w:eastAsia="pl-PL"/>
        </w:rPr>
        <w:t>R</w:t>
      </w:r>
      <w:r w:rsidR="00EC573F" w:rsidRPr="005E61A1">
        <w:rPr>
          <w:rFonts w:ascii="Times New Roman" w:hAnsi="Times New Roman" w:cs="Times New Roman"/>
          <w:b/>
          <w:sz w:val="24"/>
          <w:szCs w:val="24"/>
        </w:rPr>
        <w:t>ozbudowa sieci kanalizacyjnej w miejscowości Bierzwnik przy ul. Mickiewicza wraz</w:t>
      </w:r>
      <w:r w:rsidR="006B1E90" w:rsidRPr="005E61A1">
        <w:rPr>
          <w:rFonts w:ascii="Times New Roman" w:hAnsi="Times New Roman" w:cs="Times New Roman"/>
          <w:b/>
          <w:sz w:val="24"/>
          <w:szCs w:val="24"/>
        </w:rPr>
        <w:t xml:space="preserve"> z zakupem i dostawą ciągnika z </w:t>
      </w:r>
      <w:r w:rsidR="00EC573F" w:rsidRPr="005E61A1">
        <w:rPr>
          <w:rFonts w:ascii="Times New Roman" w:hAnsi="Times New Roman" w:cs="Times New Roman"/>
          <w:b/>
          <w:sz w:val="24"/>
          <w:szCs w:val="24"/>
        </w:rPr>
        <w:t>wozem asenizacyjnym 10000l. "</w:t>
      </w:r>
    </w:p>
    <w:p w:rsidR="00F84A5A" w:rsidRPr="005E61A1" w:rsidRDefault="00506A0E" w:rsidP="00DD68FE">
      <w:pPr>
        <w:rPr>
          <w:rFonts w:ascii="Times New Roman" w:hAnsi="Times New Roman" w:cs="Times New Roman"/>
          <w:sz w:val="24"/>
          <w:szCs w:val="24"/>
        </w:rPr>
      </w:pPr>
      <w:r w:rsidRPr="005E61A1">
        <w:rPr>
          <w:rFonts w:ascii="Times New Roman" w:hAnsi="Times New Roman" w:cs="Times New Roman"/>
          <w:sz w:val="24"/>
          <w:szCs w:val="24"/>
        </w:rPr>
        <w:t>Jest to kolejna inwestycja w gospodarkę wodno- ściekową w gminie Bierzwnik</w:t>
      </w:r>
      <w:r w:rsidR="00F84A5A" w:rsidRPr="005E61A1">
        <w:rPr>
          <w:rFonts w:ascii="Times New Roman" w:hAnsi="Times New Roman" w:cs="Times New Roman"/>
          <w:sz w:val="24"/>
          <w:szCs w:val="24"/>
        </w:rPr>
        <w:t xml:space="preserve"> </w:t>
      </w:r>
      <w:r w:rsidR="006B1E90" w:rsidRPr="005E61A1">
        <w:rPr>
          <w:rFonts w:ascii="Times New Roman" w:hAnsi="Times New Roman" w:cs="Times New Roman"/>
          <w:sz w:val="24"/>
          <w:szCs w:val="24"/>
        </w:rPr>
        <w:t>z </w:t>
      </w:r>
      <w:r w:rsidR="000016AD" w:rsidRPr="005E61A1">
        <w:rPr>
          <w:rFonts w:ascii="Times New Roman" w:hAnsi="Times New Roman" w:cs="Times New Roman"/>
          <w:sz w:val="24"/>
          <w:szCs w:val="24"/>
        </w:rPr>
        <w:t>wykorzystaniem środków unijnych, po tym jak w latach  2017 - 2018:</w:t>
      </w:r>
    </w:p>
    <w:p w:rsidR="000016AD" w:rsidRPr="005E61A1" w:rsidRDefault="000016AD" w:rsidP="008976A7">
      <w:pPr>
        <w:pStyle w:val="Akapitzlist"/>
        <w:numPr>
          <w:ilvl w:val="0"/>
          <w:numId w:val="9"/>
        </w:numPr>
        <w:rPr>
          <w:rFonts w:ascii="Times New Roman" w:eastAsia="Times New Roman" w:hAnsi="Times New Roman" w:cs="Times New Roman"/>
          <w:sz w:val="24"/>
          <w:szCs w:val="24"/>
          <w:lang w:eastAsia="pl-PL"/>
        </w:rPr>
      </w:pPr>
      <w:r w:rsidRPr="005E61A1">
        <w:rPr>
          <w:rFonts w:ascii="Times New Roman" w:eastAsia="Times New Roman" w:hAnsi="Times New Roman" w:cs="Times New Roman"/>
          <w:sz w:val="24"/>
          <w:szCs w:val="24"/>
          <w:lang w:eastAsia="pl-PL"/>
        </w:rPr>
        <w:t xml:space="preserve">rozbudowano odcinek sieci </w:t>
      </w:r>
      <w:r w:rsidR="00FA0702" w:rsidRPr="005E61A1">
        <w:rPr>
          <w:rFonts w:ascii="Times New Roman" w:eastAsia="Times New Roman" w:hAnsi="Times New Roman" w:cs="Times New Roman"/>
          <w:sz w:val="24"/>
          <w:szCs w:val="24"/>
          <w:lang w:eastAsia="pl-PL"/>
        </w:rPr>
        <w:t>kanalizacji</w:t>
      </w:r>
      <w:r w:rsidRPr="005E61A1">
        <w:rPr>
          <w:rFonts w:ascii="Times New Roman" w:eastAsia="Times New Roman" w:hAnsi="Times New Roman" w:cs="Times New Roman"/>
          <w:sz w:val="24"/>
          <w:szCs w:val="24"/>
          <w:lang w:eastAsia="pl-PL"/>
        </w:rPr>
        <w:t xml:space="preserve"> sanitarnej w miejscowości Łasko </w:t>
      </w:r>
      <w:r w:rsidR="003C0376" w:rsidRPr="005E61A1">
        <w:rPr>
          <w:rFonts w:ascii="Times New Roman" w:eastAsia="Times New Roman" w:hAnsi="Times New Roman" w:cs="Times New Roman"/>
          <w:sz w:val="24"/>
          <w:szCs w:val="24"/>
          <w:lang w:eastAsia="pl-PL"/>
        </w:rPr>
        <w:t>wraz z</w:t>
      </w:r>
      <w:r w:rsidR="006B1E90" w:rsidRPr="005E61A1">
        <w:rPr>
          <w:rFonts w:ascii="Times New Roman" w:eastAsia="Times New Roman" w:hAnsi="Times New Roman" w:cs="Times New Roman"/>
          <w:sz w:val="24"/>
          <w:szCs w:val="24"/>
          <w:lang w:eastAsia="pl-PL"/>
        </w:rPr>
        <w:t> </w:t>
      </w:r>
      <w:r w:rsidR="003C0376" w:rsidRPr="005E61A1">
        <w:rPr>
          <w:rFonts w:ascii="Times New Roman" w:eastAsia="Times New Roman" w:hAnsi="Times New Roman" w:cs="Times New Roman"/>
          <w:sz w:val="24"/>
          <w:szCs w:val="24"/>
          <w:lang w:eastAsia="pl-PL"/>
        </w:rPr>
        <w:t xml:space="preserve">wykonaniem przyłączy </w:t>
      </w:r>
      <w:r w:rsidRPr="005E61A1">
        <w:rPr>
          <w:rFonts w:ascii="Times New Roman" w:eastAsia="Times New Roman" w:hAnsi="Times New Roman" w:cs="Times New Roman"/>
          <w:sz w:val="24"/>
          <w:szCs w:val="24"/>
          <w:lang w:eastAsia="pl-PL"/>
        </w:rPr>
        <w:t xml:space="preserve">- koszt całkowity </w:t>
      </w:r>
      <w:r w:rsidR="003C0376" w:rsidRPr="005E61A1">
        <w:rPr>
          <w:rFonts w:ascii="Times New Roman" w:eastAsia="Times New Roman" w:hAnsi="Times New Roman" w:cs="Times New Roman"/>
          <w:sz w:val="24"/>
          <w:szCs w:val="24"/>
          <w:lang w:eastAsia="pl-PL"/>
        </w:rPr>
        <w:t>868.625,00 zł.</w:t>
      </w:r>
    </w:p>
    <w:p w:rsidR="00996D46" w:rsidRPr="005E61A1" w:rsidRDefault="00996D46" w:rsidP="008976A7">
      <w:pPr>
        <w:pStyle w:val="Akapitzlist"/>
        <w:numPr>
          <w:ilvl w:val="0"/>
          <w:numId w:val="9"/>
        </w:numPr>
        <w:rPr>
          <w:rFonts w:ascii="Times New Roman" w:eastAsia="Times New Roman" w:hAnsi="Times New Roman" w:cs="Times New Roman"/>
          <w:sz w:val="24"/>
          <w:szCs w:val="24"/>
          <w:lang w:eastAsia="pl-PL"/>
        </w:rPr>
      </w:pPr>
      <w:r w:rsidRPr="005E61A1">
        <w:rPr>
          <w:rFonts w:ascii="Times New Roman" w:eastAsia="Times New Roman" w:hAnsi="Times New Roman" w:cs="Times New Roman"/>
          <w:sz w:val="24"/>
          <w:szCs w:val="24"/>
          <w:lang w:eastAsia="pl-PL"/>
        </w:rPr>
        <w:t xml:space="preserve">wymieniono kratę na oczyszczalni ścieków i zamontowano praskę do </w:t>
      </w:r>
      <w:proofErr w:type="spellStart"/>
      <w:r w:rsidRPr="005E61A1">
        <w:rPr>
          <w:rFonts w:ascii="Times New Roman" w:eastAsia="Times New Roman" w:hAnsi="Times New Roman" w:cs="Times New Roman"/>
          <w:sz w:val="24"/>
          <w:szCs w:val="24"/>
          <w:lang w:eastAsia="pl-PL"/>
        </w:rPr>
        <w:t>skratek</w:t>
      </w:r>
      <w:proofErr w:type="spellEnd"/>
      <w:r w:rsidRPr="005E61A1">
        <w:rPr>
          <w:rFonts w:ascii="Times New Roman" w:eastAsia="Times New Roman" w:hAnsi="Times New Roman" w:cs="Times New Roman"/>
          <w:sz w:val="24"/>
          <w:szCs w:val="24"/>
          <w:lang w:eastAsia="pl-PL"/>
        </w:rPr>
        <w:t xml:space="preserve"> – koszt </w:t>
      </w:r>
      <w:r w:rsidR="000016AD" w:rsidRPr="005E61A1">
        <w:rPr>
          <w:rFonts w:ascii="Times New Roman" w:eastAsia="Times New Roman" w:hAnsi="Times New Roman" w:cs="Times New Roman"/>
          <w:sz w:val="24"/>
          <w:szCs w:val="24"/>
          <w:lang w:eastAsia="pl-PL"/>
        </w:rPr>
        <w:t xml:space="preserve">całkowity </w:t>
      </w:r>
      <w:r w:rsidRPr="005E61A1">
        <w:rPr>
          <w:rFonts w:ascii="Times New Roman" w:eastAsia="Times New Roman" w:hAnsi="Times New Roman" w:cs="Times New Roman"/>
          <w:sz w:val="24"/>
          <w:szCs w:val="24"/>
          <w:lang w:eastAsia="pl-PL"/>
        </w:rPr>
        <w:t>182.040,00 zł brutto,</w:t>
      </w:r>
    </w:p>
    <w:p w:rsidR="0015579F" w:rsidRPr="005E61A1" w:rsidRDefault="00996D46" w:rsidP="008976A7">
      <w:pPr>
        <w:numPr>
          <w:ilvl w:val="0"/>
          <w:numId w:val="9"/>
        </w:numPr>
        <w:rPr>
          <w:rFonts w:ascii="Times New Roman" w:eastAsia="Times New Roman" w:hAnsi="Times New Roman" w:cs="Times New Roman"/>
          <w:sz w:val="24"/>
          <w:szCs w:val="24"/>
          <w:lang w:eastAsia="pl-PL"/>
        </w:rPr>
      </w:pPr>
      <w:r w:rsidRPr="005E61A1">
        <w:rPr>
          <w:rFonts w:ascii="Times New Roman" w:eastAsia="Times New Roman" w:hAnsi="Times New Roman" w:cs="Times New Roman"/>
          <w:sz w:val="24"/>
          <w:szCs w:val="24"/>
          <w:lang w:eastAsia="pl-PL"/>
        </w:rPr>
        <w:t xml:space="preserve">zamontowano monitoring 9 przepompowni ścieków oraz wymieniono </w:t>
      </w:r>
      <w:r w:rsidRPr="005E61A1">
        <w:rPr>
          <w:rFonts w:ascii="Times New Roman" w:eastAsia="Times New Roman" w:hAnsi="Times New Roman" w:cs="Times New Roman"/>
          <w:sz w:val="24"/>
          <w:szCs w:val="24"/>
          <w:lang w:eastAsia="pl-PL"/>
        </w:rPr>
        <w:br/>
        <w:t>i zmodernizowano 9 szaf na przepompowniach ścieków w Bierzwniku, Płoszkowie, Starzycach, Jaglisku i Wygonie – koszt 94.710,00 zł brutto.</w:t>
      </w:r>
    </w:p>
    <w:p w:rsidR="0003249E" w:rsidRPr="00A7612A" w:rsidRDefault="00CE628A" w:rsidP="008976A7">
      <w:pPr>
        <w:pStyle w:val="Nagwek1"/>
        <w:numPr>
          <w:ilvl w:val="0"/>
          <w:numId w:val="15"/>
        </w:numPr>
        <w:spacing w:before="600" w:after="0" w:line="240" w:lineRule="auto"/>
        <w:ind w:left="283" w:hanging="357"/>
        <w:rPr>
          <w:rFonts w:ascii="Times New Roman" w:hAnsi="Times New Roman" w:cs="Times New Roman"/>
        </w:rPr>
      </w:pPr>
      <w:r w:rsidRPr="00A7612A">
        <w:rPr>
          <w:rFonts w:ascii="Times New Roman" w:hAnsi="Times New Roman" w:cs="Times New Roman"/>
        </w:rPr>
        <w:t>Ochrona środowiska naturalnego</w:t>
      </w:r>
    </w:p>
    <w:p w:rsidR="009A5249" w:rsidRPr="005E61A1" w:rsidRDefault="001C6930" w:rsidP="008976A7">
      <w:pPr>
        <w:pStyle w:val="Nagwek2"/>
        <w:numPr>
          <w:ilvl w:val="1"/>
          <w:numId w:val="15"/>
        </w:numPr>
        <w:spacing w:before="360" w:after="0"/>
        <w:ind w:left="845"/>
        <w:rPr>
          <w:rFonts w:ascii="Times New Roman" w:hAnsi="Times New Roman" w:cs="Times New Roman"/>
        </w:rPr>
      </w:pPr>
      <w:bookmarkStart w:id="10" w:name="_Toc500664447"/>
      <w:bookmarkStart w:id="11" w:name="_Toc6902485"/>
      <w:r w:rsidRPr="005E61A1">
        <w:rPr>
          <w:rFonts w:ascii="Times New Roman" w:hAnsi="Times New Roman" w:cs="Times New Roman"/>
        </w:rPr>
        <w:t>Plan Gospodarki Niskoemisyjnej</w:t>
      </w:r>
    </w:p>
    <w:p w:rsidR="009A5249" w:rsidRPr="009A5249" w:rsidRDefault="009A5249" w:rsidP="00DD68FE"/>
    <w:p w:rsidR="009A5249" w:rsidRPr="00571785" w:rsidRDefault="009A5249" w:rsidP="00DD68FE">
      <w:pPr>
        <w:rPr>
          <w:rFonts w:ascii="Times New Roman" w:hAnsi="Times New Roman" w:cs="Times New Roman"/>
          <w:sz w:val="24"/>
          <w:szCs w:val="24"/>
        </w:rPr>
      </w:pPr>
      <w:r w:rsidRPr="00571785">
        <w:rPr>
          <w:rFonts w:ascii="Times New Roman" w:hAnsi="Times New Roman" w:cs="Times New Roman"/>
          <w:sz w:val="24"/>
          <w:szCs w:val="24"/>
        </w:rPr>
        <w:lastRenderedPageBreak/>
        <w:t xml:space="preserve">Plan gospodarki niskoemisyjnej (PGN) dla Gminy </w:t>
      </w:r>
      <w:r w:rsidRPr="005B0336">
        <w:rPr>
          <w:rFonts w:ascii="Times New Roman" w:hAnsi="Times New Roman" w:cs="Times New Roman"/>
          <w:sz w:val="24"/>
          <w:szCs w:val="24"/>
        </w:rPr>
        <w:t>Bierzwnik</w:t>
      </w:r>
      <w:r w:rsidR="005160D3">
        <w:rPr>
          <w:rFonts w:ascii="Times New Roman" w:hAnsi="Times New Roman" w:cs="Times New Roman"/>
          <w:sz w:val="24"/>
          <w:szCs w:val="24"/>
        </w:rPr>
        <w:t xml:space="preserve"> </w:t>
      </w:r>
      <w:r w:rsidRPr="005B0336">
        <w:rPr>
          <w:rFonts w:ascii="Times New Roman" w:hAnsi="Times New Roman" w:cs="Times New Roman"/>
          <w:sz w:val="24"/>
          <w:szCs w:val="24"/>
        </w:rPr>
        <w:t>podjęty Uchwałą Nr XX/95/16 Rady Gminy Bierzwnik z dnia 29 września 2016r.  jest dokumentem</w:t>
      </w:r>
      <w:r w:rsidRPr="00571785">
        <w:rPr>
          <w:rFonts w:ascii="Times New Roman" w:hAnsi="Times New Roman" w:cs="Times New Roman"/>
          <w:sz w:val="24"/>
          <w:szCs w:val="24"/>
        </w:rPr>
        <w:t xml:space="preserve"> strategicznym, który wyznacza kierunki rozwoju gospodarki niskoemisyjnej w gminie na lata 2016 – 2020. Plan przedstawia zakres inwestycyjnych, jak i </w:t>
      </w:r>
      <w:proofErr w:type="spellStart"/>
      <w:r w:rsidRPr="00571785">
        <w:rPr>
          <w:rFonts w:ascii="Times New Roman" w:hAnsi="Times New Roman" w:cs="Times New Roman"/>
          <w:sz w:val="24"/>
          <w:szCs w:val="24"/>
        </w:rPr>
        <w:t>nieinwestycyjnych</w:t>
      </w:r>
      <w:proofErr w:type="spellEnd"/>
      <w:r w:rsidRPr="00571785">
        <w:rPr>
          <w:rFonts w:ascii="Times New Roman" w:hAnsi="Times New Roman" w:cs="Times New Roman"/>
          <w:sz w:val="24"/>
          <w:szCs w:val="24"/>
        </w:rPr>
        <w:t xml:space="preserve"> działań przewidzianych do podjęcia w latach 2016 – 2020 na terenie gminy Bierzwnik.  Obszar</w:t>
      </w:r>
      <w:r>
        <w:rPr>
          <w:rFonts w:ascii="Times New Roman" w:hAnsi="Times New Roman" w:cs="Times New Roman"/>
          <w:sz w:val="24"/>
          <w:szCs w:val="24"/>
        </w:rPr>
        <w:t>y</w:t>
      </w:r>
      <w:r w:rsidRPr="00571785">
        <w:rPr>
          <w:rFonts w:ascii="Times New Roman" w:hAnsi="Times New Roman" w:cs="Times New Roman"/>
          <w:sz w:val="24"/>
          <w:szCs w:val="24"/>
        </w:rPr>
        <w:t>, w których przewidywane jest podjęcie działań  to: wytwarzanie i dystrybucja  energii, budownictwo, transport, gospodarka odpadami i gospodarka wodno-ściekowa, komunikacja z mieszkańcami i edukacja.</w:t>
      </w:r>
    </w:p>
    <w:p w:rsidR="009A5249" w:rsidRDefault="009A5249" w:rsidP="00DD68FE">
      <w:pPr>
        <w:ind w:firstLine="425"/>
        <w:rPr>
          <w:rFonts w:ascii="Times New Roman" w:hAnsi="Times New Roman" w:cs="Times New Roman"/>
          <w:sz w:val="24"/>
          <w:szCs w:val="24"/>
        </w:rPr>
      </w:pPr>
      <w:r w:rsidRPr="00571785">
        <w:rPr>
          <w:rFonts w:ascii="Times New Roman" w:hAnsi="Times New Roman" w:cs="Times New Roman"/>
          <w:sz w:val="24"/>
          <w:szCs w:val="24"/>
        </w:rPr>
        <w:t>Cele</w:t>
      </w:r>
      <w:r>
        <w:rPr>
          <w:rFonts w:ascii="Times New Roman" w:hAnsi="Times New Roman" w:cs="Times New Roman"/>
          <w:sz w:val="24"/>
          <w:szCs w:val="24"/>
        </w:rPr>
        <w:t>m</w:t>
      </w:r>
      <w:r w:rsidRPr="00571785">
        <w:rPr>
          <w:rFonts w:ascii="Times New Roman" w:hAnsi="Times New Roman" w:cs="Times New Roman"/>
          <w:sz w:val="24"/>
          <w:szCs w:val="24"/>
        </w:rPr>
        <w:t xml:space="preserve"> Planu gospodarki niskoemisyjnej jest: </w:t>
      </w:r>
      <w:r>
        <w:rPr>
          <w:rFonts w:ascii="Times New Roman" w:hAnsi="Times New Roman" w:cs="Times New Roman"/>
          <w:sz w:val="24"/>
          <w:szCs w:val="24"/>
        </w:rPr>
        <w:t>z</w:t>
      </w:r>
      <w:r w:rsidRPr="00571785">
        <w:rPr>
          <w:rFonts w:ascii="Times New Roman" w:hAnsi="Times New Roman" w:cs="Times New Roman"/>
          <w:sz w:val="24"/>
          <w:szCs w:val="24"/>
        </w:rPr>
        <w:t>równo</w:t>
      </w:r>
      <w:r w:rsidR="00CC7302">
        <w:rPr>
          <w:rFonts w:ascii="Times New Roman" w:hAnsi="Times New Roman" w:cs="Times New Roman"/>
          <w:sz w:val="24"/>
          <w:szCs w:val="24"/>
        </w:rPr>
        <w:t>ważony rozwój gminy w oparciu o </w:t>
      </w:r>
      <w:r w:rsidRPr="00571785">
        <w:rPr>
          <w:rFonts w:ascii="Times New Roman" w:hAnsi="Times New Roman" w:cs="Times New Roman"/>
          <w:sz w:val="24"/>
          <w:szCs w:val="24"/>
        </w:rPr>
        <w:t>gospodarkę niskoemisyjną, podniesienie standardu jakości życia  i zamieszkania mieszkańców poprzez lepsze wykorzystanie dostępnych zasobów, rozwój infrastruktury i</w:t>
      </w:r>
      <w:r w:rsidR="00CC7302">
        <w:rPr>
          <w:rFonts w:ascii="Times New Roman" w:hAnsi="Times New Roman" w:cs="Times New Roman"/>
          <w:sz w:val="24"/>
          <w:szCs w:val="24"/>
        </w:rPr>
        <w:t> </w:t>
      </w:r>
      <w:r w:rsidRPr="00571785">
        <w:rPr>
          <w:rFonts w:ascii="Times New Roman" w:hAnsi="Times New Roman" w:cs="Times New Roman"/>
          <w:sz w:val="24"/>
          <w:szCs w:val="24"/>
        </w:rPr>
        <w:t>ograniczenie emisji zanieczyszczeń.</w:t>
      </w:r>
    </w:p>
    <w:p w:rsidR="009A5249" w:rsidRDefault="009A5249" w:rsidP="00DD68FE">
      <w:pPr>
        <w:rPr>
          <w:rFonts w:ascii="Times New Roman" w:hAnsi="Times New Roman" w:cs="Times New Roman"/>
          <w:sz w:val="24"/>
          <w:szCs w:val="24"/>
        </w:rPr>
      </w:pPr>
      <w:r w:rsidRPr="003C2001">
        <w:rPr>
          <w:rFonts w:ascii="Times New Roman" w:hAnsi="Times New Roman" w:cs="Times New Roman"/>
          <w:sz w:val="24"/>
          <w:szCs w:val="24"/>
        </w:rPr>
        <w:t xml:space="preserve">Władze Gminy Bierzwnik w roku 2019 zainicjowały działania mające na celu powstanie infrastruktury gazowej na terenie gminy, a </w:t>
      </w:r>
      <w:r>
        <w:rPr>
          <w:rFonts w:ascii="Times New Roman" w:hAnsi="Times New Roman" w:cs="Times New Roman"/>
          <w:sz w:val="24"/>
          <w:szCs w:val="24"/>
        </w:rPr>
        <w:t xml:space="preserve">w </w:t>
      </w:r>
      <w:r w:rsidRPr="003C2001">
        <w:rPr>
          <w:rFonts w:ascii="Times New Roman" w:hAnsi="Times New Roman" w:cs="Times New Roman"/>
          <w:sz w:val="24"/>
          <w:szCs w:val="24"/>
        </w:rPr>
        <w:t xml:space="preserve">pierwszej kolejności w miejscowości Bierzwnik. </w:t>
      </w:r>
      <w:r w:rsidR="006B1E90">
        <w:rPr>
          <w:rFonts w:ascii="Times New Roman" w:hAnsi="Times New Roman" w:cs="Times New Roman"/>
          <w:sz w:val="24"/>
          <w:szCs w:val="24"/>
        </w:rPr>
        <w:t>W pierwszej kolejności p</w:t>
      </w:r>
      <w:r w:rsidRPr="003C2001">
        <w:rPr>
          <w:rFonts w:ascii="Times New Roman" w:hAnsi="Times New Roman" w:cs="Times New Roman"/>
          <w:sz w:val="24"/>
          <w:szCs w:val="24"/>
        </w:rPr>
        <w:t xml:space="preserve">odjęto rozmowy z Oddziałem Zakładu Gazowniczego - Polska Spółka Gazownictwa w Szczecinie </w:t>
      </w:r>
      <w:r w:rsidR="006B1E90">
        <w:rPr>
          <w:rFonts w:ascii="Times New Roman" w:hAnsi="Times New Roman" w:cs="Times New Roman"/>
          <w:sz w:val="24"/>
          <w:szCs w:val="24"/>
        </w:rPr>
        <w:t xml:space="preserve">a następnie ze Szczecińską Energetyką Cieplną (SEC) aby </w:t>
      </w:r>
      <w:r w:rsidRPr="003C2001">
        <w:rPr>
          <w:rFonts w:ascii="Times New Roman" w:hAnsi="Times New Roman" w:cs="Times New Roman"/>
          <w:sz w:val="24"/>
          <w:szCs w:val="24"/>
        </w:rPr>
        <w:t xml:space="preserve"> rozpocz</w:t>
      </w:r>
      <w:r w:rsidR="006B1E90">
        <w:rPr>
          <w:rFonts w:ascii="Times New Roman" w:hAnsi="Times New Roman" w:cs="Times New Roman"/>
          <w:sz w:val="24"/>
          <w:szCs w:val="24"/>
        </w:rPr>
        <w:t>ąć</w:t>
      </w:r>
      <w:r w:rsidRPr="003C2001">
        <w:rPr>
          <w:rFonts w:ascii="Times New Roman" w:hAnsi="Times New Roman" w:cs="Times New Roman"/>
          <w:sz w:val="24"/>
          <w:szCs w:val="24"/>
        </w:rPr>
        <w:t xml:space="preserve"> p</w:t>
      </w:r>
      <w:r w:rsidR="006B1E90">
        <w:rPr>
          <w:rFonts w:ascii="Times New Roman" w:hAnsi="Times New Roman" w:cs="Times New Roman"/>
          <w:sz w:val="24"/>
          <w:szCs w:val="24"/>
        </w:rPr>
        <w:t xml:space="preserve">rocedurę zmierzającą do budowy </w:t>
      </w:r>
      <w:r w:rsidRPr="003C2001">
        <w:rPr>
          <w:rFonts w:ascii="Times New Roman" w:hAnsi="Times New Roman" w:cs="Times New Roman"/>
          <w:sz w:val="24"/>
          <w:szCs w:val="24"/>
        </w:rPr>
        <w:t>w Bierzwniku stacji LNG. W pierwszej kolejności planuje się podłączenie do instalacji wszystkich obiektów gminnych: m.in. budynku szkoły,</w:t>
      </w:r>
      <w:r>
        <w:rPr>
          <w:rFonts w:ascii="Times New Roman" w:hAnsi="Times New Roman" w:cs="Times New Roman"/>
          <w:sz w:val="24"/>
          <w:szCs w:val="24"/>
        </w:rPr>
        <w:t xml:space="preserve"> przedszkola, </w:t>
      </w:r>
      <w:r w:rsidRPr="003C2001">
        <w:rPr>
          <w:rFonts w:ascii="Times New Roman" w:hAnsi="Times New Roman" w:cs="Times New Roman"/>
          <w:sz w:val="24"/>
          <w:szCs w:val="24"/>
        </w:rPr>
        <w:t xml:space="preserve"> hali sportowo – rekreacyjnej, urzędu gminy, budynków jednostek organizacyjnych.</w:t>
      </w:r>
    </w:p>
    <w:p w:rsidR="009A5249" w:rsidRPr="00B175FB" w:rsidRDefault="009A5249" w:rsidP="00DD68FE">
      <w:pPr>
        <w:tabs>
          <w:tab w:val="left" w:pos="1035"/>
        </w:tabs>
        <w:rPr>
          <w:rFonts w:ascii="Times New Roman" w:hAnsi="Times New Roman" w:cs="Times New Roman"/>
          <w:b/>
          <w:bCs/>
          <w:sz w:val="24"/>
          <w:szCs w:val="24"/>
        </w:rPr>
      </w:pPr>
      <w:r w:rsidRPr="00B175FB">
        <w:rPr>
          <w:rFonts w:ascii="Times New Roman" w:hAnsi="Times New Roman" w:cs="Times New Roman"/>
          <w:b/>
          <w:bCs/>
          <w:sz w:val="24"/>
          <w:szCs w:val="24"/>
        </w:rPr>
        <w:t>Celem głównym wdrożeni</w:t>
      </w:r>
      <w:r>
        <w:rPr>
          <w:rFonts w:ascii="Times New Roman" w:hAnsi="Times New Roman" w:cs="Times New Roman"/>
          <w:b/>
          <w:bCs/>
          <w:sz w:val="24"/>
          <w:szCs w:val="24"/>
        </w:rPr>
        <w:t>a</w:t>
      </w:r>
      <w:r w:rsidRPr="00B175FB">
        <w:rPr>
          <w:rFonts w:ascii="Times New Roman" w:hAnsi="Times New Roman" w:cs="Times New Roman"/>
          <w:b/>
          <w:bCs/>
          <w:sz w:val="24"/>
          <w:szCs w:val="24"/>
        </w:rPr>
        <w:t xml:space="preserve"> krótko/średnioterminowej strategii rozwoju niskoemisyjnego na terenie gminy Bierzwnik było osiągnięcie do 2020 roku:</w:t>
      </w:r>
    </w:p>
    <w:p w:rsidR="009A5249" w:rsidRDefault="009A5249" w:rsidP="00DD68FE">
      <w:pPr>
        <w:tabs>
          <w:tab w:val="left" w:pos="1035"/>
        </w:tabs>
        <w:rPr>
          <w:rFonts w:ascii="Times New Roman" w:hAnsi="Times New Roman" w:cs="Times New Roman"/>
          <w:sz w:val="24"/>
          <w:szCs w:val="24"/>
        </w:rPr>
      </w:pPr>
      <w:r w:rsidRPr="00B175FB">
        <w:rPr>
          <w:rFonts w:ascii="Times New Roman" w:hAnsi="Times New Roman" w:cs="Times New Roman"/>
          <w:b/>
          <w:bCs/>
          <w:sz w:val="24"/>
          <w:szCs w:val="24"/>
        </w:rPr>
        <w:t>- redukcji emisji dwutlenku węgla, o co najmniej 3,5% w stosunku do roku bazowego 2014</w:t>
      </w:r>
      <w:r>
        <w:rPr>
          <w:rFonts w:ascii="Times New Roman" w:hAnsi="Times New Roman" w:cs="Times New Roman"/>
          <w:sz w:val="24"/>
          <w:szCs w:val="24"/>
        </w:rPr>
        <w:t>, tzn. redukcji emisji dwutlenku węgla, o co najmniej 675 ton (z ok. 19.399 CO</w:t>
      </w:r>
      <w:r>
        <w:rPr>
          <w:rFonts w:ascii="Times New Roman" w:hAnsi="Times New Roman" w:cs="Times New Roman"/>
          <w:sz w:val="24"/>
          <w:szCs w:val="24"/>
          <w:vertAlign w:val="subscript"/>
        </w:rPr>
        <w:t>2</w:t>
      </w:r>
      <w:r>
        <w:rPr>
          <w:rFonts w:ascii="Times New Roman" w:hAnsi="Times New Roman" w:cs="Times New Roman"/>
          <w:sz w:val="24"/>
          <w:szCs w:val="24"/>
        </w:rPr>
        <w:br/>
        <w:t>w 2014 r. do około 18 724 ton CO</w:t>
      </w:r>
      <w:r>
        <w:rPr>
          <w:rFonts w:ascii="Times New Roman" w:hAnsi="Times New Roman" w:cs="Times New Roman"/>
          <w:sz w:val="24"/>
          <w:szCs w:val="24"/>
          <w:vertAlign w:val="subscript"/>
        </w:rPr>
        <w:t>2</w:t>
      </w:r>
      <w:r>
        <w:rPr>
          <w:rFonts w:ascii="Times New Roman" w:hAnsi="Times New Roman" w:cs="Times New Roman"/>
          <w:sz w:val="24"/>
          <w:szCs w:val="24"/>
        </w:rPr>
        <w:t xml:space="preserve"> w 2020 r.)</w:t>
      </w:r>
    </w:p>
    <w:p w:rsidR="009A5249" w:rsidRDefault="009A5249" w:rsidP="00DD68FE">
      <w:pPr>
        <w:tabs>
          <w:tab w:val="left" w:pos="1035"/>
        </w:tabs>
        <w:rPr>
          <w:rFonts w:ascii="Times New Roman" w:hAnsi="Times New Roman" w:cs="Times New Roman"/>
          <w:sz w:val="24"/>
          <w:szCs w:val="24"/>
        </w:rPr>
      </w:pPr>
      <w:r w:rsidRPr="008C7C6B">
        <w:rPr>
          <w:rFonts w:ascii="Times New Roman" w:hAnsi="Times New Roman" w:cs="Times New Roman"/>
          <w:b/>
          <w:bCs/>
          <w:sz w:val="24"/>
          <w:szCs w:val="24"/>
        </w:rPr>
        <w:t>- redukcji zużycia energii finalnej poprzez działania na rzecz wzrostu efektywności energetycznej o co najmniej 1,4% w stosunku do roku bazowego 2014</w:t>
      </w:r>
      <w:r>
        <w:rPr>
          <w:rFonts w:ascii="Times New Roman" w:hAnsi="Times New Roman" w:cs="Times New Roman"/>
          <w:sz w:val="24"/>
          <w:szCs w:val="24"/>
        </w:rPr>
        <w:t xml:space="preserve">, tzn. redukcji zużycia energii finalnej, o co najmniej 9056 </w:t>
      </w:r>
      <w:proofErr w:type="spellStart"/>
      <w:r>
        <w:rPr>
          <w:rFonts w:ascii="Times New Roman" w:hAnsi="Times New Roman" w:cs="Times New Roman"/>
          <w:sz w:val="24"/>
          <w:szCs w:val="24"/>
        </w:rPr>
        <w:t>MWh</w:t>
      </w:r>
      <w:proofErr w:type="spellEnd"/>
      <w:r>
        <w:rPr>
          <w:rFonts w:ascii="Times New Roman" w:hAnsi="Times New Roman" w:cs="Times New Roman"/>
          <w:sz w:val="24"/>
          <w:szCs w:val="24"/>
        </w:rPr>
        <w:t xml:space="preserve"> (z ok. 62885 </w:t>
      </w:r>
      <w:proofErr w:type="spellStart"/>
      <w:r>
        <w:rPr>
          <w:rFonts w:ascii="Times New Roman" w:hAnsi="Times New Roman" w:cs="Times New Roman"/>
          <w:sz w:val="24"/>
          <w:szCs w:val="24"/>
        </w:rPr>
        <w:t>MWh</w:t>
      </w:r>
      <w:proofErr w:type="spellEnd"/>
      <w:r>
        <w:rPr>
          <w:rFonts w:ascii="Times New Roman" w:hAnsi="Times New Roman" w:cs="Times New Roman"/>
          <w:sz w:val="24"/>
          <w:szCs w:val="24"/>
        </w:rPr>
        <w:t xml:space="preserve"> w 2014 r. do ok. 61 980 </w:t>
      </w:r>
      <w:proofErr w:type="spellStart"/>
      <w:r>
        <w:rPr>
          <w:rFonts w:ascii="Times New Roman" w:hAnsi="Times New Roman" w:cs="Times New Roman"/>
          <w:sz w:val="24"/>
          <w:szCs w:val="24"/>
        </w:rPr>
        <w:t>MWh</w:t>
      </w:r>
      <w:proofErr w:type="spellEnd"/>
      <w:r>
        <w:rPr>
          <w:rFonts w:ascii="Times New Roman" w:hAnsi="Times New Roman" w:cs="Times New Roman"/>
          <w:sz w:val="24"/>
          <w:szCs w:val="24"/>
        </w:rPr>
        <w:t xml:space="preserve"> w 2020r.)</w:t>
      </w:r>
    </w:p>
    <w:p w:rsidR="009A5249" w:rsidRDefault="009A5249" w:rsidP="00DD68FE">
      <w:pPr>
        <w:tabs>
          <w:tab w:val="left" w:pos="1035"/>
        </w:tabs>
        <w:rPr>
          <w:rFonts w:ascii="Times New Roman" w:hAnsi="Times New Roman" w:cs="Times New Roman"/>
          <w:sz w:val="24"/>
          <w:szCs w:val="24"/>
        </w:rPr>
      </w:pPr>
      <w:r w:rsidRPr="008C7C6B">
        <w:rPr>
          <w:rFonts w:ascii="Times New Roman" w:hAnsi="Times New Roman" w:cs="Times New Roman"/>
          <w:b/>
          <w:bCs/>
          <w:sz w:val="24"/>
          <w:szCs w:val="24"/>
        </w:rPr>
        <w:t xml:space="preserve">- wzrostu udziału energii pochodzącej z odnawialnych źródeł energii w stosunku do roku bazowego 2014, o co najmniej 2,4 </w:t>
      </w:r>
      <w:proofErr w:type="spellStart"/>
      <w:r w:rsidRPr="008C7C6B">
        <w:rPr>
          <w:rFonts w:ascii="Times New Roman" w:hAnsi="Times New Roman" w:cs="Times New Roman"/>
          <w:b/>
          <w:bCs/>
          <w:sz w:val="24"/>
          <w:szCs w:val="24"/>
        </w:rPr>
        <w:t>pkt</w:t>
      </w:r>
      <w:proofErr w:type="spellEnd"/>
      <w:r w:rsidRPr="008C7C6B">
        <w:rPr>
          <w:rFonts w:ascii="Times New Roman" w:hAnsi="Times New Roman" w:cs="Times New Roman"/>
          <w:b/>
          <w:bCs/>
          <w:sz w:val="24"/>
          <w:szCs w:val="24"/>
        </w:rPr>
        <w:t xml:space="preserve"> %</w:t>
      </w:r>
      <w:r>
        <w:rPr>
          <w:rFonts w:ascii="Times New Roman" w:hAnsi="Times New Roman" w:cs="Times New Roman"/>
          <w:sz w:val="24"/>
          <w:szCs w:val="24"/>
        </w:rPr>
        <w:t xml:space="preserve"> (z ok. 22,8%- 14331 </w:t>
      </w:r>
      <w:proofErr w:type="spellStart"/>
      <w:r>
        <w:rPr>
          <w:rFonts w:ascii="Times New Roman" w:hAnsi="Times New Roman" w:cs="Times New Roman"/>
          <w:sz w:val="24"/>
          <w:szCs w:val="24"/>
        </w:rPr>
        <w:t>MWh</w:t>
      </w:r>
      <w:proofErr w:type="spellEnd"/>
      <w:r>
        <w:rPr>
          <w:rFonts w:ascii="Times New Roman" w:hAnsi="Times New Roman" w:cs="Times New Roman"/>
          <w:sz w:val="24"/>
          <w:szCs w:val="24"/>
        </w:rPr>
        <w:t xml:space="preserve"> w 2014 r. do ok. 25,2%- 15639 </w:t>
      </w:r>
      <w:proofErr w:type="spellStart"/>
      <w:r>
        <w:rPr>
          <w:rFonts w:ascii="Times New Roman" w:hAnsi="Times New Roman" w:cs="Times New Roman"/>
          <w:sz w:val="24"/>
          <w:szCs w:val="24"/>
        </w:rPr>
        <w:t>MWh</w:t>
      </w:r>
      <w:proofErr w:type="spellEnd"/>
      <w:r>
        <w:rPr>
          <w:rFonts w:ascii="Times New Roman" w:hAnsi="Times New Roman" w:cs="Times New Roman"/>
          <w:sz w:val="24"/>
          <w:szCs w:val="24"/>
        </w:rPr>
        <w:t xml:space="preserve"> w 2020 r.)</w:t>
      </w:r>
    </w:p>
    <w:p w:rsidR="009A5249" w:rsidRDefault="009A5249" w:rsidP="00DD68FE">
      <w:pPr>
        <w:tabs>
          <w:tab w:val="left" w:pos="1035"/>
        </w:tabs>
        <w:rPr>
          <w:rFonts w:ascii="Times New Roman" w:hAnsi="Times New Roman" w:cs="Times New Roman"/>
          <w:sz w:val="24"/>
          <w:szCs w:val="24"/>
        </w:rPr>
      </w:pPr>
      <w:r>
        <w:rPr>
          <w:rFonts w:ascii="Times New Roman" w:hAnsi="Times New Roman" w:cs="Times New Roman"/>
          <w:sz w:val="24"/>
          <w:szCs w:val="24"/>
        </w:rPr>
        <w:t>Opis realizowanych projektów w okresie od 2019 do 2020 r. w oparciu z zapisy Planu Gospodarki Niskoemisyjnej.</w:t>
      </w:r>
    </w:p>
    <w:p w:rsidR="000B6391" w:rsidRDefault="000B6391" w:rsidP="00DD68FE">
      <w:pPr>
        <w:tabs>
          <w:tab w:val="left" w:pos="1035"/>
        </w:tabs>
        <w:rPr>
          <w:rFonts w:ascii="Times New Roman" w:hAnsi="Times New Roman" w:cs="Times New Roman"/>
          <w:sz w:val="24"/>
          <w:szCs w:val="24"/>
        </w:rPr>
      </w:pPr>
    </w:p>
    <w:tbl>
      <w:tblPr>
        <w:tblStyle w:val="Tabela-Siatka"/>
        <w:tblW w:w="9925" w:type="dxa"/>
        <w:tblLayout w:type="fixed"/>
        <w:tblLook w:val="04A0"/>
      </w:tblPr>
      <w:tblGrid>
        <w:gridCol w:w="528"/>
        <w:gridCol w:w="1877"/>
        <w:gridCol w:w="1559"/>
        <w:gridCol w:w="879"/>
        <w:gridCol w:w="1531"/>
        <w:gridCol w:w="851"/>
        <w:gridCol w:w="1842"/>
        <w:gridCol w:w="858"/>
      </w:tblGrid>
      <w:tr w:rsidR="009A5249" w:rsidTr="001B46E5">
        <w:trPr>
          <w:trHeight w:val="388"/>
        </w:trPr>
        <w:tc>
          <w:tcPr>
            <w:tcW w:w="528" w:type="dxa"/>
            <w:vMerge w:val="restart"/>
          </w:tcPr>
          <w:p w:rsidR="009A5249" w:rsidRPr="009F046B" w:rsidRDefault="009A5249" w:rsidP="00DD68FE">
            <w:pPr>
              <w:rPr>
                <w:rFonts w:ascii="Times New Roman" w:hAnsi="Times New Roman"/>
                <w:b/>
                <w:bCs/>
                <w:sz w:val="24"/>
                <w:szCs w:val="24"/>
              </w:rPr>
            </w:pPr>
          </w:p>
          <w:p w:rsidR="009A5249" w:rsidRPr="009F046B" w:rsidRDefault="009A5249" w:rsidP="00DD68FE">
            <w:pPr>
              <w:rPr>
                <w:rFonts w:ascii="Times New Roman" w:hAnsi="Times New Roman"/>
                <w:b/>
                <w:bCs/>
                <w:sz w:val="24"/>
                <w:szCs w:val="24"/>
              </w:rPr>
            </w:pPr>
          </w:p>
          <w:p w:rsidR="009A5249" w:rsidRPr="009F046B" w:rsidRDefault="009A5249" w:rsidP="00DD68FE">
            <w:pPr>
              <w:rPr>
                <w:rFonts w:ascii="Times New Roman" w:hAnsi="Times New Roman"/>
                <w:b/>
                <w:bCs/>
                <w:sz w:val="24"/>
                <w:szCs w:val="24"/>
              </w:rPr>
            </w:pPr>
            <w:r w:rsidRPr="009F046B">
              <w:rPr>
                <w:rFonts w:ascii="Times New Roman" w:hAnsi="Times New Roman"/>
                <w:b/>
                <w:bCs/>
                <w:sz w:val="24"/>
                <w:szCs w:val="24"/>
              </w:rPr>
              <w:t>Nr</w:t>
            </w:r>
          </w:p>
        </w:tc>
        <w:tc>
          <w:tcPr>
            <w:tcW w:w="1877" w:type="dxa"/>
            <w:vMerge w:val="restart"/>
          </w:tcPr>
          <w:p w:rsidR="009A5249" w:rsidRPr="009F046B" w:rsidRDefault="009A5249" w:rsidP="00DD68FE">
            <w:pPr>
              <w:rPr>
                <w:rFonts w:ascii="Times New Roman" w:hAnsi="Times New Roman"/>
                <w:b/>
                <w:bCs/>
                <w:sz w:val="24"/>
                <w:szCs w:val="24"/>
              </w:rPr>
            </w:pPr>
          </w:p>
          <w:p w:rsidR="009A5249" w:rsidRPr="009F046B" w:rsidRDefault="009A5249" w:rsidP="00DD68FE">
            <w:pPr>
              <w:rPr>
                <w:rFonts w:ascii="Times New Roman" w:hAnsi="Times New Roman"/>
                <w:b/>
                <w:bCs/>
                <w:sz w:val="24"/>
                <w:szCs w:val="24"/>
              </w:rPr>
            </w:pPr>
          </w:p>
          <w:p w:rsidR="009A5249" w:rsidRPr="009F046B" w:rsidRDefault="009A5249" w:rsidP="00DD68FE">
            <w:pPr>
              <w:rPr>
                <w:rFonts w:ascii="Times New Roman" w:hAnsi="Times New Roman"/>
                <w:b/>
                <w:bCs/>
                <w:sz w:val="24"/>
                <w:szCs w:val="24"/>
              </w:rPr>
            </w:pPr>
            <w:r w:rsidRPr="009F046B">
              <w:rPr>
                <w:rFonts w:ascii="Times New Roman" w:hAnsi="Times New Roman"/>
                <w:b/>
                <w:bCs/>
                <w:sz w:val="24"/>
                <w:szCs w:val="24"/>
              </w:rPr>
              <w:t>Nazwa zadania</w:t>
            </w:r>
          </w:p>
          <w:p w:rsidR="009A5249" w:rsidRPr="009F046B" w:rsidRDefault="009A5249" w:rsidP="00DD68FE">
            <w:pPr>
              <w:rPr>
                <w:rFonts w:ascii="Times New Roman" w:hAnsi="Times New Roman"/>
                <w:b/>
                <w:bCs/>
                <w:sz w:val="24"/>
                <w:szCs w:val="24"/>
              </w:rPr>
            </w:pPr>
          </w:p>
        </w:tc>
        <w:tc>
          <w:tcPr>
            <w:tcW w:w="7520" w:type="dxa"/>
            <w:gridSpan w:val="6"/>
          </w:tcPr>
          <w:p w:rsidR="009A5249" w:rsidRPr="009F046B" w:rsidRDefault="009A5249" w:rsidP="00DD68FE">
            <w:pPr>
              <w:rPr>
                <w:rFonts w:ascii="Times New Roman" w:hAnsi="Times New Roman"/>
                <w:b/>
                <w:bCs/>
                <w:sz w:val="24"/>
                <w:szCs w:val="24"/>
              </w:rPr>
            </w:pPr>
            <w:r w:rsidRPr="009F046B">
              <w:rPr>
                <w:rFonts w:ascii="Times New Roman" w:hAnsi="Times New Roman"/>
                <w:b/>
                <w:bCs/>
                <w:sz w:val="24"/>
                <w:szCs w:val="24"/>
              </w:rPr>
              <w:t>Założenia dla celu głównego/realizacja</w:t>
            </w:r>
          </w:p>
        </w:tc>
      </w:tr>
      <w:tr w:rsidR="009A5249" w:rsidTr="001B46E5">
        <w:trPr>
          <w:trHeight w:val="768"/>
        </w:trPr>
        <w:tc>
          <w:tcPr>
            <w:tcW w:w="528" w:type="dxa"/>
            <w:vMerge/>
          </w:tcPr>
          <w:p w:rsidR="009A5249" w:rsidRPr="009F046B" w:rsidRDefault="009A5249" w:rsidP="00DD68FE">
            <w:pPr>
              <w:rPr>
                <w:rFonts w:ascii="Times New Roman" w:hAnsi="Times New Roman"/>
                <w:b/>
                <w:bCs/>
                <w:sz w:val="24"/>
                <w:szCs w:val="24"/>
              </w:rPr>
            </w:pPr>
          </w:p>
        </w:tc>
        <w:tc>
          <w:tcPr>
            <w:tcW w:w="1877" w:type="dxa"/>
            <w:vMerge/>
          </w:tcPr>
          <w:p w:rsidR="009A5249" w:rsidRPr="009F046B" w:rsidRDefault="009A5249" w:rsidP="00DD68FE">
            <w:pPr>
              <w:rPr>
                <w:rFonts w:ascii="Times New Roman" w:hAnsi="Times New Roman"/>
                <w:b/>
                <w:bCs/>
                <w:sz w:val="24"/>
                <w:szCs w:val="24"/>
              </w:rPr>
            </w:pPr>
          </w:p>
        </w:tc>
        <w:tc>
          <w:tcPr>
            <w:tcW w:w="2438" w:type="dxa"/>
            <w:gridSpan w:val="2"/>
          </w:tcPr>
          <w:p w:rsidR="009A5249" w:rsidRPr="009F046B" w:rsidRDefault="009A5249" w:rsidP="00DD68FE">
            <w:pPr>
              <w:rPr>
                <w:rFonts w:ascii="Times New Roman" w:hAnsi="Times New Roman"/>
                <w:b/>
                <w:bCs/>
                <w:sz w:val="24"/>
                <w:szCs w:val="24"/>
              </w:rPr>
            </w:pPr>
            <w:r w:rsidRPr="009F046B">
              <w:rPr>
                <w:rFonts w:ascii="Times New Roman" w:hAnsi="Times New Roman"/>
                <w:b/>
                <w:bCs/>
                <w:sz w:val="24"/>
                <w:szCs w:val="24"/>
              </w:rPr>
              <w:t>Redukcja zużycia energii finalnej</w:t>
            </w:r>
          </w:p>
        </w:tc>
        <w:tc>
          <w:tcPr>
            <w:tcW w:w="2382" w:type="dxa"/>
            <w:gridSpan w:val="2"/>
          </w:tcPr>
          <w:p w:rsidR="009A5249" w:rsidRPr="009F046B" w:rsidRDefault="009A5249" w:rsidP="00DD68FE">
            <w:pPr>
              <w:rPr>
                <w:rFonts w:ascii="Times New Roman" w:hAnsi="Times New Roman"/>
                <w:b/>
                <w:bCs/>
                <w:sz w:val="24"/>
                <w:szCs w:val="24"/>
                <w:vertAlign w:val="subscript"/>
              </w:rPr>
            </w:pPr>
            <w:r w:rsidRPr="009F046B">
              <w:rPr>
                <w:rFonts w:ascii="Times New Roman" w:hAnsi="Times New Roman"/>
                <w:b/>
                <w:bCs/>
                <w:sz w:val="24"/>
                <w:szCs w:val="24"/>
              </w:rPr>
              <w:t>Redukcja emisji CO</w:t>
            </w:r>
            <w:r w:rsidRPr="009F046B">
              <w:rPr>
                <w:rFonts w:ascii="Times New Roman" w:hAnsi="Times New Roman"/>
                <w:b/>
                <w:bCs/>
                <w:sz w:val="24"/>
                <w:szCs w:val="24"/>
                <w:vertAlign w:val="subscript"/>
              </w:rPr>
              <w:t>2</w:t>
            </w:r>
          </w:p>
        </w:tc>
        <w:tc>
          <w:tcPr>
            <w:tcW w:w="2700" w:type="dxa"/>
            <w:gridSpan w:val="2"/>
          </w:tcPr>
          <w:p w:rsidR="009A5249" w:rsidRPr="009F046B" w:rsidRDefault="009A5249" w:rsidP="00DD68FE">
            <w:pPr>
              <w:rPr>
                <w:rFonts w:ascii="Times New Roman" w:hAnsi="Times New Roman"/>
                <w:b/>
                <w:bCs/>
                <w:sz w:val="24"/>
                <w:szCs w:val="24"/>
              </w:rPr>
            </w:pPr>
            <w:r w:rsidRPr="009F046B">
              <w:rPr>
                <w:rFonts w:ascii="Times New Roman" w:hAnsi="Times New Roman"/>
                <w:b/>
                <w:bCs/>
                <w:sz w:val="24"/>
                <w:szCs w:val="24"/>
              </w:rPr>
              <w:t>Wzrost udziału OZE</w:t>
            </w:r>
          </w:p>
        </w:tc>
      </w:tr>
      <w:tr w:rsidR="009A5249" w:rsidTr="001B46E5">
        <w:trPr>
          <w:trHeight w:val="1727"/>
        </w:trPr>
        <w:tc>
          <w:tcPr>
            <w:tcW w:w="528" w:type="dxa"/>
          </w:tcPr>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r>
              <w:rPr>
                <w:rFonts w:ascii="Times New Roman" w:hAnsi="Times New Roman"/>
                <w:sz w:val="24"/>
                <w:szCs w:val="24"/>
              </w:rPr>
              <w:t>1</w:t>
            </w:r>
          </w:p>
        </w:tc>
        <w:tc>
          <w:tcPr>
            <w:tcW w:w="1877" w:type="dxa"/>
          </w:tcPr>
          <w:p w:rsidR="009A5249" w:rsidRPr="00B6791B" w:rsidRDefault="009A5249" w:rsidP="00DD68FE">
            <w:pPr>
              <w:rPr>
                <w:rFonts w:ascii="Times New Roman" w:hAnsi="Times New Roman"/>
              </w:rPr>
            </w:pPr>
            <w:r w:rsidRPr="00B6791B">
              <w:rPr>
                <w:rFonts w:ascii="Times New Roman" w:hAnsi="Times New Roman"/>
              </w:rPr>
              <w:t>Kompleksowa termomodernizacja budynków i obiektów będących we władaniu Samorządu Gminy Bierzwnik</w:t>
            </w:r>
          </w:p>
        </w:tc>
        <w:tc>
          <w:tcPr>
            <w:tcW w:w="1559" w:type="dxa"/>
          </w:tcPr>
          <w:p w:rsidR="009A5249" w:rsidRPr="00B6791B" w:rsidRDefault="009A5249" w:rsidP="00DD68FE">
            <w:pPr>
              <w:rPr>
                <w:rFonts w:ascii="Times New Roman" w:hAnsi="Times New Roman"/>
              </w:rPr>
            </w:pPr>
            <w:r w:rsidRPr="00B6791B">
              <w:rPr>
                <w:rFonts w:ascii="Times New Roman" w:hAnsi="Times New Roman"/>
              </w:rPr>
              <w:t>Ilość budynków publicznych poddanych termomodernizacji [szt.] – obliczono indywidualnie</w:t>
            </w:r>
          </w:p>
        </w:tc>
        <w:tc>
          <w:tcPr>
            <w:tcW w:w="879"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B6791B" w:rsidRDefault="009A5249" w:rsidP="00DD68FE">
            <w:pPr>
              <w:rPr>
                <w:rFonts w:ascii="Times New Roman" w:hAnsi="Times New Roman"/>
              </w:rPr>
            </w:pPr>
            <w:r>
              <w:rPr>
                <w:rFonts w:ascii="Times New Roman" w:hAnsi="Times New Roman"/>
              </w:rPr>
              <w:t>6/0</w:t>
            </w:r>
          </w:p>
        </w:tc>
        <w:tc>
          <w:tcPr>
            <w:tcW w:w="1531" w:type="dxa"/>
          </w:tcPr>
          <w:p w:rsidR="009A5249" w:rsidRPr="00B6791B" w:rsidRDefault="009A5249" w:rsidP="00DD68FE">
            <w:pPr>
              <w:rPr>
                <w:rFonts w:ascii="Times New Roman" w:hAnsi="Times New Roman"/>
              </w:rPr>
            </w:pPr>
            <w:r w:rsidRPr="00B6791B">
              <w:rPr>
                <w:rFonts w:ascii="Times New Roman" w:hAnsi="Times New Roman"/>
              </w:rPr>
              <w:t>Ilość budynków publicznych poddanych termomodernizacji [szt.] – obliczono indywidualnie</w:t>
            </w:r>
          </w:p>
        </w:tc>
        <w:tc>
          <w:tcPr>
            <w:tcW w:w="851"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B6791B" w:rsidRDefault="009A5249" w:rsidP="00DD68FE">
            <w:pPr>
              <w:rPr>
                <w:rFonts w:ascii="Times New Roman" w:hAnsi="Times New Roman"/>
              </w:rPr>
            </w:pPr>
            <w:r>
              <w:rPr>
                <w:rFonts w:ascii="Times New Roman" w:hAnsi="Times New Roman"/>
              </w:rPr>
              <w:t>6/0</w:t>
            </w:r>
          </w:p>
        </w:tc>
        <w:tc>
          <w:tcPr>
            <w:tcW w:w="1842" w:type="dxa"/>
          </w:tcPr>
          <w:p w:rsidR="009A5249" w:rsidRPr="00B6791B" w:rsidRDefault="009A5249" w:rsidP="00DD68FE">
            <w:pPr>
              <w:rPr>
                <w:rFonts w:ascii="Times New Roman" w:hAnsi="Times New Roman"/>
              </w:rPr>
            </w:pPr>
            <w:r w:rsidRPr="00B6791B">
              <w:rPr>
                <w:rFonts w:ascii="Times New Roman" w:hAnsi="Times New Roman"/>
              </w:rPr>
              <w:t>Ilość budynków publicznych poddanych termomodernizacji wykorzystujących OZE [szt.] – obliczono indywidualnie</w:t>
            </w:r>
          </w:p>
        </w:tc>
        <w:tc>
          <w:tcPr>
            <w:tcW w:w="858"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B6791B" w:rsidRDefault="009A5249" w:rsidP="00DD68FE">
            <w:pPr>
              <w:rPr>
                <w:rFonts w:ascii="Times New Roman" w:hAnsi="Times New Roman"/>
              </w:rPr>
            </w:pPr>
            <w:r>
              <w:rPr>
                <w:rFonts w:ascii="Times New Roman" w:hAnsi="Times New Roman"/>
              </w:rPr>
              <w:t>3/0</w:t>
            </w:r>
          </w:p>
        </w:tc>
      </w:tr>
      <w:tr w:rsidR="009A5249" w:rsidTr="001B46E5">
        <w:trPr>
          <w:trHeight w:val="1727"/>
        </w:trPr>
        <w:tc>
          <w:tcPr>
            <w:tcW w:w="528" w:type="dxa"/>
            <w:vMerge w:val="restart"/>
          </w:tcPr>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r>
              <w:rPr>
                <w:rFonts w:ascii="Times New Roman" w:hAnsi="Times New Roman"/>
                <w:sz w:val="24"/>
                <w:szCs w:val="24"/>
              </w:rPr>
              <w:t>2</w:t>
            </w:r>
          </w:p>
          <w:p w:rsidR="009A5249" w:rsidRDefault="009A5249" w:rsidP="00DD68FE">
            <w:pPr>
              <w:rPr>
                <w:rFonts w:ascii="Times New Roman" w:hAnsi="Times New Roman"/>
                <w:sz w:val="24"/>
                <w:szCs w:val="24"/>
              </w:rPr>
            </w:pPr>
          </w:p>
        </w:tc>
        <w:tc>
          <w:tcPr>
            <w:tcW w:w="1877" w:type="dxa"/>
            <w:vMerge w:val="restart"/>
          </w:tcPr>
          <w:p w:rsidR="009A5249" w:rsidRPr="00B6791B" w:rsidRDefault="009A5249" w:rsidP="00DD68FE">
            <w:pPr>
              <w:rPr>
                <w:rFonts w:ascii="Times New Roman" w:hAnsi="Times New Roman"/>
              </w:rPr>
            </w:pPr>
          </w:p>
          <w:p w:rsidR="009A5249" w:rsidRPr="00B6791B" w:rsidRDefault="009A5249" w:rsidP="00DD68FE">
            <w:pPr>
              <w:rPr>
                <w:rFonts w:ascii="Times New Roman" w:hAnsi="Times New Roman"/>
              </w:rPr>
            </w:pPr>
          </w:p>
          <w:p w:rsidR="009A5249" w:rsidRPr="00B6791B" w:rsidRDefault="009A5249" w:rsidP="00DD68FE">
            <w:pPr>
              <w:rPr>
                <w:rFonts w:ascii="Times New Roman" w:hAnsi="Times New Roman"/>
              </w:rPr>
            </w:pPr>
          </w:p>
          <w:p w:rsidR="009A5249" w:rsidRPr="00B6791B" w:rsidRDefault="009A5249" w:rsidP="00DD68FE">
            <w:pPr>
              <w:rPr>
                <w:rFonts w:ascii="Times New Roman" w:hAnsi="Times New Roman"/>
              </w:rPr>
            </w:pPr>
          </w:p>
          <w:p w:rsidR="009A5249" w:rsidRPr="00B6791B" w:rsidRDefault="009A5249" w:rsidP="00DD68FE">
            <w:pPr>
              <w:rPr>
                <w:rFonts w:ascii="Times New Roman" w:hAnsi="Times New Roman"/>
              </w:rPr>
            </w:pPr>
          </w:p>
          <w:p w:rsidR="009A5249" w:rsidRPr="00B6791B" w:rsidRDefault="009A5249" w:rsidP="00DD68FE">
            <w:pPr>
              <w:rPr>
                <w:rFonts w:ascii="Times New Roman" w:hAnsi="Times New Roman"/>
              </w:rPr>
            </w:pPr>
          </w:p>
          <w:p w:rsidR="009A5249" w:rsidRPr="00B6791B" w:rsidRDefault="009A5249" w:rsidP="00DD68FE">
            <w:pPr>
              <w:rPr>
                <w:rFonts w:ascii="Times New Roman" w:hAnsi="Times New Roman"/>
              </w:rPr>
            </w:pPr>
          </w:p>
          <w:p w:rsidR="009A5249" w:rsidRPr="00B6791B" w:rsidRDefault="009A5249" w:rsidP="00DD68FE">
            <w:pPr>
              <w:rPr>
                <w:rFonts w:ascii="Times New Roman" w:hAnsi="Times New Roman"/>
              </w:rPr>
            </w:pPr>
          </w:p>
          <w:p w:rsidR="009A5249" w:rsidRPr="00B6791B" w:rsidRDefault="009A5249" w:rsidP="00DD68FE">
            <w:pPr>
              <w:rPr>
                <w:rFonts w:ascii="Times New Roman" w:hAnsi="Times New Roman"/>
              </w:rPr>
            </w:pPr>
          </w:p>
          <w:p w:rsidR="009A5249" w:rsidRPr="00B6791B" w:rsidRDefault="009A5249" w:rsidP="00DD68FE">
            <w:pPr>
              <w:rPr>
                <w:rFonts w:ascii="Times New Roman" w:hAnsi="Times New Roman"/>
              </w:rPr>
            </w:pPr>
            <w:r w:rsidRPr="00B6791B">
              <w:rPr>
                <w:rFonts w:ascii="Times New Roman" w:hAnsi="Times New Roman"/>
              </w:rPr>
              <w:t>Kompleksowa termomodernizacja budynków i obiektów niepublicznych na terenie gminy Bierzwnik</w:t>
            </w:r>
          </w:p>
        </w:tc>
        <w:tc>
          <w:tcPr>
            <w:tcW w:w="1559" w:type="dxa"/>
          </w:tcPr>
          <w:p w:rsidR="009A5249" w:rsidRPr="00B6791B" w:rsidRDefault="009A5249" w:rsidP="00DD68FE">
            <w:pPr>
              <w:rPr>
                <w:rFonts w:ascii="Times New Roman" w:hAnsi="Times New Roman"/>
              </w:rPr>
            </w:pPr>
            <w:r w:rsidRPr="00B6791B">
              <w:rPr>
                <w:rFonts w:ascii="Times New Roman" w:hAnsi="Times New Roman"/>
              </w:rPr>
              <w:t>Efekt energetyczny dla jednego budynku [</w:t>
            </w:r>
            <w:proofErr w:type="spellStart"/>
            <w:r w:rsidRPr="00B6791B">
              <w:rPr>
                <w:rFonts w:ascii="Times New Roman" w:hAnsi="Times New Roman"/>
              </w:rPr>
              <w:t>MWh</w:t>
            </w:r>
            <w:proofErr w:type="spellEnd"/>
            <w:r w:rsidRPr="00B6791B">
              <w:rPr>
                <w:rFonts w:ascii="Times New Roman" w:hAnsi="Times New Roman"/>
              </w:rPr>
              <w:t>/rok]</w:t>
            </w:r>
          </w:p>
        </w:tc>
        <w:tc>
          <w:tcPr>
            <w:tcW w:w="879"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B6791B" w:rsidRDefault="009A5249" w:rsidP="00DD68FE">
            <w:pPr>
              <w:rPr>
                <w:rFonts w:ascii="Times New Roman" w:hAnsi="Times New Roman"/>
              </w:rPr>
            </w:pPr>
            <w:r>
              <w:rPr>
                <w:rFonts w:ascii="Times New Roman" w:hAnsi="Times New Roman"/>
              </w:rPr>
              <w:t>5/0</w:t>
            </w:r>
          </w:p>
        </w:tc>
        <w:tc>
          <w:tcPr>
            <w:tcW w:w="1531" w:type="dxa"/>
          </w:tcPr>
          <w:p w:rsidR="009A5249" w:rsidRPr="00B6791B" w:rsidRDefault="009A5249" w:rsidP="00DD68FE">
            <w:pPr>
              <w:rPr>
                <w:rFonts w:ascii="Times New Roman" w:hAnsi="Times New Roman"/>
              </w:rPr>
            </w:pPr>
            <w:r w:rsidRPr="00B6791B">
              <w:rPr>
                <w:rFonts w:ascii="Times New Roman" w:hAnsi="Times New Roman"/>
              </w:rPr>
              <w:t>Efekt redukcji emisji dla jednego budynku [t CO</w:t>
            </w:r>
            <w:r w:rsidRPr="00B6791B">
              <w:rPr>
                <w:rFonts w:ascii="Times New Roman" w:hAnsi="Times New Roman"/>
                <w:vertAlign w:val="subscript"/>
              </w:rPr>
              <w:t>2</w:t>
            </w:r>
            <w:r w:rsidRPr="00B6791B">
              <w:rPr>
                <w:rFonts w:ascii="Times New Roman" w:hAnsi="Times New Roman"/>
              </w:rPr>
              <w:t>/rok]</w:t>
            </w:r>
          </w:p>
        </w:tc>
        <w:tc>
          <w:tcPr>
            <w:tcW w:w="851"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B6791B" w:rsidRDefault="009A5249" w:rsidP="00DD68FE">
            <w:pPr>
              <w:rPr>
                <w:rFonts w:ascii="Times New Roman" w:hAnsi="Times New Roman"/>
              </w:rPr>
            </w:pPr>
            <w:r>
              <w:rPr>
                <w:rFonts w:ascii="Times New Roman" w:hAnsi="Times New Roman"/>
              </w:rPr>
              <w:t>3/0</w:t>
            </w:r>
          </w:p>
        </w:tc>
        <w:tc>
          <w:tcPr>
            <w:tcW w:w="1842" w:type="dxa"/>
          </w:tcPr>
          <w:p w:rsidR="009A5249" w:rsidRPr="00B6791B" w:rsidRDefault="009A5249" w:rsidP="00DD68FE">
            <w:pPr>
              <w:rPr>
                <w:rFonts w:ascii="Times New Roman" w:hAnsi="Times New Roman"/>
              </w:rPr>
            </w:pPr>
            <w:r>
              <w:rPr>
                <w:rFonts w:ascii="Times New Roman" w:hAnsi="Times New Roman"/>
              </w:rPr>
              <w:t xml:space="preserve">% </w:t>
            </w:r>
            <w:proofErr w:type="spellStart"/>
            <w:r>
              <w:rPr>
                <w:rFonts w:ascii="Times New Roman" w:hAnsi="Times New Roman"/>
              </w:rPr>
              <w:t>termomodernizowa-ny</w:t>
            </w:r>
            <w:r w:rsidRPr="00B6791B">
              <w:rPr>
                <w:rFonts w:ascii="Times New Roman" w:hAnsi="Times New Roman"/>
              </w:rPr>
              <w:t>ch</w:t>
            </w:r>
            <w:proofErr w:type="spellEnd"/>
            <w:r w:rsidRPr="00B6791B">
              <w:rPr>
                <w:rFonts w:ascii="Times New Roman" w:hAnsi="Times New Roman"/>
              </w:rPr>
              <w:t xml:space="preserve"> budynków wykorzystujących OZE</w:t>
            </w:r>
          </w:p>
        </w:tc>
        <w:tc>
          <w:tcPr>
            <w:tcW w:w="858"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B6791B" w:rsidRDefault="009A5249" w:rsidP="00DD68FE">
            <w:pPr>
              <w:rPr>
                <w:rFonts w:ascii="Times New Roman" w:hAnsi="Times New Roman"/>
              </w:rPr>
            </w:pPr>
            <w:r>
              <w:rPr>
                <w:rFonts w:ascii="Times New Roman" w:hAnsi="Times New Roman"/>
              </w:rPr>
              <w:t>20%</w:t>
            </w:r>
          </w:p>
        </w:tc>
      </w:tr>
      <w:tr w:rsidR="009A5249" w:rsidTr="001B46E5">
        <w:trPr>
          <w:trHeight w:val="1727"/>
        </w:trPr>
        <w:tc>
          <w:tcPr>
            <w:tcW w:w="528" w:type="dxa"/>
            <w:vMerge/>
          </w:tcPr>
          <w:p w:rsidR="009A5249" w:rsidRDefault="009A5249" w:rsidP="00DD68FE">
            <w:pPr>
              <w:rPr>
                <w:rFonts w:ascii="Times New Roman" w:hAnsi="Times New Roman"/>
                <w:sz w:val="24"/>
                <w:szCs w:val="24"/>
              </w:rPr>
            </w:pPr>
          </w:p>
        </w:tc>
        <w:tc>
          <w:tcPr>
            <w:tcW w:w="1877" w:type="dxa"/>
            <w:vMerge/>
          </w:tcPr>
          <w:p w:rsidR="009A5249" w:rsidRPr="00B6791B" w:rsidRDefault="009A5249" w:rsidP="00DD68FE">
            <w:pPr>
              <w:rPr>
                <w:rFonts w:ascii="Times New Roman" w:hAnsi="Times New Roman"/>
              </w:rPr>
            </w:pPr>
          </w:p>
        </w:tc>
        <w:tc>
          <w:tcPr>
            <w:tcW w:w="1559" w:type="dxa"/>
          </w:tcPr>
          <w:p w:rsidR="009A5249" w:rsidRPr="00B6791B" w:rsidRDefault="009A5249" w:rsidP="00DD68FE">
            <w:pPr>
              <w:rPr>
                <w:rFonts w:ascii="Times New Roman" w:hAnsi="Times New Roman"/>
              </w:rPr>
            </w:pPr>
            <w:r w:rsidRPr="00B6791B">
              <w:rPr>
                <w:rFonts w:ascii="Times New Roman" w:hAnsi="Times New Roman"/>
              </w:rPr>
              <w:t>Odzew mieszkańców Gminy</w:t>
            </w:r>
          </w:p>
        </w:tc>
        <w:tc>
          <w:tcPr>
            <w:tcW w:w="879"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B6791B" w:rsidRDefault="009A5249" w:rsidP="00DD68FE">
            <w:pPr>
              <w:rPr>
                <w:rFonts w:ascii="Times New Roman" w:hAnsi="Times New Roman"/>
              </w:rPr>
            </w:pPr>
            <w:r>
              <w:rPr>
                <w:rFonts w:ascii="Times New Roman" w:hAnsi="Times New Roman"/>
              </w:rPr>
              <w:t>8%</w:t>
            </w:r>
          </w:p>
        </w:tc>
        <w:tc>
          <w:tcPr>
            <w:tcW w:w="1531" w:type="dxa"/>
          </w:tcPr>
          <w:p w:rsidR="009A5249" w:rsidRPr="00B6791B" w:rsidRDefault="009A5249" w:rsidP="00DD68FE">
            <w:pPr>
              <w:rPr>
                <w:rFonts w:ascii="Times New Roman" w:hAnsi="Times New Roman"/>
              </w:rPr>
            </w:pPr>
            <w:r w:rsidRPr="00B6791B">
              <w:rPr>
                <w:rFonts w:ascii="Times New Roman" w:hAnsi="Times New Roman"/>
              </w:rPr>
              <w:t>Odzew mieszkańców Gminy</w:t>
            </w:r>
          </w:p>
        </w:tc>
        <w:tc>
          <w:tcPr>
            <w:tcW w:w="851"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B6791B" w:rsidRDefault="009A5249" w:rsidP="00DD68FE">
            <w:pPr>
              <w:rPr>
                <w:rFonts w:ascii="Times New Roman" w:hAnsi="Times New Roman"/>
              </w:rPr>
            </w:pPr>
            <w:r>
              <w:rPr>
                <w:rFonts w:ascii="Times New Roman" w:hAnsi="Times New Roman"/>
              </w:rPr>
              <w:t>8%</w:t>
            </w:r>
          </w:p>
        </w:tc>
        <w:tc>
          <w:tcPr>
            <w:tcW w:w="1842" w:type="dxa"/>
          </w:tcPr>
          <w:p w:rsidR="009A5249" w:rsidRPr="00B6791B" w:rsidRDefault="009A5249" w:rsidP="00DD68FE">
            <w:pPr>
              <w:rPr>
                <w:rFonts w:ascii="Times New Roman" w:hAnsi="Times New Roman"/>
              </w:rPr>
            </w:pPr>
            <w:r w:rsidRPr="00B6791B">
              <w:rPr>
                <w:rFonts w:ascii="Times New Roman" w:hAnsi="Times New Roman"/>
              </w:rPr>
              <w:t>Ilość budynków niepublicznych poddanych termomodernizacji [szt.]</w:t>
            </w:r>
          </w:p>
        </w:tc>
        <w:tc>
          <w:tcPr>
            <w:tcW w:w="858"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B6791B" w:rsidRDefault="009A5249" w:rsidP="00DD68FE">
            <w:pPr>
              <w:rPr>
                <w:rFonts w:ascii="Times New Roman" w:hAnsi="Times New Roman"/>
              </w:rPr>
            </w:pPr>
            <w:r>
              <w:rPr>
                <w:rFonts w:ascii="Times New Roman" w:hAnsi="Times New Roman"/>
              </w:rPr>
              <w:t>100</w:t>
            </w:r>
          </w:p>
        </w:tc>
      </w:tr>
      <w:tr w:rsidR="009A5249" w:rsidTr="001B46E5">
        <w:trPr>
          <w:trHeight w:val="1727"/>
        </w:trPr>
        <w:tc>
          <w:tcPr>
            <w:tcW w:w="528" w:type="dxa"/>
            <w:vMerge/>
          </w:tcPr>
          <w:p w:rsidR="009A5249" w:rsidRDefault="009A5249" w:rsidP="00DD68FE">
            <w:pPr>
              <w:rPr>
                <w:rFonts w:ascii="Times New Roman" w:hAnsi="Times New Roman"/>
                <w:sz w:val="24"/>
                <w:szCs w:val="24"/>
              </w:rPr>
            </w:pPr>
          </w:p>
        </w:tc>
        <w:tc>
          <w:tcPr>
            <w:tcW w:w="1877" w:type="dxa"/>
            <w:vMerge/>
          </w:tcPr>
          <w:p w:rsidR="009A5249" w:rsidRPr="00B6791B" w:rsidRDefault="009A5249" w:rsidP="00DD68FE">
            <w:pPr>
              <w:rPr>
                <w:rFonts w:ascii="Times New Roman" w:hAnsi="Times New Roman"/>
              </w:rPr>
            </w:pPr>
          </w:p>
        </w:tc>
        <w:tc>
          <w:tcPr>
            <w:tcW w:w="1559" w:type="dxa"/>
          </w:tcPr>
          <w:p w:rsidR="009A5249" w:rsidRPr="00B6791B" w:rsidRDefault="009A5249" w:rsidP="00DD68FE">
            <w:pPr>
              <w:rPr>
                <w:rFonts w:ascii="Times New Roman" w:hAnsi="Times New Roman"/>
              </w:rPr>
            </w:pPr>
            <w:r w:rsidRPr="00B6791B">
              <w:rPr>
                <w:rFonts w:ascii="Times New Roman" w:hAnsi="Times New Roman"/>
              </w:rPr>
              <w:t>Ilość budynków niepublicznych poddanych termomodernizacji [szt.]</w:t>
            </w:r>
          </w:p>
        </w:tc>
        <w:tc>
          <w:tcPr>
            <w:tcW w:w="879"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B6791B" w:rsidRDefault="009A5249" w:rsidP="00DD68FE">
            <w:pPr>
              <w:rPr>
                <w:rFonts w:ascii="Times New Roman" w:hAnsi="Times New Roman"/>
              </w:rPr>
            </w:pPr>
            <w:r>
              <w:rPr>
                <w:rFonts w:ascii="Times New Roman" w:hAnsi="Times New Roman"/>
              </w:rPr>
              <w:t>100/50</w:t>
            </w:r>
          </w:p>
        </w:tc>
        <w:tc>
          <w:tcPr>
            <w:tcW w:w="1531" w:type="dxa"/>
          </w:tcPr>
          <w:p w:rsidR="009A5249" w:rsidRPr="00B6791B" w:rsidRDefault="009A5249" w:rsidP="00DD68FE">
            <w:pPr>
              <w:rPr>
                <w:rFonts w:ascii="Times New Roman" w:hAnsi="Times New Roman"/>
              </w:rPr>
            </w:pPr>
            <w:r w:rsidRPr="00B6791B">
              <w:rPr>
                <w:rFonts w:ascii="Times New Roman" w:hAnsi="Times New Roman"/>
              </w:rPr>
              <w:t>Ilość budynków niepublicznych poddanych termomodernizacji [szt.]</w:t>
            </w:r>
          </w:p>
        </w:tc>
        <w:tc>
          <w:tcPr>
            <w:tcW w:w="851"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B6791B" w:rsidRDefault="009A5249" w:rsidP="00DD68FE">
            <w:pPr>
              <w:rPr>
                <w:rFonts w:ascii="Times New Roman" w:hAnsi="Times New Roman"/>
              </w:rPr>
            </w:pPr>
            <w:r>
              <w:rPr>
                <w:rFonts w:ascii="Times New Roman" w:hAnsi="Times New Roman"/>
              </w:rPr>
              <w:t>100/50</w:t>
            </w:r>
          </w:p>
        </w:tc>
        <w:tc>
          <w:tcPr>
            <w:tcW w:w="1842" w:type="dxa"/>
          </w:tcPr>
          <w:p w:rsidR="009A5249" w:rsidRPr="00B6791B" w:rsidRDefault="009A5249" w:rsidP="00DD68FE">
            <w:pPr>
              <w:rPr>
                <w:rFonts w:ascii="Times New Roman" w:hAnsi="Times New Roman"/>
              </w:rPr>
            </w:pPr>
            <w:r w:rsidRPr="00B6791B">
              <w:rPr>
                <w:rFonts w:ascii="Times New Roman" w:hAnsi="Times New Roman"/>
              </w:rPr>
              <w:t>Średni wskaźnik zapotrzebowania na energię cieplną dla budynków mieszkalnych po termomodernizacji [</w:t>
            </w:r>
            <w:proofErr w:type="spellStart"/>
            <w:r w:rsidRPr="00B6791B">
              <w:rPr>
                <w:rFonts w:ascii="Times New Roman" w:hAnsi="Times New Roman"/>
              </w:rPr>
              <w:t>kWh</w:t>
            </w:r>
            <w:proofErr w:type="spellEnd"/>
            <w:r w:rsidRPr="00B6791B">
              <w:rPr>
                <w:rFonts w:ascii="Times New Roman" w:hAnsi="Times New Roman"/>
              </w:rPr>
              <w:t>/rok]</w:t>
            </w:r>
          </w:p>
        </w:tc>
        <w:tc>
          <w:tcPr>
            <w:tcW w:w="858"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B6791B" w:rsidRDefault="009A5249" w:rsidP="00DD68FE">
            <w:pPr>
              <w:rPr>
                <w:rFonts w:ascii="Times New Roman" w:hAnsi="Times New Roman"/>
              </w:rPr>
            </w:pPr>
            <w:r>
              <w:rPr>
                <w:rFonts w:ascii="Times New Roman" w:hAnsi="Times New Roman"/>
              </w:rPr>
              <w:t>170</w:t>
            </w:r>
          </w:p>
        </w:tc>
      </w:tr>
      <w:tr w:rsidR="009A5249" w:rsidTr="001B46E5">
        <w:trPr>
          <w:trHeight w:val="974"/>
        </w:trPr>
        <w:tc>
          <w:tcPr>
            <w:tcW w:w="528" w:type="dxa"/>
            <w:vMerge/>
          </w:tcPr>
          <w:p w:rsidR="009A5249" w:rsidRDefault="009A5249" w:rsidP="00DD68FE">
            <w:pPr>
              <w:rPr>
                <w:rFonts w:ascii="Times New Roman" w:hAnsi="Times New Roman"/>
                <w:sz w:val="24"/>
                <w:szCs w:val="24"/>
              </w:rPr>
            </w:pPr>
          </w:p>
        </w:tc>
        <w:tc>
          <w:tcPr>
            <w:tcW w:w="1877" w:type="dxa"/>
            <w:vMerge/>
          </w:tcPr>
          <w:p w:rsidR="009A5249" w:rsidRPr="00B6791B" w:rsidRDefault="009A5249" w:rsidP="00DD68FE">
            <w:pPr>
              <w:rPr>
                <w:rFonts w:ascii="Times New Roman" w:hAnsi="Times New Roman"/>
              </w:rPr>
            </w:pPr>
          </w:p>
        </w:tc>
        <w:tc>
          <w:tcPr>
            <w:tcW w:w="1559" w:type="dxa"/>
          </w:tcPr>
          <w:p w:rsidR="009A5249" w:rsidRPr="00B6791B" w:rsidRDefault="009A5249" w:rsidP="00DD68FE">
            <w:pPr>
              <w:rPr>
                <w:rFonts w:ascii="Times New Roman" w:hAnsi="Times New Roman"/>
              </w:rPr>
            </w:pPr>
            <w:r w:rsidRPr="00B6791B">
              <w:rPr>
                <w:rFonts w:ascii="Times New Roman" w:hAnsi="Times New Roman"/>
              </w:rPr>
              <w:t>Ilość budynków w Gminie [szt.]</w:t>
            </w:r>
          </w:p>
        </w:tc>
        <w:tc>
          <w:tcPr>
            <w:tcW w:w="879" w:type="dxa"/>
          </w:tcPr>
          <w:p w:rsidR="009A5249" w:rsidRDefault="009A5249" w:rsidP="00DD68FE">
            <w:pPr>
              <w:rPr>
                <w:rFonts w:ascii="Times New Roman" w:hAnsi="Times New Roman"/>
              </w:rPr>
            </w:pPr>
          </w:p>
          <w:p w:rsidR="009A5249" w:rsidRPr="00B6791B" w:rsidRDefault="009A5249" w:rsidP="00DD68FE">
            <w:pPr>
              <w:rPr>
                <w:rFonts w:ascii="Times New Roman" w:hAnsi="Times New Roman"/>
              </w:rPr>
            </w:pPr>
            <w:r>
              <w:rPr>
                <w:rFonts w:ascii="Times New Roman" w:hAnsi="Times New Roman"/>
              </w:rPr>
              <w:t>1280</w:t>
            </w:r>
          </w:p>
        </w:tc>
        <w:tc>
          <w:tcPr>
            <w:tcW w:w="1531" w:type="dxa"/>
          </w:tcPr>
          <w:p w:rsidR="009A5249" w:rsidRPr="00B6791B" w:rsidRDefault="009A5249" w:rsidP="00DD68FE">
            <w:pPr>
              <w:rPr>
                <w:rFonts w:ascii="Times New Roman" w:hAnsi="Times New Roman"/>
              </w:rPr>
            </w:pPr>
            <w:r w:rsidRPr="00B6791B">
              <w:rPr>
                <w:rFonts w:ascii="Times New Roman" w:hAnsi="Times New Roman"/>
              </w:rPr>
              <w:t>Ilość budynków w Gminie [szt.]</w:t>
            </w:r>
          </w:p>
        </w:tc>
        <w:tc>
          <w:tcPr>
            <w:tcW w:w="851" w:type="dxa"/>
          </w:tcPr>
          <w:p w:rsidR="009A5249" w:rsidRDefault="009A5249" w:rsidP="00DD68FE">
            <w:pPr>
              <w:rPr>
                <w:rFonts w:ascii="Times New Roman" w:hAnsi="Times New Roman"/>
              </w:rPr>
            </w:pPr>
          </w:p>
          <w:p w:rsidR="009A5249" w:rsidRPr="00B6791B" w:rsidRDefault="009A5249" w:rsidP="00DD68FE">
            <w:pPr>
              <w:rPr>
                <w:rFonts w:ascii="Times New Roman" w:hAnsi="Times New Roman"/>
              </w:rPr>
            </w:pPr>
            <w:r>
              <w:rPr>
                <w:rFonts w:ascii="Times New Roman" w:hAnsi="Times New Roman"/>
              </w:rPr>
              <w:t>1280</w:t>
            </w:r>
          </w:p>
        </w:tc>
        <w:tc>
          <w:tcPr>
            <w:tcW w:w="1842" w:type="dxa"/>
          </w:tcPr>
          <w:p w:rsidR="009A5249" w:rsidRPr="00B6791B" w:rsidRDefault="009A5249" w:rsidP="00DD68FE">
            <w:pPr>
              <w:rPr>
                <w:rFonts w:ascii="Times New Roman" w:hAnsi="Times New Roman"/>
              </w:rPr>
            </w:pPr>
            <w:r w:rsidRPr="00B6791B">
              <w:rPr>
                <w:rFonts w:ascii="Times New Roman" w:hAnsi="Times New Roman"/>
              </w:rPr>
              <w:t>Przeciętna powierzchnia użytkowa 1 mieszkania [m</w:t>
            </w:r>
            <w:r w:rsidRPr="00B6791B">
              <w:rPr>
                <w:rFonts w:ascii="Times New Roman" w:hAnsi="Times New Roman"/>
                <w:vertAlign w:val="superscript"/>
              </w:rPr>
              <w:t>2</w:t>
            </w:r>
            <w:r w:rsidRPr="00B6791B">
              <w:rPr>
                <w:rFonts w:ascii="Times New Roman" w:hAnsi="Times New Roman"/>
              </w:rPr>
              <w:t>]</w:t>
            </w:r>
          </w:p>
        </w:tc>
        <w:tc>
          <w:tcPr>
            <w:tcW w:w="858" w:type="dxa"/>
          </w:tcPr>
          <w:p w:rsidR="009A5249" w:rsidRDefault="009A5249" w:rsidP="00DD68FE">
            <w:pPr>
              <w:rPr>
                <w:rFonts w:ascii="Times New Roman" w:hAnsi="Times New Roman"/>
              </w:rPr>
            </w:pPr>
          </w:p>
          <w:p w:rsidR="009A5249" w:rsidRPr="000017DB" w:rsidRDefault="009A5249" w:rsidP="00DD68FE">
            <w:pPr>
              <w:rPr>
                <w:rFonts w:ascii="Times New Roman" w:hAnsi="Times New Roman"/>
                <w:vertAlign w:val="superscript"/>
              </w:rPr>
            </w:pPr>
            <w:r>
              <w:rPr>
                <w:rFonts w:ascii="Times New Roman" w:hAnsi="Times New Roman"/>
              </w:rPr>
              <w:t>82 m</w:t>
            </w:r>
            <w:r>
              <w:rPr>
                <w:rFonts w:ascii="Times New Roman" w:hAnsi="Times New Roman"/>
                <w:vertAlign w:val="superscript"/>
              </w:rPr>
              <w:t>2</w:t>
            </w:r>
          </w:p>
        </w:tc>
      </w:tr>
      <w:tr w:rsidR="009A5249" w:rsidTr="001B46E5">
        <w:trPr>
          <w:trHeight w:val="1727"/>
        </w:trPr>
        <w:tc>
          <w:tcPr>
            <w:tcW w:w="528" w:type="dxa"/>
          </w:tcPr>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r>
              <w:rPr>
                <w:rFonts w:ascii="Times New Roman" w:hAnsi="Times New Roman"/>
                <w:sz w:val="24"/>
                <w:szCs w:val="24"/>
              </w:rPr>
              <w:t>3</w:t>
            </w:r>
          </w:p>
        </w:tc>
        <w:tc>
          <w:tcPr>
            <w:tcW w:w="1877" w:type="dxa"/>
          </w:tcPr>
          <w:p w:rsidR="009A5249" w:rsidRPr="00B6791B" w:rsidRDefault="009A5249" w:rsidP="00DD68FE">
            <w:pPr>
              <w:rPr>
                <w:rFonts w:ascii="Times New Roman" w:hAnsi="Times New Roman"/>
              </w:rPr>
            </w:pPr>
            <w:r w:rsidRPr="00B6791B">
              <w:rPr>
                <w:rFonts w:ascii="Times New Roman" w:hAnsi="Times New Roman"/>
              </w:rPr>
              <w:t>Modernizacja systemów grzewczych z budową automatyki czasowo-pogodowej w budynkach i obiektach będących we władaniu Samorządu Gminy Bierzwnik</w:t>
            </w:r>
          </w:p>
        </w:tc>
        <w:tc>
          <w:tcPr>
            <w:tcW w:w="1559" w:type="dxa"/>
          </w:tcPr>
          <w:p w:rsidR="009A5249" w:rsidRPr="00B6791B" w:rsidRDefault="009A5249" w:rsidP="00DD68FE">
            <w:pPr>
              <w:rPr>
                <w:rFonts w:ascii="Times New Roman" w:hAnsi="Times New Roman"/>
              </w:rPr>
            </w:pPr>
            <w:r w:rsidRPr="00B6791B">
              <w:rPr>
                <w:rFonts w:ascii="Times New Roman" w:hAnsi="Times New Roman"/>
              </w:rPr>
              <w:t>Ilość budynków publicznych poddanych termomodernizacji [szt.] obliczono indywidualnie</w:t>
            </w:r>
          </w:p>
        </w:tc>
        <w:tc>
          <w:tcPr>
            <w:tcW w:w="879" w:type="dxa"/>
          </w:tcPr>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Pr="00F26D31" w:rsidRDefault="009A5249" w:rsidP="00DD68FE">
            <w:pPr>
              <w:rPr>
                <w:rFonts w:ascii="Times New Roman" w:hAnsi="Times New Roman"/>
              </w:rPr>
            </w:pPr>
            <w:r w:rsidRPr="00F26D31">
              <w:rPr>
                <w:rFonts w:ascii="Times New Roman" w:hAnsi="Times New Roman"/>
              </w:rPr>
              <w:t>3/0</w:t>
            </w:r>
          </w:p>
        </w:tc>
        <w:tc>
          <w:tcPr>
            <w:tcW w:w="1531" w:type="dxa"/>
          </w:tcPr>
          <w:p w:rsidR="009A5249" w:rsidRDefault="009A5249" w:rsidP="00DD68FE">
            <w:pPr>
              <w:rPr>
                <w:rFonts w:ascii="Times New Roman" w:hAnsi="Times New Roman"/>
              </w:rPr>
            </w:pPr>
          </w:p>
          <w:p w:rsidR="009A5249" w:rsidRDefault="009A5249" w:rsidP="00DD68FE">
            <w:pPr>
              <w:rPr>
                <w:rFonts w:ascii="Times New Roman" w:hAnsi="Times New Roman"/>
                <w:sz w:val="24"/>
                <w:szCs w:val="24"/>
              </w:rPr>
            </w:pPr>
            <w:r w:rsidRPr="00B6791B">
              <w:rPr>
                <w:rFonts w:ascii="Times New Roman" w:hAnsi="Times New Roman"/>
              </w:rPr>
              <w:t>Ilość budynków publicznych poddanych termomodernizacji [szt.] obliczono indywidualnie</w:t>
            </w:r>
          </w:p>
        </w:tc>
        <w:tc>
          <w:tcPr>
            <w:tcW w:w="851" w:type="dxa"/>
          </w:tcPr>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Pr="00F26D31" w:rsidRDefault="009A5249" w:rsidP="00DD68FE">
            <w:pPr>
              <w:rPr>
                <w:rFonts w:ascii="Times New Roman" w:hAnsi="Times New Roman"/>
              </w:rPr>
            </w:pPr>
            <w:r>
              <w:rPr>
                <w:rFonts w:ascii="Times New Roman" w:hAnsi="Times New Roman"/>
              </w:rPr>
              <w:t>3/0</w:t>
            </w:r>
          </w:p>
        </w:tc>
        <w:tc>
          <w:tcPr>
            <w:tcW w:w="1842" w:type="dxa"/>
          </w:tcPr>
          <w:p w:rsidR="009A5249" w:rsidRDefault="009A5249" w:rsidP="00DD68FE">
            <w:pPr>
              <w:rPr>
                <w:rFonts w:ascii="Times New Roman" w:hAnsi="Times New Roman"/>
              </w:rPr>
            </w:pPr>
          </w:p>
          <w:p w:rsidR="009A5249" w:rsidRDefault="009A5249" w:rsidP="00DD68FE">
            <w:pPr>
              <w:rPr>
                <w:rFonts w:ascii="Times New Roman" w:hAnsi="Times New Roman"/>
                <w:sz w:val="24"/>
                <w:szCs w:val="24"/>
              </w:rPr>
            </w:pPr>
            <w:r w:rsidRPr="00B6791B">
              <w:rPr>
                <w:rFonts w:ascii="Times New Roman" w:hAnsi="Times New Roman"/>
              </w:rPr>
              <w:t xml:space="preserve">Ilość budynków publicznych </w:t>
            </w:r>
            <w:r>
              <w:rPr>
                <w:rFonts w:ascii="Times New Roman" w:hAnsi="Times New Roman"/>
              </w:rPr>
              <w:t xml:space="preserve">z wymienionym źródłem ciepła wykorzystujących OZE </w:t>
            </w:r>
            <w:r w:rsidRPr="00B6791B">
              <w:rPr>
                <w:rFonts w:ascii="Times New Roman" w:hAnsi="Times New Roman"/>
              </w:rPr>
              <w:t>[szt.] obliczono indywidualnie</w:t>
            </w:r>
          </w:p>
        </w:tc>
        <w:tc>
          <w:tcPr>
            <w:tcW w:w="858" w:type="dxa"/>
          </w:tcPr>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Pr="00F26D31" w:rsidRDefault="009A5249" w:rsidP="00DD68FE">
            <w:pPr>
              <w:rPr>
                <w:rFonts w:ascii="Times New Roman" w:hAnsi="Times New Roman"/>
              </w:rPr>
            </w:pPr>
            <w:r w:rsidRPr="00F26D31">
              <w:rPr>
                <w:rFonts w:ascii="Times New Roman" w:hAnsi="Times New Roman"/>
              </w:rPr>
              <w:t>1/0</w:t>
            </w:r>
          </w:p>
        </w:tc>
      </w:tr>
      <w:tr w:rsidR="009A5249" w:rsidTr="005F2576">
        <w:trPr>
          <w:trHeight w:val="1260"/>
        </w:trPr>
        <w:tc>
          <w:tcPr>
            <w:tcW w:w="528" w:type="dxa"/>
            <w:vMerge w:val="restart"/>
          </w:tcPr>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r>
              <w:rPr>
                <w:rFonts w:ascii="Times New Roman" w:hAnsi="Times New Roman"/>
                <w:sz w:val="24"/>
                <w:szCs w:val="24"/>
              </w:rPr>
              <w:t>4</w:t>
            </w:r>
          </w:p>
        </w:tc>
        <w:tc>
          <w:tcPr>
            <w:tcW w:w="1877" w:type="dxa"/>
            <w:vMerge w:val="restart"/>
          </w:tcPr>
          <w:p w:rsidR="009A5249" w:rsidRPr="00240F20" w:rsidRDefault="009A5249" w:rsidP="00DD68FE">
            <w:pPr>
              <w:rPr>
                <w:rFonts w:ascii="Times New Roman" w:hAnsi="Times New Roman"/>
              </w:rPr>
            </w:pPr>
          </w:p>
          <w:p w:rsidR="009A5249" w:rsidRPr="00240F20" w:rsidRDefault="009A5249" w:rsidP="00DD68FE">
            <w:pPr>
              <w:rPr>
                <w:rFonts w:ascii="Times New Roman" w:hAnsi="Times New Roman"/>
              </w:rPr>
            </w:pPr>
          </w:p>
          <w:p w:rsidR="009A5249" w:rsidRPr="00240F20" w:rsidRDefault="009A5249" w:rsidP="00DD68FE">
            <w:pPr>
              <w:rPr>
                <w:rFonts w:ascii="Times New Roman" w:hAnsi="Times New Roman"/>
              </w:rPr>
            </w:pPr>
          </w:p>
          <w:p w:rsidR="009A5249" w:rsidRPr="00240F20" w:rsidRDefault="009A5249" w:rsidP="00DD68FE">
            <w:pPr>
              <w:rPr>
                <w:rFonts w:ascii="Times New Roman" w:hAnsi="Times New Roman"/>
              </w:rPr>
            </w:pPr>
          </w:p>
          <w:p w:rsidR="009A5249" w:rsidRPr="00240F20" w:rsidRDefault="009A5249" w:rsidP="00DD68FE">
            <w:pPr>
              <w:rPr>
                <w:rFonts w:ascii="Times New Roman" w:hAnsi="Times New Roman"/>
              </w:rPr>
            </w:pPr>
          </w:p>
          <w:p w:rsidR="009A5249" w:rsidRPr="00240F20" w:rsidRDefault="009A5249" w:rsidP="00DD68FE">
            <w:pPr>
              <w:rPr>
                <w:rFonts w:ascii="Times New Roman" w:hAnsi="Times New Roman"/>
              </w:rPr>
            </w:pPr>
          </w:p>
          <w:p w:rsidR="009A5249" w:rsidRPr="00240F20" w:rsidRDefault="009A5249" w:rsidP="00DD68FE">
            <w:pPr>
              <w:rPr>
                <w:rFonts w:ascii="Times New Roman" w:hAnsi="Times New Roman"/>
              </w:rPr>
            </w:pPr>
          </w:p>
          <w:p w:rsidR="009A5249" w:rsidRPr="00240F20" w:rsidRDefault="009A5249" w:rsidP="00DD68FE">
            <w:pPr>
              <w:rPr>
                <w:rFonts w:ascii="Times New Roman" w:hAnsi="Times New Roman"/>
              </w:rPr>
            </w:pPr>
          </w:p>
          <w:p w:rsidR="009A5249" w:rsidRPr="00240F20" w:rsidRDefault="009A5249" w:rsidP="00DD68FE">
            <w:pPr>
              <w:rPr>
                <w:rFonts w:ascii="Times New Roman" w:hAnsi="Times New Roman"/>
              </w:rPr>
            </w:pPr>
          </w:p>
          <w:p w:rsidR="009A5249" w:rsidRPr="00240F20" w:rsidRDefault="009A5249" w:rsidP="00DD68FE">
            <w:pPr>
              <w:rPr>
                <w:rFonts w:ascii="Times New Roman" w:hAnsi="Times New Roman"/>
              </w:rPr>
            </w:pPr>
            <w:r w:rsidRPr="00240F20">
              <w:rPr>
                <w:rFonts w:ascii="Times New Roman" w:hAnsi="Times New Roman"/>
              </w:rPr>
              <w:t>Modernizacja systemów grzewczych z budową automatyki czasowo-pogodowej w budynkach i obiektach niepublicznych na terenie Gminy Bierzwnik</w:t>
            </w:r>
          </w:p>
        </w:tc>
        <w:tc>
          <w:tcPr>
            <w:tcW w:w="1559" w:type="dxa"/>
          </w:tcPr>
          <w:p w:rsidR="009A5249" w:rsidRPr="005D0A06" w:rsidRDefault="009A5249" w:rsidP="00DD68FE">
            <w:pPr>
              <w:rPr>
                <w:rFonts w:ascii="Times New Roman" w:hAnsi="Times New Roman"/>
              </w:rPr>
            </w:pPr>
            <w:r w:rsidRPr="005D0A06">
              <w:rPr>
                <w:rFonts w:ascii="Times New Roman" w:hAnsi="Times New Roman"/>
              </w:rPr>
              <w:lastRenderedPageBreak/>
              <w:t>Efekt energetyczny dla jednego budynku [</w:t>
            </w:r>
            <w:proofErr w:type="spellStart"/>
            <w:r w:rsidRPr="005D0A06">
              <w:rPr>
                <w:rFonts w:ascii="Times New Roman" w:hAnsi="Times New Roman"/>
              </w:rPr>
              <w:t>MWh</w:t>
            </w:r>
            <w:proofErr w:type="spellEnd"/>
            <w:r w:rsidRPr="005D0A06">
              <w:rPr>
                <w:rFonts w:ascii="Times New Roman" w:hAnsi="Times New Roman"/>
              </w:rPr>
              <w:t>/rok]</w:t>
            </w:r>
          </w:p>
        </w:tc>
        <w:tc>
          <w:tcPr>
            <w:tcW w:w="879"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5D0A06" w:rsidRDefault="009A5249" w:rsidP="00DD68FE">
            <w:pPr>
              <w:rPr>
                <w:rFonts w:ascii="Times New Roman" w:hAnsi="Times New Roman"/>
              </w:rPr>
            </w:pPr>
            <w:r>
              <w:rPr>
                <w:rFonts w:ascii="Times New Roman" w:hAnsi="Times New Roman"/>
              </w:rPr>
              <w:t>3/3</w:t>
            </w:r>
          </w:p>
        </w:tc>
        <w:tc>
          <w:tcPr>
            <w:tcW w:w="1531" w:type="dxa"/>
          </w:tcPr>
          <w:p w:rsidR="009A5249" w:rsidRPr="005D0A06" w:rsidRDefault="009A5249" w:rsidP="00DD68FE">
            <w:pPr>
              <w:rPr>
                <w:rFonts w:ascii="Times New Roman" w:hAnsi="Times New Roman"/>
              </w:rPr>
            </w:pPr>
            <w:r w:rsidRPr="005D0A06">
              <w:rPr>
                <w:rFonts w:ascii="Times New Roman" w:hAnsi="Times New Roman"/>
              </w:rPr>
              <w:t>Efekt redukcji emisji dla jednego budynku [t CO</w:t>
            </w:r>
            <w:r w:rsidRPr="005D0A06">
              <w:rPr>
                <w:rFonts w:ascii="Times New Roman" w:hAnsi="Times New Roman"/>
                <w:vertAlign w:val="subscript"/>
              </w:rPr>
              <w:t>2</w:t>
            </w:r>
            <w:r w:rsidRPr="005D0A06">
              <w:rPr>
                <w:rFonts w:ascii="Times New Roman" w:hAnsi="Times New Roman"/>
              </w:rPr>
              <w:t>/rok]</w:t>
            </w:r>
          </w:p>
        </w:tc>
        <w:tc>
          <w:tcPr>
            <w:tcW w:w="851"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5D0A06" w:rsidRDefault="009A5249" w:rsidP="00DD68FE">
            <w:pPr>
              <w:rPr>
                <w:rFonts w:ascii="Times New Roman" w:hAnsi="Times New Roman"/>
              </w:rPr>
            </w:pPr>
            <w:r>
              <w:rPr>
                <w:rFonts w:ascii="Times New Roman" w:hAnsi="Times New Roman"/>
              </w:rPr>
              <w:t>1/1</w:t>
            </w:r>
          </w:p>
        </w:tc>
        <w:tc>
          <w:tcPr>
            <w:tcW w:w="1842" w:type="dxa"/>
          </w:tcPr>
          <w:p w:rsidR="009A5249" w:rsidRPr="00F26D31" w:rsidRDefault="009A5249" w:rsidP="00DD68FE">
            <w:pPr>
              <w:rPr>
                <w:rFonts w:ascii="Times New Roman" w:hAnsi="Times New Roman"/>
              </w:rPr>
            </w:pPr>
            <w:r w:rsidRPr="00F26D31">
              <w:rPr>
                <w:rFonts w:ascii="Times New Roman" w:hAnsi="Times New Roman"/>
              </w:rPr>
              <w:t>% modernizowanych źródeł ciepła wykorzystujących OZE</w:t>
            </w:r>
          </w:p>
        </w:tc>
        <w:tc>
          <w:tcPr>
            <w:tcW w:w="858" w:type="dxa"/>
          </w:tcPr>
          <w:p w:rsidR="009A5249" w:rsidRPr="00F26D31" w:rsidRDefault="009A5249" w:rsidP="00DD68FE">
            <w:pPr>
              <w:rPr>
                <w:rFonts w:ascii="Times New Roman" w:hAnsi="Times New Roman"/>
              </w:rPr>
            </w:pPr>
          </w:p>
          <w:p w:rsidR="009A5249" w:rsidRPr="00F26D31" w:rsidRDefault="009A5249" w:rsidP="00DD68FE">
            <w:pPr>
              <w:rPr>
                <w:rFonts w:ascii="Times New Roman" w:hAnsi="Times New Roman"/>
              </w:rPr>
            </w:pPr>
          </w:p>
          <w:p w:rsidR="009A5249" w:rsidRDefault="009A5249" w:rsidP="00DD68FE">
            <w:pPr>
              <w:rPr>
                <w:rFonts w:ascii="Times New Roman" w:hAnsi="Times New Roman"/>
              </w:rPr>
            </w:pPr>
          </w:p>
          <w:p w:rsidR="009A5249" w:rsidRPr="00F26D31" w:rsidRDefault="009A5249" w:rsidP="00DD68FE">
            <w:pPr>
              <w:rPr>
                <w:rFonts w:ascii="Times New Roman" w:hAnsi="Times New Roman"/>
              </w:rPr>
            </w:pPr>
            <w:r w:rsidRPr="00F26D31">
              <w:rPr>
                <w:rFonts w:ascii="Times New Roman" w:hAnsi="Times New Roman"/>
              </w:rPr>
              <w:t>40%</w:t>
            </w:r>
          </w:p>
        </w:tc>
      </w:tr>
      <w:tr w:rsidR="009A5249" w:rsidTr="005F2576">
        <w:trPr>
          <w:trHeight w:val="1525"/>
        </w:trPr>
        <w:tc>
          <w:tcPr>
            <w:tcW w:w="528" w:type="dxa"/>
            <w:vMerge/>
          </w:tcPr>
          <w:p w:rsidR="009A5249" w:rsidRDefault="009A5249" w:rsidP="00DD68FE">
            <w:pPr>
              <w:rPr>
                <w:rFonts w:ascii="Times New Roman" w:hAnsi="Times New Roman"/>
                <w:sz w:val="24"/>
                <w:szCs w:val="24"/>
              </w:rPr>
            </w:pPr>
          </w:p>
        </w:tc>
        <w:tc>
          <w:tcPr>
            <w:tcW w:w="1877" w:type="dxa"/>
            <w:vMerge/>
          </w:tcPr>
          <w:p w:rsidR="009A5249" w:rsidRPr="00240F20" w:rsidRDefault="009A5249" w:rsidP="00DD68FE">
            <w:pPr>
              <w:rPr>
                <w:rFonts w:ascii="Times New Roman" w:hAnsi="Times New Roman"/>
              </w:rPr>
            </w:pPr>
          </w:p>
        </w:tc>
        <w:tc>
          <w:tcPr>
            <w:tcW w:w="1559" w:type="dxa"/>
          </w:tcPr>
          <w:p w:rsidR="009A5249" w:rsidRPr="005D0A06" w:rsidRDefault="009A5249" w:rsidP="00DD68FE">
            <w:pPr>
              <w:rPr>
                <w:rFonts w:ascii="Times New Roman" w:hAnsi="Times New Roman"/>
              </w:rPr>
            </w:pPr>
            <w:r w:rsidRPr="005D0A06">
              <w:rPr>
                <w:rFonts w:ascii="Times New Roman" w:hAnsi="Times New Roman"/>
              </w:rPr>
              <w:t>Odzew mieszkańców Gminy</w:t>
            </w:r>
          </w:p>
        </w:tc>
        <w:tc>
          <w:tcPr>
            <w:tcW w:w="879"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5D0A06" w:rsidRDefault="009A5249" w:rsidP="00DD68FE">
            <w:pPr>
              <w:rPr>
                <w:rFonts w:ascii="Times New Roman" w:hAnsi="Times New Roman"/>
              </w:rPr>
            </w:pPr>
            <w:r>
              <w:rPr>
                <w:rFonts w:ascii="Times New Roman" w:hAnsi="Times New Roman"/>
              </w:rPr>
              <w:t>4%</w:t>
            </w:r>
          </w:p>
        </w:tc>
        <w:tc>
          <w:tcPr>
            <w:tcW w:w="1531" w:type="dxa"/>
          </w:tcPr>
          <w:p w:rsidR="009A5249" w:rsidRPr="005D0A06" w:rsidRDefault="009A5249" w:rsidP="00DD68FE">
            <w:pPr>
              <w:rPr>
                <w:rFonts w:ascii="Times New Roman" w:hAnsi="Times New Roman"/>
              </w:rPr>
            </w:pPr>
            <w:r w:rsidRPr="005D0A06">
              <w:rPr>
                <w:rFonts w:ascii="Times New Roman" w:hAnsi="Times New Roman"/>
              </w:rPr>
              <w:t>Odzew mieszkańców Gminy</w:t>
            </w:r>
          </w:p>
        </w:tc>
        <w:tc>
          <w:tcPr>
            <w:tcW w:w="851"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5D0A06" w:rsidRDefault="009A5249" w:rsidP="00DD68FE">
            <w:pPr>
              <w:rPr>
                <w:rFonts w:ascii="Times New Roman" w:hAnsi="Times New Roman"/>
              </w:rPr>
            </w:pPr>
            <w:r>
              <w:rPr>
                <w:rFonts w:ascii="Times New Roman" w:hAnsi="Times New Roman"/>
              </w:rPr>
              <w:t>4%</w:t>
            </w:r>
          </w:p>
        </w:tc>
        <w:tc>
          <w:tcPr>
            <w:tcW w:w="1842" w:type="dxa"/>
          </w:tcPr>
          <w:p w:rsidR="009A5249" w:rsidRPr="005D0A06" w:rsidRDefault="009A5249" w:rsidP="00DD68FE">
            <w:pPr>
              <w:rPr>
                <w:rFonts w:ascii="Times New Roman" w:hAnsi="Times New Roman"/>
              </w:rPr>
            </w:pPr>
            <w:r w:rsidRPr="005D0A06">
              <w:rPr>
                <w:rFonts w:ascii="Times New Roman" w:hAnsi="Times New Roman"/>
              </w:rPr>
              <w:t>Ilość budynków niepublicznych poddanych wymianie źródła ciepła[szt.]</w:t>
            </w:r>
          </w:p>
        </w:tc>
        <w:tc>
          <w:tcPr>
            <w:tcW w:w="858" w:type="dxa"/>
          </w:tcPr>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rPr>
            </w:pPr>
          </w:p>
          <w:p w:rsidR="009A5249" w:rsidRPr="00F26D31" w:rsidRDefault="009A5249" w:rsidP="00DD68FE">
            <w:pPr>
              <w:rPr>
                <w:rFonts w:ascii="Times New Roman" w:hAnsi="Times New Roman"/>
              </w:rPr>
            </w:pPr>
            <w:r w:rsidRPr="00F26D31">
              <w:rPr>
                <w:rFonts w:ascii="Times New Roman" w:hAnsi="Times New Roman"/>
              </w:rPr>
              <w:t>50</w:t>
            </w:r>
          </w:p>
        </w:tc>
      </w:tr>
      <w:tr w:rsidR="009A5249" w:rsidTr="005F2576">
        <w:trPr>
          <w:trHeight w:val="1479"/>
        </w:trPr>
        <w:tc>
          <w:tcPr>
            <w:tcW w:w="528" w:type="dxa"/>
            <w:vMerge/>
          </w:tcPr>
          <w:p w:rsidR="009A5249" w:rsidRDefault="009A5249" w:rsidP="00DD68FE">
            <w:pPr>
              <w:rPr>
                <w:rFonts w:ascii="Times New Roman" w:hAnsi="Times New Roman"/>
                <w:sz w:val="24"/>
                <w:szCs w:val="24"/>
              </w:rPr>
            </w:pPr>
          </w:p>
        </w:tc>
        <w:tc>
          <w:tcPr>
            <w:tcW w:w="1877" w:type="dxa"/>
            <w:vMerge/>
          </w:tcPr>
          <w:p w:rsidR="009A5249" w:rsidRPr="00240F20" w:rsidRDefault="009A5249" w:rsidP="00DD68FE">
            <w:pPr>
              <w:rPr>
                <w:rFonts w:ascii="Times New Roman" w:hAnsi="Times New Roman"/>
              </w:rPr>
            </w:pPr>
          </w:p>
        </w:tc>
        <w:tc>
          <w:tcPr>
            <w:tcW w:w="1559" w:type="dxa"/>
          </w:tcPr>
          <w:p w:rsidR="009A5249" w:rsidRPr="005D0A06" w:rsidRDefault="009A5249" w:rsidP="00DD68FE">
            <w:pPr>
              <w:rPr>
                <w:rFonts w:ascii="Times New Roman" w:hAnsi="Times New Roman"/>
              </w:rPr>
            </w:pPr>
            <w:r w:rsidRPr="005D0A06">
              <w:rPr>
                <w:rFonts w:ascii="Times New Roman" w:hAnsi="Times New Roman"/>
              </w:rPr>
              <w:t>Ilość przebudowanych źródeł ciepła w budynkach niepublicznych [szt.]</w:t>
            </w:r>
          </w:p>
        </w:tc>
        <w:tc>
          <w:tcPr>
            <w:tcW w:w="879"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5D0A06" w:rsidRDefault="009A5249" w:rsidP="00DD68FE">
            <w:pPr>
              <w:rPr>
                <w:rFonts w:ascii="Times New Roman" w:hAnsi="Times New Roman"/>
              </w:rPr>
            </w:pPr>
            <w:r>
              <w:rPr>
                <w:rFonts w:ascii="Times New Roman" w:hAnsi="Times New Roman"/>
              </w:rPr>
              <w:t>50/10</w:t>
            </w:r>
          </w:p>
        </w:tc>
        <w:tc>
          <w:tcPr>
            <w:tcW w:w="1531" w:type="dxa"/>
          </w:tcPr>
          <w:p w:rsidR="009A5249" w:rsidRPr="005D0A06" w:rsidRDefault="009A5249" w:rsidP="00DD68FE">
            <w:pPr>
              <w:rPr>
                <w:rFonts w:ascii="Times New Roman" w:hAnsi="Times New Roman"/>
              </w:rPr>
            </w:pPr>
            <w:r w:rsidRPr="005D0A06">
              <w:rPr>
                <w:rFonts w:ascii="Times New Roman" w:hAnsi="Times New Roman"/>
              </w:rPr>
              <w:t>Ilość przebudowanych źródeł ciepła w budynkach niepublicznych [szt.]</w:t>
            </w:r>
          </w:p>
        </w:tc>
        <w:tc>
          <w:tcPr>
            <w:tcW w:w="851"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5D0A06" w:rsidRDefault="009A5249" w:rsidP="00DD68FE">
            <w:pPr>
              <w:rPr>
                <w:rFonts w:ascii="Times New Roman" w:hAnsi="Times New Roman"/>
              </w:rPr>
            </w:pPr>
            <w:r>
              <w:rPr>
                <w:rFonts w:ascii="Times New Roman" w:hAnsi="Times New Roman"/>
              </w:rPr>
              <w:t>50/10</w:t>
            </w:r>
          </w:p>
        </w:tc>
        <w:tc>
          <w:tcPr>
            <w:tcW w:w="1842" w:type="dxa"/>
          </w:tcPr>
          <w:p w:rsidR="009A5249" w:rsidRPr="00F26D31" w:rsidRDefault="009A5249" w:rsidP="00DD68FE">
            <w:pPr>
              <w:rPr>
                <w:rFonts w:ascii="Times New Roman" w:hAnsi="Times New Roman"/>
              </w:rPr>
            </w:pPr>
            <w:r w:rsidRPr="00F26D31">
              <w:rPr>
                <w:rFonts w:ascii="Times New Roman" w:hAnsi="Times New Roman"/>
              </w:rPr>
              <w:t>Średni wskaźnik zapotrzebowania na energię cieplną dla budynków mieszkalnych [</w:t>
            </w:r>
            <w:proofErr w:type="spellStart"/>
            <w:r w:rsidRPr="00F26D31">
              <w:rPr>
                <w:rFonts w:ascii="Times New Roman" w:hAnsi="Times New Roman"/>
              </w:rPr>
              <w:t>kWh</w:t>
            </w:r>
            <w:proofErr w:type="spellEnd"/>
            <w:r w:rsidRPr="00F26D31">
              <w:rPr>
                <w:rFonts w:ascii="Times New Roman" w:hAnsi="Times New Roman"/>
              </w:rPr>
              <w:t>/rok]</w:t>
            </w:r>
          </w:p>
        </w:tc>
        <w:tc>
          <w:tcPr>
            <w:tcW w:w="858" w:type="dxa"/>
          </w:tcPr>
          <w:p w:rsidR="009A5249" w:rsidRPr="00F26D31" w:rsidRDefault="009A5249" w:rsidP="00DD68FE">
            <w:pPr>
              <w:rPr>
                <w:rFonts w:ascii="Times New Roman" w:hAnsi="Times New Roman"/>
              </w:rPr>
            </w:pPr>
          </w:p>
          <w:p w:rsidR="009A5249" w:rsidRPr="00F26D31" w:rsidRDefault="009A5249" w:rsidP="00DD68FE">
            <w:pPr>
              <w:rPr>
                <w:rFonts w:ascii="Times New Roman" w:hAnsi="Times New Roman"/>
              </w:rPr>
            </w:pPr>
          </w:p>
          <w:p w:rsidR="009A5249" w:rsidRPr="00F26D31" w:rsidRDefault="009A5249" w:rsidP="00DD68FE">
            <w:pPr>
              <w:rPr>
                <w:rFonts w:ascii="Times New Roman" w:hAnsi="Times New Roman"/>
              </w:rPr>
            </w:pPr>
          </w:p>
          <w:p w:rsidR="009A5249" w:rsidRPr="00F26D31" w:rsidRDefault="009A5249" w:rsidP="00DD68FE">
            <w:pPr>
              <w:rPr>
                <w:rFonts w:ascii="Times New Roman" w:hAnsi="Times New Roman"/>
              </w:rPr>
            </w:pPr>
            <w:r w:rsidRPr="00F26D31">
              <w:rPr>
                <w:rFonts w:ascii="Times New Roman" w:hAnsi="Times New Roman"/>
              </w:rPr>
              <w:t>230</w:t>
            </w:r>
          </w:p>
        </w:tc>
      </w:tr>
      <w:tr w:rsidR="009A5249" w:rsidTr="005F2576">
        <w:trPr>
          <w:trHeight w:val="1447"/>
        </w:trPr>
        <w:tc>
          <w:tcPr>
            <w:tcW w:w="528" w:type="dxa"/>
            <w:vMerge/>
          </w:tcPr>
          <w:p w:rsidR="009A5249" w:rsidRDefault="009A5249" w:rsidP="00DD68FE">
            <w:pPr>
              <w:rPr>
                <w:rFonts w:ascii="Times New Roman" w:hAnsi="Times New Roman"/>
                <w:sz w:val="24"/>
                <w:szCs w:val="24"/>
              </w:rPr>
            </w:pPr>
          </w:p>
        </w:tc>
        <w:tc>
          <w:tcPr>
            <w:tcW w:w="1877" w:type="dxa"/>
            <w:vMerge/>
          </w:tcPr>
          <w:p w:rsidR="009A5249" w:rsidRPr="00240F20" w:rsidRDefault="009A5249" w:rsidP="00DD68FE">
            <w:pPr>
              <w:rPr>
                <w:rFonts w:ascii="Times New Roman" w:hAnsi="Times New Roman"/>
              </w:rPr>
            </w:pPr>
          </w:p>
        </w:tc>
        <w:tc>
          <w:tcPr>
            <w:tcW w:w="1559" w:type="dxa"/>
          </w:tcPr>
          <w:p w:rsidR="009A5249" w:rsidRPr="005D0A06" w:rsidRDefault="009A5249" w:rsidP="00DD68FE">
            <w:pPr>
              <w:rPr>
                <w:rFonts w:ascii="Times New Roman" w:hAnsi="Times New Roman"/>
              </w:rPr>
            </w:pPr>
            <w:r w:rsidRPr="005D0A06">
              <w:rPr>
                <w:rFonts w:ascii="Times New Roman" w:hAnsi="Times New Roman"/>
              </w:rPr>
              <w:t>Ilość budynków mieszkalnych w Gminie [szt.]</w:t>
            </w:r>
          </w:p>
        </w:tc>
        <w:tc>
          <w:tcPr>
            <w:tcW w:w="879"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5D0A06" w:rsidRDefault="009A5249" w:rsidP="00DD68FE">
            <w:pPr>
              <w:rPr>
                <w:rFonts w:ascii="Times New Roman" w:hAnsi="Times New Roman"/>
              </w:rPr>
            </w:pPr>
            <w:r>
              <w:rPr>
                <w:rFonts w:ascii="Times New Roman" w:hAnsi="Times New Roman"/>
              </w:rPr>
              <w:t>1280</w:t>
            </w:r>
          </w:p>
        </w:tc>
        <w:tc>
          <w:tcPr>
            <w:tcW w:w="1531" w:type="dxa"/>
          </w:tcPr>
          <w:p w:rsidR="009A5249" w:rsidRPr="005D0A06" w:rsidRDefault="009A5249" w:rsidP="00DD68FE">
            <w:pPr>
              <w:rPr>
                <w:rFonts w:ascii="Times New Roman" w:hAnsi="Times New Roman"/>
              </w:rPr>
            </w:pPr>
            <w:r w:rsidRPr="005D0A06">
              <w:rPr>
                <w:rFonts w:ascii="Times New Roman" w:hAnsi="Times New Roman"/>
              </w:rPr>
              <w:t>Ilość budynków mieszkalnych w Gminie [szt.]</w:t>
            </w:r>
          </w:p>
        </w:tc>
        <w:tc>
          <w:tcPr>
            <w:tcW w:w="851"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5D0A06" w:rsidRDefault="009A5249" w:rsidP="00DD68FE">
            <w:pPr>
              <w:rPr>
                <w:rFonts w:ascii="Times New Roman" w:hAnsi="Times New Roman"/>
              </w:rPr>
            </w:pPr>
            <w:r>
              <w:rPr>
                <w:rFonts w:ascii="Times New Roman" w:hAnsi="Times New Roman"/>
              </w:rPr>
              <w:t>1280</w:t>
            </w:r>
          </w:p>
        </w:tc>
        <w:tc>
          <w:tcPr>
            <w:tcW w:w="1842" w:type="dxa"/>
          </w:tcPr>
          <w:p w:rsidR="009A5249" w:rsidRPr="00677247" w:rsidRDefault="009A5249" w:rsidP="00DD68FE">
            <w:pPr>
              <w:rPr>
                <w:rFonts w:ascii="Times New Roman" w:hAnsi="Times New Roman"/>
              </w:rPr>
            </w:pPr>
            <w:r w:rsidRPr="00677247">
              <w:rPr>
                <w:rFonts w:ascii="Times New Roman" w:hAnsi="Times New Roman"/>
              </w:rPr>
              <w:t>Przeciętna powierzchnia użytkowa 1 mieszkania [m</w:t>
            </w:r>
            <w:r w:rsidRPr="00677247">
              <w:rPr>
                <w:rFonts w:ascii="Times New Roman" w:hAnsi="Times New Roman"/>
                <w:vertAlign w:val="superscript"/>
              </w:rPr>
              <w:t>2</w:t>
            </w:r>
            <w:r w:rsidRPr="00677247">
              <w:rPr>
                <w:rFonts w:ascii="Times New Roman" w:hAnsi="Times New Roman"/>
              </w:rPr>
              <w:t>]</w:t>
            </w:r>
          </w:p>
        </w:tc>
        <w:tc>
          <w:tcPr>
            <w:tcW w:w="858" w:type="dxa"/>
          </w:tcPr>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p w:rsidR="009A5249" w:rsidRDefault="009A5249" w:rsidP="00DD68FE">
            <w:pPr>
              <w:rPr>
                <w:rFonts w:ascii="Times New Roman" w:hAnsi="Times New Roman"/>
              </w:rPr>
            </w:pPr>
          </w:p>
          <w:p w:rsidR="009A5249" w:rsidRPr="00677247" w:rsidRDefault="009A5249" w:rsidP="00DD68FE">
            <w:pPr>
              <w:rPr>
                <w:rFonts w:ascii="Times New Roman" w:hAnsi="Times New Roman"/>
              </w:rPr>
            </w:pPr>
            <w:r w:rsidRPr="00677247">
              <w:rPr>
                <w:rFonts w:ascii="Times New Roman" w:hAnsi="Times New Roman"/>
              </w:rPr>
              <w:t>82</w:t>
            </w:r>
          </w:p>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tc>
      </w:tr>
      <w:tr w:rsidR="009A5249" w:rsidTr="001B46E5">
        <w:trPr>
          <w:trHeight w:val="1727"/>
        </w:trPr>
        <w:tc>
          <w:tcPr>
            <w:tcW w:w="528" w:type="dxa"/>
          </w:tcPr>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7C0803" w:rsidP="00DD68FE">
            <w:pPr>
              <w:rPr>
                <w:rFonts w:ascii="Times New Roman" w:hAnsi="Times New Roman"/>
                <w:sz w:val="24"/>
                <w:szCs w:val="24"/>
              </w:rPr>
            </w:pPr>
            <w:r>
              <w:rPr>
                <w:rFonts w:ascii="Times New Roman" w:hAnsi="Times New Roman"/>
                <w:sz w:val="24"/>
                <w:szCs w:val="24"/>
              </w:rPr>
              <w:t>5</w:t>
            </w:r>
          </w:p>
        </w:tc>
        <w:tc>
          <w:tcPr>
            <w:tcW w:w="1877" w:type="dxa"/>
          </w:tcPr>
          <w:p w:rsidR="009A5249" w:rsidRPr="00240F20" w:rsidRDefault="009A5249" w:rsidP="00DD68FE">
            <w:pPr>
              <w:rPr>
                <w:rFonts w:ascii="Times New Roman" w:hAnsi="Times New Roman"/>
              </w:rPr>
            </w:pPr>
            <w:r w:rsidRPr="00240F20">
              <w:rPr>
                <w:rFonts w:ascii="Times New Roman" w:hAnsi="Times New Roman"/>
              </w:rPr>
              <w:t>Rozwój instalacji odnawialnych źródeł energii na budynkach i obiektach będących we władaniu Samorządu Gminy Bierzwnik</w:t>
            </w:r>
          </w:p>
        </w:tc>
        <w:tc>
          <w:tcPr>
            <w:tcW w:w="2438" w:type="dxa"/>
            <w:gridSpan w:val="2"/>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240F20" w:rsidRDefault="009A5249" w:rsidP="00DD68FE">
            <w:pPr>
              <w:rPr>
                <w:rFonts w:ascii="Times New Roman" w:hAnsi="Times New Roman"/>
              </w:rPr>
            </w:pPr>
            <w:r>
              <w:rPr>
                <w:rFonts w:ascii="Times New Roman" w:hAnsi="Times New Roman"/>
              </w:rPr>
              <w:t>-</w:t>
            </w:r>
          </w:p>
        </w:tc>
        <w:tc>
          <w:tcPr>
            <w:tcW w:w="1531" w:type="dxa"/>
          </w:tcPr>
          <w:p w:rsidR="009A5249" w:rsidRPr="00677247" w:rsidRDefault="009A5249" w:rsidP="00DD68FE">
            <w:pPr>
              <w:rPr>
                <w:rFonts w:ascii="Times New Roman" w:hAnsi="Times New Roman"/>
              </w:rPr>
            </w:pPr>
            <w:r w:rsidRPr="00677247">
              <w:rPr>
                <w:rFonts w:ascii="Times New Roman" w:hAnsi="Times New Roman"/>
              </w:rPr>
              <w:t>Ilość budynków publicznych dla których zamontowano instalacje OZE [szt.] – obliczono indywidualnie</w:t>
            </w:r>
          </w:p>
        </w:tc>
        <w:tc>
          <w:tcPr>
            <w:tcW w:w="851" w:type="dxa"/>
          </w:tcPr>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r w:rsidRPr="00677247">
              <w:rPr>
                <w:rFonts w:ascii="Times New Roman" w:hAnsi="Times New Roman"/>
              </w:rPr>
              <w:t>5/</w:t>
            </w:r>
            <w:r>
              <w:rPr>
                <w:rFonts w:ascii="Times New Roman" w:hAnsi="Times New Roman"/>
              </w:rPr>
              <w:t>2</w:t>
            </w:r>
          </w:p>
        </w:tc>
        <w:tc>
          <w:tcPr>
            <w:tcW w:w="1842" w:type="dxa"/>
          </w:tcPr>
          <w:p w:rsidR="009A5249" w:rsidRPr="00677247" w:rsidRDefault="009A5249" w:rsidP="00DD68FE">
            <w:pPr>
              <w:rPr>
                <w:rFonts w:ascii="Times New Roman" w:hAnsi="Times New Roman"/>
              </w:rPr>
            </w:pPr>
            <w:r w:rsidRPr="00677247">
              <w:rPr>
                <w:rFonts w:ascii="Times New Roman" w:hAnsi="Times New Roman"/>
              </w:rPr>
              <w:t>Ilość budynków publicznych dla których zamontowano instalacje OZE [szt.] – obliczono indywidualnie</w:t>
            </w:r>
          </w:p>
        </w:tc>
        <w:tc>
          <w:tcPr>
            <w:tcW w:w="858" w:type="dxa"/>
          </w:tcPr>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p w:rsidR="009A5249" w:rsidRDefault="009A5249" w:rsidP="00DD68FE">
            <w:pPr>
              <w:rPr>
                <w:rFonts w:ascii="Times New Roman" w:hAnsi="Times New Roman"/>
              </w:rPr>
            </w:pPr>
          </w:p>
          <w:p w:rsidR="009A5249" w:rsidRPr="00677247" w:rsidRDefault="009A5249" w:rsidP="00DD68FE">
            <w:pPr>
              <w:rPr>
                <w:rFonts w:ascii="Times New Roman" w:hAnsi="Times New Roman"/>
              </w:rPr>
            </w:pPr>
            <w:r w:rsidRPr="00677247">
              <w:rPr>
                <w:rFonts w:ascii="Times New Roman" w:hAnsi="Times New Roman"/>
              </w:rPr>
              <w:t>5/2</w:t>
            </w:r>
          </w:p>
        </w:tc>
      </w:tr>
      <w:tr w:rsidR="009A5249" w:rsidTr="005F2576">
        <w:trPr>
          <w:trHeight w:val="1258"/>
        </w:trPr>
        <w:tc>
          <w:tcPr>
            <w:tcW w:w="528" w:type="dxa"/>
            <w:vMerge w:val="restart"/>
          </w:tcPr>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7C0803" w:rsidP="00DD68FE">
            <w:pPr>
              <w:rPr>
                <w:rFonts w:ascii="Times New Roman" w:hAnsi="Times New Roman"/>
                <w:sz w:val="24"/>
                <w:szCs w:val="24"/>
              </w:rPr>
            </w:pPr>
            <w:r>
              <w:rPr>
                <w:rFonts w:ascii="Times New Roman" w:hAnsi="Times New Roman"/>
                <w:sz w:val="24"/>
                <w:szCs w:val="24"/>
              </w:rPr>
              <w:t>6</w:t>
            </w:r>
          </w:p>
        </w:tc>
        <w:tc>
          <w:tcPr>
            <w:tcW w:w="1877" w:type="dxa"/>
            <w:vMerge w:val="restart"/>
          </w:tcPr>
          <w:p w:rsidR="009A5249" w:rsidRPr="00240F20" w:rsidRDefault="009A5249" w:rsidP="00DD68FE">
            <w:pPr>
              <w:rPr>
                <w:rFonts w:ascii="Times New Roman" w:hAnsi="Times New Roman"/>
              </w:rPr>
            </w:pPr>
          </w:p>
          <w:p w:rsidR="009A5249" w:rsidRPr="00240F20" w:rsidRDefault="009A5249" w:rsidP="00DD68FE">
            <w:pPr>
              <w:rPr>
                <w:rFonts w:ascii="Times New Roman" w:hAnsi="Times New Roman"/>
              </w:rPr>
            </w:pPr>
          </w:p>
          <w:p w:rsidR="009A5249" w:rsidRPr="00240F20" w:rsidRDefault="009A5249" w:rsidP="00DD68FE">
            <w:pPr>
              <w:rPr>
                <w:rFonts w:ascii="Times New Roman" w:hAnsi="Times New Roman"/>
              </w:rPr>
            </w:pPr>
            <w:r w:rsidRPr="00240F20">
              <w:rPr>
                <w:rFonts w:ascii="Times New Roman" w:hAnsi="Times New Roman"/>
              </w:rPr>
              <w:t>Rozwój instalacji odnawialnych źródeł energii na budynkach i obiektach niepublicznych znajdujących się na terenie gminy Bierzwnik</w:t>
            </w:r>
          </w:p>
        </w:tc>
        <w:tc>
          <w:tcPr>
            <w:tcW w:w="2438" w:type="dxa"/>
            <w:gridSpan w:val="2"/>
            <w:vMerge w:val="restart"/>
          </w:tcPr>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r w:rsidRPr="00677247">
              <w:rPr>
                <w:rFonts w:ascii="Times New Roman" w:hAnsi="Times New Roman"/>
              </w:rPr>
              <w:t>-</w:t>
            </w:r>
          </w:p>
        </w:tc>
        <w:tc>
          <w:tcPr>
            <w:tcW w:w="1531" w:type="dxa"/>
          </w:tcPr>
          <w:p w:rsidR="009A5249" w:rsidRPr="00677247" w:rsidRDefault="009A5249" w:rsidP="00DD68FE">
            <w:pPr>
              <w:rPr>
                <w:rFonts w:ascii="Times New Roman" w:hAnsi="Times New Roman"/>
              </w:rPr>
            </w:pPr>
            <w:r w:rsidRPr="00677247">
              <w:rPr>
                <w:rFonts w:ascii="Times New Roman" w:hAnsi="Times New Roman"/>
              </w:rPr>
              <w:t>Efekt ekologiczny dla jednego budynku [t CO</w:t>
            </w:r>
            <w:r w:rsidRPr="00677247">
              <w:rPr>
                <w:rFonts w:ascii="Times New Roman" w:hAnsi="Times New Roman"/>
                <w:vertAlign w:val="subscript"/>
              </w:rPr>
              <w:t>2</w:t>
            </w:r>
            <w:r w:rsidRPr="00677247">
              <w:rPr>
                <w:rFonts w:ascii="Times New Roman" w:hAnsi="Times New Roman"/>
              </w:rPr>
              <w:t>/rok]</w:t>
            </w:r>
          </w:p>
        </w:tc>
        <w:tc>
          <w:tcPr>
            <w:tcW w:w="851" w:type="dxa"/>
          </w:tcPr>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r w:rsidRPr="00677247">
              <w:rPr>
                <w:rFonts w:ascii="Times New Roman" w:hAnsi="Times New Roman"/>
              </w:rPr>
              <w:t>3/0</w:t>
            </w:r>
          </w:p>
        </w:tc>
        <w:tc>
          <w:tcPr>
            <w:tcW w:w="1842" w:type="dxa"/>
          </w:tcPr>
          <w:p w:rsidR="009A5249" w:rsidRPr="00677247" w:rsidRDefault="009A5249" w:rsidP="00DD68FE">
            <w:pPr>
              <w:rPr>
                <w:rFonts w:ascii="Times New Roman" w:hAnsi="Times New Roman"/>
              </w:rPr>
            </w:pPr>
            <w:r w:rsidRPr="00677247">
              <w:rPr>
                <w:rFonts w:ascii="Times New Roman" w:hAnsi="Times New Roman"/>
              </w:rPr>
              <w:t>Efekt energetyczny dla jednego budynku [</w:t>
            </w:r>
            <w:proofErr w:type="spellStart"/>
            <w:r w:rsidRPr="00677247">
              <w:rPr>
                <w:rFonts w:ascii="Times New Roman" w:hAnsi="Times New Roman"/>
              </w:rPr>
              <w:t>MWh</w:t>
            </w:r>
            <w:proofErr w:type="spellEnd"/>
            <w:r w:rsidRPr="00677247">
              <w:rPr>
                <w:rFonts w:ascii="Times New Roman" w:hAnsi="Times New Roman"/>
              </w:rPr>
              <w:t>/rok]</w:t>
            </w:r>
          </w:p>
        </w:tc>
        <w:tc>
          <w:tcPr>
            <w:tcW w:w="858" w:type="dxa"/>
          </w:tcPr>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r w:rsidRPr="00677247">
              <w:rPr>
                <w:rFonts w:ascii="Times New Roman" w:hAnsi="Times New Roman"/>
              </w:rPr>
              <w:t>4/0</w:t>
            </w:r>
          </w:p>
        </w:tc>
      </w:tr>
      <w:tr w:rsidR="009A5249" w:rsidTr="005F2576">
        <w:trPr>
          <w:trHeight w:val="928"/>
        </w:trPr>
        <w:tc>
          <w:tcPr>
            <w:tcW w:w="528" w:type="dxa"/>
            <w:vMerge/>
          </w:tcPr>
          <w:p w:rsidR="009A5249" w:rsidRDefault="009A5249" w:rsidP="00DD68FE">
            <w:pPr>
              <w:rPr>
                <w:rFonts w:ascii="Times New Roman" w:hAnsi="Times New Roman"/>
                <w:sz w:val="24"/>
                <w:szCs w:val="24"/>
              </w:rPr>
            </w:pPr>
          </w:p>
        </w:tc>
        <w:tc>
          <w:tcPr>
            <w:tcW w:w="1877" w:type="dxa"/>
            <w:vMerge/>
          </w:tcPr>
          <w:p w:rsidR="009A5249" w:rsidRPr="00240F20" w:rsidRDefault="009A5249" w:rsidP="00DD68FE">
            <w:pPr>
              <w:rPr>
                <w:rFonts w:ascii="Times New Roman" w:hAnsi="Times New Roman"/>
              </w:rPr>
            </w:pPr>
          </w:p>
        </w:tc>
        <w:tc>
          <w:tcPr>
            <w:tcW w:w="2438" w:type="dxa"/>
            <w:gridSpan w:val="2"/>
            <w:vMerge/>
          </w:tcPr>
          <w:p w:rsidR="009A5249" w:rsidRPr="00677247" w:rsidRDefault="009A5249" w:rsidP="00DD68FE">
            <w:pPr>
              <w:rPr>
                <w:rFonts w:ascii="Times New Roman" w:hAnsi="Times New Roman"/>
              </w:rPr>
            </w:pPr>
          </w:p>
        </w:tc>
        <w:tc>
          <w:tcPr>
            <w:tcW w:w="1531" w:type="dxa"/>
          </w:tcPr>
          <w:p w:rsidR="009A5249" w:rsidRPr="00677247" w:rsidRDefault="009A5249" w:rsidP="00DD68FE">
            <w:pPr>
              <w:rPr>
                <w:rFonts w:ascii="Times New Roman" w:hAnsi="Times New Roman"/>
              </w:rPr>
            </w:pPr>
            <w:r w:rsidRPr="00677247">
              <w:rPr>
                <w:rFonts w:ascii="Times New Roman" w:hAnsi="Times New Roman"/>
              </w:rPr>
              <w:t>Odzew mieszkańców Gminy</w:t>
            </w:r>
          </w:p>
        </w:tc>
        <w:tc>
          <w:tcPr>
            <w:tcW w:w="851" w:type="dxa"/>
          </w:tcPr>
          <w:p w:rsidR="009A5249" w:rsidRPr="00677247" w:rsidRDefault="009A5249" w:rsidP="00DD68FE">
            <w:pPr>
              <w:rPr>
                <w:rFonts w:ascii="Times New Roman" w:hAnsi="Times New Roman"/>
              </w:rPr>
            </w:pPr>
            <w:r w:rsidRPr="00677247">
              <w:rPr>
                <w:rFonts w:ascii="Times New Roman" w:hAnsi="Times New Roman"/>
              </w:rPr>
              <w:t>3%</w:t>
            </w:r>
          </w:p>
        </w:tc>
        <w:tc>
          <w:tcPr>
            <w:tcW w:w="1842" w:type="dxa"/>
          </w:tcPr>
          <w:p w:rsidR="009A5249" w:rsidRPr="00677247" w:rsidRDefault="009A5249" w:rsidP="00DD68FE">
            <w:pPr>
              <w:rPr>
                <w:rFonts w:ascii="Times New Roman" w:hAnsi="Times New Roman"/>
              </w:rPr>
            </w:pPr>
            <w:r w:rsidRPr="00677247">
              <w:rPr>
                <w:rFonts w:ascii="Times New Roman" w:hAnsi="Times New Roman"/>
              </w:rPr>
              <w:t>Odzew mieszkańców Gminy</w:t>
            </w:r>
          </w:p>
        </w:tc>
        <w:tc>
          <w:tcPr>
            <w:tcW w:w="858" w:type="dxa"/>
          </w:tcPr>
          <w:p w:rsidR="009A5249" w:rsidRPr="00677247" w:rsidRDefault="009A5249" w:rsidP="00DD68FE">
            <w:pPr>
              <w:rPr>
                <w:rFonts w:ascii="Times New Roman" w:hAnsi="Times New Roman"/>
              </w:rPr>
            </w:pPr>
            <w:r w:rsidRPr="00677247">
              <w:rPr>
                <w:rFonts w:ascii="Times New Roman" w:hAnsi="Times New Roman"/>
              </w:rPr>
              <w:t>3%</w:t>
            </w:r>
          </w:p>
        </w:tc>
      </w:tr>
      <w:tr w:rsidR="009A5249" w:rsidTr="005F2576">
        <w:trPr>
          <w:trHeight w:val="1402"/>
        </w:trPr>
        <w:tc>
          <w:tcPr>
            <w:tcW w:w="528" w:type="dxa"/>
            <w:vMerge/>
          </w:tcPr>
          <w:p w:rsidR="009A5249" w:rsidRDefault="009A5249" w:rsidP="00DD68FE">
            <w:pPr>
              <w:rPr>
                <w:rFonts w:ascii="Times New Roman" w:hAnsi="Times New Roman"/>
                <w:sz w:val="24"/>
                <w:szCs w:val="24"/>
              </w:rPr>
            </w:pPr>
          </w:p>
        </w:tc>
        <w:tc>
          <w:tcPr>
            <w:tcW w:w="1877" w:type="dxa"/>
            <w:vMerge/>
          </w:tcPr>
          <w:p w:rsidR="009A5249" w:rsidRPr="00240F20" w:rsidRDefault="009A5249" w:rsidP="00DD68FE">
            <w:pPr>
              <w:rPr>
                <w:rFonts w:ascii="Times New Roman" w:hAnsi="Times New Roman"/>
              </w:rPr>
            </w:pPr>
          </w:p>
        </w:tc>
        <w:tc>
          <w:tcPr>
            <w:tcW w:w="2438" w:type="dxa"/>
            <w:gridSpan w:val="2"/>
            <w:vMerge/>
          </w:tcPr>
          <w:p w:rsidR="009A5249" w:rsidRPr="00240F20" w:rsidRDefault="009A5249" w:rsidP="00DD68FE">
            <w:pPr>
              <w:rPr>
                <w:rFonts w:ascii="Times New Roman" w:hAnsi="Times New Roman"/>
              </w:rPr>
            </w:pPr>
          </w:p>
        </w:tc>
        <w:tc>
          <w:tcPr>
            <w:tcW w:w="1531" w:type="dxa"/>
          </w:tcPr>
          <w:p w:rsidR="009A5249" w:rsidRPr="00240F20" w:rsidRDefault="009A5249" w:rsidP="00DD68FE">
            <w:pPr>
              <w:rPr>
                <w:rFonts w:ascii="Times New Roman" w:hAnsi="Times New Roman"/>
              </w:rPr>
            </w:pPr>
            <w:r w:rsidRPr="00240F20">
              <w:rPr>
                <w:rFonts w:ascii="Times New Roman" w:hAnsi="Times New Roman"/>
              </w:rPr>
              <w:t>Ilość budynków niepublicznych dla których zamontowano instalacje OZE [szt.]</w:t>
            </w:r>
          </w:p>
        </w:tc>
        <w:tc>
          <w:tcPr>
            <w:tcW w:w="851"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240F20" w:rsidRDefault="009A5249" w:rsidP="00DD68FE">
            <w:pPr>
              <w:rPr>
                <w:rFonts w:ascii="Times New Roman" w:hAnsi="Times New Roman"/>
              </w:rPr>
            </w:pPr>
            <w:r>
              <w:rPr>
                <w:rFonts w:ascii="Times New Roman" w:hAnsi="Times New Roman"/>
              </w:rPr>
              <w:t>40/100</w:t>
            </w:r>
          </w:p>
        </w:tc>
        <w:tc>
          <w:tcPr>
            <w:tcW w:w="1842" w:type="dxa"/>
          </w:tcPr>
          <w:p w:rsidR="009A5249" w:rsidRPr="00677247" w:rsidRDefault="009A5249" w:rsidP="00DD68FE">
            <w:pPr>
              <w:rPr>
                <w:rFonts w:ascii="Times New Roman" w:hAnsi="Times New Roman"/>
              </w:rPr>
            </w:pPr>
            <w:r w:rsidRPr="00677247">
              <w:rPr>
                <w:rFonts w:ascii="Times New Roman" w:hAnsi="Times New Roman"/>
              </w:rPr>
              <w:t>Ilość budynków publicznych dla których zamontowano instalacje OZE [szt.]</w:t>
            </w:r>
          </w:p>
        </w:tc>
        <w:tc>
          <w:tcPr>
            <w:tcW w:w="858" w:type="dxa"/>
          </w:tcPr>
          <w:p w:rsidR="009A5249" w:rsidRPr="00677247" w:rsidRDefault="009A5249" w:rsidP="00DD68FE">
            <w:pPr>
              <w:rPr>
                <w:rFonts w:ascii="Times New Roman" w:hAnsi="Times New Roman"/>
              </w:rPr>
            </w:pPr>
          </w:p>
          <w:p w:rsidR="009A5249" w:rsidRPr="00677247" w:rsidRDefault="009A5249" w:rsidP="00DD68FE">
            <w:pPr>
              <w:rPr>
                <w:rFonts w:ascii="Times New Roman" w:hAnsi="Times New Roman"/>
              </w:rPr>
            </w:pPr>
          </w:p>
          <w:p w:rsidR="009A5249" w:rsidRDefault="009A5249" w:rsidP="00DD68FE">
            <w:pPr>
              <w:rPr>
                <w:rFonts w:ascii="Times New Roman" w:hAnsi="Times New Roman"/>
              </w:rPr>
            </w:pPr>
          </w:p>
          <w:p w:rsidR="009A5249" w:rsidRPr="00677247" w:rsidRDefault="009A5249" w:rsidP="00DD68FE">
            <w:pPr>
              <w:rPr>
                <w:rFonts w:ascii="Times New Roman" w:hAnsi="Times New Roman"/>
              </w:rPr>
            </w:pPr>
            <w:r w:rsidRPr="00677247">
              <w:rPr>
                <w:rFonts w:ascii="Times New Roman" w:hAnsi="Times New Roman"/>
              </w:rPr>
              <w:t>40/100</w:t>
            </w:r>
          </w:p>
        </w:tc>
      </w:tr>
      <w:tr w:rsidR="009A5249" w:rsidTr="005F2576">
        <w:trPr>
          <w:trHeight w:val="977"/>
        </w:trPr>
        <w:tc>
          <w:tcPr>
            <w:tcW w:w="528" w:type="dxa"/>
            <w:vMerge/>
          </w:tcPr>
          <w:p w:rsidR="009A5249" w:rsidRDefault="009A5249" w:rsidP="00DD68FE">
            <w:pPr>
              <w:rPr>
                <w:rFonts w:ascii="Times New Roman" w:hAnsi="Times New Roman"/>
                <w:sz w:val="24"/>
                <w:szCs w:val="24"/>
              </w:rPr>
            </w:pPr>
          </w:p>
        </w:tc>
        <w:tc>
          <w:tcPr>
            <w:tcW w:w="1877" w:type="dxa"/>
            <w:vMerge/>
          </w:tcPr>
          <w:p w:rsidR="009A5249" w:rsidRPr="00240F20" w:rsidRDefault="009A5249" w:rsidP="00DD68FE">
            <w:pPr>
              <w:rPr>
                <w:rFonts w:ascii="Times New Roman" w:hAnsi="Times New Roman"/>
              </w:rPr>
            </w:pPr>
          </w:p>
        </w:tc>
        <w:tc>
          <w:tcPr>
            <w:tcW w:w="2438" w:type="dxa"/>
            <w:gridSpan w:val="2"/>
            <w:vMerge/>
          </w:tcPr>
          <w:p w:rsidR="009A5249" w:rsidRPr="00240F20" w:rsidRDefault="009A5249" w:rsidP="00DD68FE">
            <w:pPr>
              <w:rPr>
                <w:rFonts w:ascii="Times New Roman" w:hAnsi="Times New Roman"/>
              </w:rPr>
            </w:pPr>
          </w:p>
        </w:tc>
        <w:tc>
          <w:tcPr>
            <w:tcW w:w="1531" w:type="dxa"/>
          </w:tcPr>
          <w:p w:rsidR="009A5249" w:rsidRPr="00240F20" w:rsidRDefault="009A5249" w:rsidP="00DD68FE">
            <w:pPr>
              <w:rPr>
                <w:rFonts w:ascii="Times New Roman" w:hAnsi="Times New Roman"/>
              </w:rPr>
            </w:pPr>
            <w:r w:rsidRPr="00240F20">
              <w:rPr>
                <w:rFonts w:ascii="Times New Roman" w:hAnsi="Times New Roman"/>
              </w:rPr>
              <w:t>Ilość budynków mieszkalnych w Gminie [szt.]</w:t>
            </w:r>
          </w:p>
        </w:tc>
        <w:tc>
          <w:tcPr>
            <w:tcW w:w="851"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240F20" w:rsidRDefault="009A5249" w:rsidP="00DD68FE">
            <w:pPr>
              <w:rPr>
                <w:rFonts w:ascii="Times New Roman" w:hAnsi="Times New Roman"/>
              </w:rPr>
            </w:pPr>
            <w:r>
              <w:rPr>
                <w:rFonts w:ascii="Times New Roman" w:hAnsi="Times New Roman"/>
              </w:rPr>
              <w:t>1280</w:t>
            </w:r>
          </w:p>
        </w:tc>
        <w:tc>
          <w:tcPr>
            <w:tcW w:w="1842" w:type="dxa"/>
          </w:tcPr>
          <w:p w:rsidR="009A5249" w:rsidRPr="00240F20" w:rsidRDefault="009A5249" w:rsidP="00DD68FE">
            <w:pPr>
              <w:rPr>
                <w:rFonts w:ascii="Times New Roman" w:hAnsi="Times New Roman"/>
              </w:rPr>
            </w:pPr>
            <w:r w:rsidRPr="00240F20">
              <w:rPr>
                <w:rFonts w:ascii="Times New Roman" w:hAnsi="Times New Roman"/>
              </w:rPr>
              <w:t>Ilość budynków mieszkalnych w Gminie [szt.]</w:t>
            </w:r>
          </w:p>
        </w:tc>
        <w:tc>
          <w:tcPr>
            <w:tcW w:w="858" w:type="dxa"/>
          </w:tcPr>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Pr="00677247" w:rsidRDefault="009A5249" w:rsidP="00DD68FE">
            <w:pPr>
              <w:rPr>
                <w:rFonts w:ascii="Times New Roman" w:hAnsi="Times New Roman"/>
              </w:rPr>
            </w:pPr>
            <w:r>
              <w:rPr>
                <w:rFonts w:ascii="Times New Roman" w:hAnsi="Times New Roman"/>
              </w:rPr>
              <w:t>1280</w:t>
            </w:r>
          </w:p>
        </w:tc>
      </w:tr>
      <w:tr w:rsidR="009A5249" w:rsidTr="001B46E5">
        <w:trPr>
          <w:trHeight w:val="1727"/>
        </w:trPr>
        <w:tc>
          <w:tcPr>
            <w:tcW w:w="528" w:type="dxa"/>
          </w:tcPr>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7C0803" w:rsidP="00DD68FE">
            <w:pPr>
              <w:rPr>
                <w:rFonts w:ascii="Times New Roman" w:hAnsi="Times New Roman"/>
                <w:sz w:val="24"/>
                <w:szCs w:val="24"/>
              </w:rPr>
            </w:pPr>
            <w:r>
              <w:rPr>
                <w:rFonts w:ascii="Times New Roman" w:hAnsi="Times New Roman"/>
                <w:sz w:val="24"/>
                <w:szCs w:val="24"/>
              </w:rPr>
              <w:t>7</w:t>
            </w:r>
          </w:p>
        </w:tc>
        <w:tc>
          <w:tcPr>
            <w:tcW w:w="1877" w:type="dxa"/>
          </w:tcPr>
          <w:p w:rsidR="009A5249" w:rsidRPr="00240F20" w:rsidRDefault="009A5249" w:rsidP="00DD68FE">
            <w:pPr>
              <w:rPr>
                <w:rFonts w:ascii="Times New Roman" w:hAnsi="Times New Roman"/>
              </w:rPr>
            </w:pPr>
          </w:p>
          <w:p w:rsidR="009A5249" w:rsidRPr="00240F20" w:rsidRDefault="009A5249" w:rsidP="00DD68FE">
            <w:pPr>
              <w:rPr>
                <w:rFonts w:ascii="Times New Roman" w:hAnsi="Times New Roman"/>
              </w:rPr>
            </w:pPr>
          </w:p>
          <w:p w:rsidR="009A5249" w:rsidRPr="00240F20" w:rsidRDefault="009A5249" w:rsidP="00DD68FE">
            <w:pPr>
              <w:rPr>
                <w:rFonts w:ascii="Times New Roman" w:hAnsi="Times New Roman"/>
              </w:rPr>
            </w:pPr>
            <w:r w:rsidRPr="00240F20">
              <w:rPr>
                <w:rFonts w:ascii="Times New Roman" w:hAnsi="Times New Roman"/>
              </w:rPr>
              <w:t>Modernizacja systemu oświetlenia ulic</w:t>
            </w:r>
          </w:p>
        </w:tc>
        <w:tc>
          <w:tcPr>
            <w:tcW w:w="1559" w:type="dxa"/>
          </w:tcPr>
          <w:p w:rsidR="009A5249" w:rsidRPr="00240F20" w:rsidRDefault="009A5249" w:rsidP="00DD68FE">
            <w:pPr>
              <w:rPr>
                <w:rFonts w:ascii="Times New Roman" w:hAnsi="Times New Roman"/>
              </w:rPr>
            </w:pPr>
            <w:r w:rsidRPr="00240F20">
              <w:rPr>
                <w:rFonts w:ascii="Times New Roman" w:hAnsi="Times New Roman"/>
              </w:rPr>
              <w:t>Liczba zmodernizowanych źródeł światła- obliczono indywidualnie [szt.]</w:t>
            </w:r>
          </w:p>
        </w:tc>
        <w:tc>
          <w:tcPr>
            <w:tcW w:w="879"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240F20" w:rsidRDefault="009A5249" w:rsidP="00DD68FE">
            <w:pPr>
              <w:rPr>
                <w:rFonts w:ascii="Times New Roman" w:hAnsi="Times New Roman"/>
              </w:rPr>
            </w:pPr>
            <w:r>
              <w:rPr>
                <w:rFonts w:ascii="Times New Roman" w:hAnsi="Times New Roman"/>
              </w:rPr>
              <w:t>545/0</w:t>
            </w:r>
          </w:p>
        </w:tc>
        <w:tc>
          <w:tcPr>
            <w:tcW w:w="1531" w:type="dxa"/>
          </w:tcPr>
          <w:p w:rsidR="009A5249" w:rsidRPr="00240F20" w:rsidRDefault="009A5249" w:rsidP="00DD68FE">
            <w:pPr>
              <w:rPr>
                <w:rFonts w:ascii="Times New Roman" w:hAnsi="Times New Roman"/>
              </w:rPr>
            </w:pPr>
            <w:r w:rsidRPr="00240F20">
              <w:rPr>
                <w:rFonts w:ascii="Times New Roman" w:hAnsi="Times New Roman"/>
              </w:rPr>
              <w:t>Liczba zmodernizowanych źródeł światła – obliczono indywidualnie [szt.]</w:t>
            </w:r>
          </w:p>
        </w:tc>
        <w:tc>
          <w:tcPr>
            <w:tcW w:w="851" w:type="dxa"/>
          </w:tcPr>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Default="009A5249" w:rsidP="00DD68FE">
            <w:pPr>
              <w:rPr>
                <w:rFonts w:ascii="Times New Roman" w:hAnsi="Times New Roman"/>
              </w:rPr>
            </w:pPr>
          </w:p>
          <w:p w:rsidR="009A5249" w:rsidRPr="00240F20" w:rsidRDefault="009A5249" w:rsidP="00DD68FE">
            <w:pPr>
              <w:rPr>
                <w:rFonts w:ascii="Times New Roman" w:hAnsi="Times New Roman"/>
              </w:rPr>
            </w:pPr>
            <w:r>
              <w:rPr>
                <w:rFonts w:ascii="Times New Roman" w:hAnsi="Times New Roman"/>
              </w:rPr>
              <w:t>545/0</w:t>
            </w:r>
          </w:p>
        </w:tc>
        <w:tc>
          <w:tcPr>
            <w:tcW w:w="2700" w:type="dxa"/>
            <w:gridSpan w:val="2"/>
          </w:tcPr>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p>
          <w:p w:rsidR="009A5249" w:rsidRDefault="009A5249" w:rsidP="00DD68FE">
            <w:pPr>
              <w:rPr>
                <w:rFonts w:ascii="Times New Roman" w:hAnsi="Times New Roman"/>
                <w:sz w:val="24"/>
                <w:szCs w:val="24"/>
              </w:rPr>
            </w:pPr>
            <w:r>
              <w:rPr>
                <w:rFonts w:ascii="Times New Roman" w:hAnsi="Times New Roman"/>
                <w:sz w:val="24"/>
                <w:szCs w:val="24"/>
              </w:rPr>
              <w:t>-</w:t>
            </w:r>
          </w:p>
        </w:tc>
      </w:tr>
    </w:tbl>
    <w:p w:rsidR="009A5249" w:rsidRPr="003C2001" w:rsidRDefault="009A5249" w:rsidP="00DD68FE">
      <w:pPr>
        <w:ind w:firstLine="425"/>
        <w:rPr>
          <w:rFonts w:ascii="Times New Roman" w:hAnsi="Times New Roman" w:cs="Times New Roman"/>
          <w:sz w:val="24"/>
          <w:szCs w:val="24"/>
        </w:rPr>
      </w:pPr>
    </w:p>
    <w:p w:rsidR="0093095B" w:rsidRPr="005E61A1" w:rsidRDefault="00571785" w:rsidP="008976A7">
      <w:pPr>
        <w:pStyle w:val="Nagwek2"/>
        <w:numPr>
          <w:ilvl w:val="1"/>
          <w:numId w:val="15"/>
        </w:numPr>
        <w:ind w:left="846"/>
        <w:rPr>
          <w:rFonts w:ascii="Times New Roman" w:hAnsi="Times New Roman" w:cs="Times New Roman"/>
        </w:rPr>
      </w:pPr>
      <w:r w:rsidRPr="005E61A1">
        <w:rPr>
          <w:rFonts w:ascii="Times New Roman" w:hAnsi="Times New Roman" w:cs="Times New Roman"/>
        </w:rPr>
        <w:lastRenderedPageBreak/>
        <w:t>Program</w:t>
      </w:r>
      <w:r w:rsidR="0083060E" w:rsidRPr="005E61A1">
        <w:rPr>
          <w:rFonts w:ascii="Times New Roman" w:hAnsi="Times New Roman" w:cs="Times New Roman"/>
        </w:rPr>
        <w:t>y</w:t>
      </w:r>
      <w:r w:rsidR="0093095B" w:rsidRPr="005E61A1">
        <w:rPr>
          <w:rFonts w:ascii="Times New Roman" w:hAnsi="Times New Roman" w:cs="Times New Roman"/>
        </w:rPr>
        <w:t xml:space="preserve"> słu</w:t>
      </w:r>
      <w:r w:rsidR="00CC7302" w:rsidRPr="005E61A1">
        <w:rPr>
          <w:rFonts w:ascii="Times New Roman" w:hAnsi="Times New Roman" w:cs="Times New Roman"/>
        </w:rPr>
        <w:t>żące poprawie jakości powietrza</w:t>
      </w:r>
    </w:p>
    <w:p w:rsidR="0093095B" w:rsidRPr="005E61A1" w:rsidRDefault="0093095B" w:rsidP="00DD68FE">
      <w:pPr>
        <w:pStyle w:val="Nagwek2"/>
        <w:numPr>
          <w:ilvl w:val="0"/>
          <w:numId w:val="0"/>
        </w:numPr>
        <w:ind w:left="846"/>
        <w:rPr>
          <w:rFonts w:ascii="Times New Roman" w:hAnsi="Times New Roman" w:cs="Times New Roman"/>
        </w:rPr>
      </w:pPr>
    </w:p>
    <w:p w:rsidR="0093095B" w:rsidRPr="005E61A1" w:rsidRDefault="0093095B" w:rsidP="00DD68FE">
      <w:pPr>
        <w:pStyle w:val="Nagwek2"/>
        <w:numPr>
          <w:ilvl w:val="0"/>
          <w:numId w:val="0"/>
        </w:numPr>
        <w:ind w:left="846"/>
        <w:rPr>
          <w:rFonts w:ascii="Times New Roman" w:hAnsi="Times New Roman" w:cs="Times New Roman"/>
          <w:color w:val="FF0000"/>
        </w:rPr>
      </w:pPr>
      <w:r w:rsidRPr="005E61A1">
        <w:rPr>
          <w:rFonts w:ascii="Times New Roman" w:hAnsi="Times New Roman" w:cs="Times New Roman"/>
        </w:rPr>
        <w:t>1. Czyste</w:t>
      </w:r>
      <w:r w:rsidRPr="005E61A1">
        <w:rPr>
          <w:rFonts w:ascii="Times New Roman" w:hAnsi="Times New Roman" w:cs="Times New Roman"/>
          <w:color w:val="auto"/>
        </w:rPr>
        <w:t xml:space="preserve"> Powietrze</w:t>
      </w:r>
      <w:r w:rsidR="00264D10" w:rsidRPr="005E61A1">
        <w:rPr>
          <w:rFonts w:ascii="Times New Roman" w:hAnsi="Times New Roman" w:cs="Times New Roman"/>
          <w:color w:val="auto"/>
        </w:rPr>
        <w:t xml:space="preserve"> / Mój Prąd</w:t>
      </w:r>
    </w:p>
    <w:p w:rsidR="00571785" w:rsidRPr="005E61A1" w:rsidRDefault="00264D10" w:rsidP="00DD68FE">
      <w:pPr>
        <w:pStyle w:val="Nagwek2"/>
        <w:numPr>
          <w:ilvl w:val="0"/>
          <w:numId w:val="0"/>
        </w:numPr>
        <w:spacing w:before="0" w:after="0" w:line="360" w:lineRule="auto"/>
        <w:rPr>
          <w:rFonts w:ascii="Times New Roman" w:hAnsi="Times New Roman" w:cs="Times New Roman"/>
          <w:color w:val="auto"/>
        </w:rPr>
      </w:pPr>
      <w:r w:rsidRPr="005E61A1">
        <w:rPr>
          <w:rFonts w:ascii="Times New Roman" w:hAnsi="Times New Roman" w:cs="Times New Roman"/>
          <w:b w:val="0"/>
        </w:rPr>
        <w:t xml:space="preserve">1. </w:t>
      </w:r>
      <w:r w:rsidR="0093095B" w:rsidRPr="005E61A1">
        <w:rPr>
          <w:rFonts w:ascii="Times New Roman" w:hAnsi="Times New Roman" w:cs="Times New Roman"/>
          <w:b w:val="0"/>
          <w:color w:val="auto"/>
        </w:rPr>
        <w:t>Je</w:t>
      </w:r>
      <w:r w:rsidR="00072F4C" w:rsidRPr="005E61A1">
        <w:rPr>
          <w:rFonts w:ascii="Times New Roman" w:hAnsi="Times New Roman" w:cs="Times New Roman"/>
          <w:b w:val="0"/>
          <w:color w:val="auto"/>
        </w:rPr>
        <w:t>st to kom</w:t>
      </w:r>
      <w:r w:rsidR="00571785" w:rsidRPr="005E61A1">
        <w:rPr>
          <w:rFonts w:ascii="Times New Roman" w:hAnsi="Times New Roman" w:cs="Times New Roman"/>
          <w:b w:val="0"/>
          <w:color w:val="auto"/>
        </w:rPr>
        <w:t>pleksowy program, którego celem jest zmniejszenie lub uniknięcie emisji pyłów i innych zanieczyszczeń wprowadzanych do atmosfery przez domy jednorodzinne.</w:t>
      </w:r>
    </w:p>
    <w:p w:rsidR="00FE1C8E" w:rsidRPr="005E61A1" w:rsidRDefault="00BA463A" w:rsidP="00DD68FE">
      <w:pPr>
        <w:rPr>
          <w:rFonts w:ascii="Times New Roman" w:eastAsia="Calibri" w:hAnsi="Times New Roman" w:cs="Times New Roman"/>
          <w:sz w:val="24"/>
          <w:szCs w:val="24"/>
        </w:rPr>
      </w:pPr>
      <w:r w:rsidRPr="005E61A1">
        <w:rPr>
          <w:rFonts w:ascii="Times New Roman" w:eastAsia="Calibri" w:hAnsi="Times New Roman" w:cs="Times New Roman"/>
          <w:sz w:val="24"/>
          <w:szCs w:val="24"/>
        </w:rPr>
        <w:t xml:space="preserve">Gmina Bierzwnik w dniu 02.08.2019 r. zawarła porozumienie  z </w:t>
      </w:r>
      <w:r w:rsidR="0093095B" w:rsidRPr="005E61A1">
        <w:rPr>
          <w:rFonts w:ascii="Times New Roman" w:hAnsi="Times New Roman" w:cs="Times New Roman"/>
          <w:sz w:val="24"/>
          <w:szCs w:val="24"/>
        </w:rPr>
        <w:t>Wojewódzkim Funduszem Ochrony Środowiska i Gospodarki Wodnej w Szczecinie (</w:t>
      </w:r>
      <w:proofErr w:type="spellStart"/>
      <w:r w:rsidRPr="005E61A1">
        <w:rPr>
          <w:rFonts w:ascii="Times New Roman" w:eastAsia="Calibri" w:hAnsi="Times New Roman" w:cs="Times New Roman"/>
          <w:sz w:val="24"/>
          <w:szCs w:val="24"/>
        </w:rPr>
        <w:t>WFOŚiGW</w:t>
      </w:r>
      <w:proofErr w:type="spellEnd"/>
      <w:r w:rsidR="0093095B" w:rsidRPr="005E61A1">
        <w:rPr>
          <w:rFonts w:ascii="Times New Roman" w:hAnsi="Times New Roman" w:cs="Times New Roman"/>
          <w:sz w:val="24"/>
          <w:szCs w:val="24"/>
        </w:rPr>
        <w:t xml:space="preserve">) </w:t>
      </w:r>
      <w:r w:rsidRPr="005E61A1">
        <w:rPr>
          <w:rFonts w:ascii="Times New Roman" w:eastAsia="Calibri" w:hAnsi="Times New Roman" w:cs="Times New Roman"/>
          <w:sz w:val="24"/>
          <w:szCs w:val="24"/>
        </w:rPr>
        <w:t>w Szczecinie dotyczące realizacji programu Czyste Powietrze, w ramach którego osoby fizyczne mogą pozyskać dofinansowanie do m.in. instalacji nowych źródeł ciepła i termomodernizację budynków jednorodzinnych. W ramach zawartego porozumienia w Urzędzie Gminy Bierzwnik powstał punkt Konsultacyjny Programu „Czyste Powietrze”, w którym prowadzona jest obsługa interesantów, w zakresie udzielania wsparcia przy opracowywaniu wniosków i analizie możliwości pozyskania dofinansowania przez beneficjentów.</w:t>
      </w:r>
    </w:p>
    <w:p w:rsidR="007C0803" w:rsidRPr="005E61A1" w:rsidRDefault="00326529" w:rsidP="008976A7">
      <w:pPr>
        <w:pStyle w:val="Akapitzlist"/>
        <w:numPr>
          <w:ilvl w:val="0"/>
          <w:numId w:val="7"/>
        </w:numPr>
        <w:ind w:left="0" w:firstLine="0"/>
        <w:rPr>
          <w:rFonts w:ascii="Times New Roman" w:eastAsia="Calibri" w:hAnsi="Times New Roman" w:cs="Times New Roman"/>
          <w:sz w:val="24"/>
          <w:szCs w:val="24"/>
        </w:rPr>
      </w:pPr>
      <w:r w:rsidRPr="005E61A1">
        <w:rPr>
          <w:rFonts w:ascii="Times New Roman" w:eastAsia="Calibri" w:hAnsi="Times New Roman" w:cs="Times New Roman"/>
          <w:sz w:val="24"/>
          <w:szCs w:val="24"/>
        </w:rPr>
        <w:t>W urzędzie gminy jest udzielana p</w:t>
      </w:r>
      <w:r w:rsidR="0093095B" w:rsidRPr="005E61A1">
        <w:rPr>
          <w:rFonts w:ascii="Times New Roman" w:eastAsia="Calibri" w:hAnsi="Times New Roman" w:cs="Times New Roman"/>
          <w:sz w:val="24"/>
          <w:szCs w:val="24"/>
        </w:rPr>
        <w:t xml:space="preserve">omoc w obsłudze wniosków w Programie „Mój Prąd” realizowanym przez </w:t>
      </w:r>
      <w:proofErr w:type="spellStart"/>
      <w:r w:rsidR="0093095B" w:rsidRPr="005E61A1">
        <w:rPr>
          <w:rFonts w:ascii="Times New Roman" w:eastAsia="Calibri" w:hAnsi="Times New Roman" w:cs="Times New Roman"/>
          <w:sz w:val="24"/>
          <w:szCs w:val="24"/>
        </w:rPr>
        <w:t>NFOŚiGW</w:t>
      </w:r>
      <w:proofErr w:type="spellEnd"/>
      <w:r w:rsidR="0093095B" w:rsidRPr="005E61A1">
        <w:rPr>
          <w:rFonts w:ascii="Times New Roman" w:eastAsia="Calibri" w:hAnsi="Times New Roman" w:cs="Times New Roman"/>
          <w:sz w:val="24"/>
          <w:szCs w:val="24"/>
        </w:rPr>
        <w:t xml:space="preserve"> w ramach którego osoby fizyczne mogą  ubiegać się o wsparcie finansowe na realizację inwestycji fotowoltaicznej.</w:t>
      </w:r>
    </w:p>
    <w:p w:rsidR="00264D10" w:rsidRPr="00340AAD" w:rsidRDefault="00264D10" w:rsidP="004E473D">
      <w:pPr>
        <w:jc w:val="center"/>
        <w:rPr>
          <w:rFonts w:ascii="Times New Roman" w:eastAsia="Calibri" w:hAnsi="Times New Roman" w:cs="Times New Roman"/>
          <w:sz w:val="24"/>
          <w:szCs w:val="24"/>
          <w:highlight w:val="yellow"/>
        </w:rPr>
      </w:pPr>
    </w:p>
    <w:bookmarkEnd w:id="10"/>
    <w:bookmarkEnd w:id="11"/>
    <w:p w:rsidR="004C309A" w:rsidRPr="005E61A1" w:rsidRDefault="004C309A" w:rsidP="008976A7">
      <w:pPr>
        <w:pStyle w:val="Nagwek1"/>
        <w:numPr>
          <w:ilvl w:val="0"/>
          <w:numId w:val="15"/>
        </w:numPr>
        <w:ind w:left="426"/>
        <w:rPr>
          <w:rFonts w:ascii="Times New Roman" w:hAnsi="Times New Roman" w:cs="Times New Roman"/>
        </w:rPr>
      </w:pPr>
      <w:r w:rsidRPr="005E61A1">
        <w:rPr>
          <w:rFonts w:ascii="Times New Roman" w:hAnsi="Times New Roman" w:cs="Times New Roman"/>
        </w:rPr>
        <w:t>Polityka społeczna w gminie</w:t>
      </w:r>
    </w:p>
    <w:p w:rsidR="002F34DB" w:rsidRPr="005E61A1" w:rsidRDefault="002F34DB" w:rsidP="00DD68FE">
      <w:pPr>
        <w:spacing w:line="240" w:lineRule="auto"/>
        <w:rPr>
          <w:rFonts w:ascii="Times New Roman" w:hAnsi="Times New Roman" w:cs="Times New Roman"/>
          <w:sz w:val="24"/>
          <w:szCs w:val="24"/>
        </w:rPr>
      </w:pPr>
    </w:p>
    <w:p w:rsidR="005172BB" w:rsidRPr="005E61A1" w:rsidRDefault="005172BB" w:rsidP="00DD68FE">
      <w:pPr>
        <w:rPr>
          <w:rFonts w:ascii="Times New Roman" w:hAnsi="Times New Roman" w:cs="Times New Roman"/>
          <w:color w:val="000000" w:themeColor="text1"/>
          <w:sz w:val="24"/>
          <w:szCs w:val="24"/>
        </w:rPr>
      </w:pPr>
      <w:r w:rsidRPr="005E61A1">
        <w:rPr>
          <w:rFonts w:ascii="Times New Roman" w:hAnsi="Times New Roman" w:cs="Times New Roman"/>
          <w:color w:val="000000" w:themeColor="text1"/>
          <w:sz w:val="24"/>
          <w:szCs w:val="24"/>
        </w:rPr>
        <w:t>Polityka społeczna gminy realizowana poprzez Gminny Ośrodek Pomocy Społecznej ze względu na rozmiar i ważność problemów społecznych miała na celu stworzenie spójnego systemu wsparcia zapewniającego godne warunki do życia dla wszystkich mieszkańców Gminy we wszystkich sferach życia społecznego poprzez zapobieganie marginalizacji i wykluczeniu.</w:t>
      </w:r>
    </w:p>
    <w:p w:rsidR="005172BB" w:rsidRPr="005E61A1" w:rsidRDefault="005172BB" w:rsidP="00DD68FE">
      <w:pPr>
        <w:rPr>
          <w:rFonts w:ascii="Times New Roman" w:hAnsi="Times New Roman" w:cs="Times New Roman"/>
          <w:color w:val="FF0000"/>
          <w:sz w:val="24"/>
          <w:szCs w:val="24"/>
        </w:rPr>
      </w:pPr>
    </w:p>
    <w:p w:rsidR="005172BB" w:rsidRPr="005E61A1" w:rsidRDefault="005172BB" w:rsidP="00DD68FE">
      <w:pPr>
        <w:pStyle w:val="Nagwek2"/>
        <w:numPr>
          <w:ilvl w:val="0"/>
          <w:numId w:val="0"/>
        </w:numPr>
        <w:spacing w:before="0" w:after="0" w:line="360" w:lineRule="auto"/>
        <w:ind w:left="988" w:hanging="420"/>
        <w:rPr>
          <w:rFonts w:ascii="Times New Roman" w:hAnsi="Times New Roman" w:cs="Times New Roman"/>
          <w:color w:val="auto"/>
        </w:rPr>
      </w:pPr>
      <w:r w:rsidRPr="005E61A1">
        <w:rPr>
          <w:rFonts w:ascii="Times New Roman" w:hAnsi="Times New Roman" w:cs="Times New Roman"/>
          <w:color w:val="auto"/>
        </w:rPr>
        <w:t>9.1  Program profilaktyki i rozwiązywania problemów alkoholowych oraz narkomanii.</w:t>
      </w:r>
    </w:p>
    <w:p w:rsidR="005172BB" w:rsidRPr="005E61A1" w:rsidRDefault="005172BB" w:rsidP="00DD68FE">
      <w:pPr>
        <w:rPr>
          <w:rFonts w:ascii="Times New Roman" w:hAnsi="Times New Roman" w:cs="Times New Roman"/>
          <w:color w:val="FF0000"/>
          <w:sz w:val="24"/>
          <w:szCs w:val="24"/>
        </w:rPr>
      </w:pPr>
    </w:p>
    <w:p w:rsidR="005172BB" w:rsidRPr="005E61A1" w:rsidRDefault="007C0803" w:rsidP="00DD68FE">
      <w:pPr>
        <w:rPr>
          <w:rFonts w:ascii="Times New Roman" w:hAnsi="Times New Roman" w:cs="Times New Roman"/>
          <w:color w:val="000000" w:themeColor="text1"/>
          <w:sz w:val="24"/>
          <w:szCs w:val="24"/>
        </w:rPr>
      </w:pPr>
      <w:r w:rsidRPr="005E61A1">
        <w:rPr>
          <w:rFonts w:ascii="Times New Roman" w:hAnsi="Times New Roman" w:cs="Times New Roman"/>
          <w:color w:val="000000" w:themeColor="text1"/>
          <w:sz w:val="24"/>
          <w:szCs w:val="24"/>
        </w:rPr>
        <w:t>W roku 2021</w:t>
      </w:r>
      <w:r w:rsidR="005172BB" w:rsidRPr="005E61A1">
        <w:rPr>
          <w:rFonts w:ascii="Times New Roman" w:hAnsi="Times New Roman" w:cs="Times New Roman"/>
          <w:color w:val="000000" w:themeColor="text1"/>
          <w:sz w:val="24"/>
          <w:szCs w:val="24"/>
        </w:rPr>
        <w:t>r</w:t>
      </w:r>
      <w:r w:rsidRPr="005E61A1">
        <w:rPr>
          <w:rFonts w:ascii="Times New Roman" w:hAnsi="Times New Roman" w:cs="Times New Roman"/>
          <w:color w:val="000000" w:themeColor="text1"/>
          <w:sz w:val="24"/>
          <w:szCs w:val="24"/>
        </w:rPr>
        <w:t>.</w:t>
      </w:r>
      <w:r w:rsidR="005172BB" w:rsidRPr="005E61A1">
        <w:rPr>
          <w:rFonts w:ascii="Times New Roman" w:hAnsi="Times New Roman" w:cs="Times New Roman"/>
          <w:color w:val="000000" w:themeColor="text1"/>
          <w:sz w:val="24"/>
          <w:szCs w:val="24"/>
        </w:rPr>
        <w:t xml:space="preserve"> </w:t>
      </w:r>
      <w:r w:rsidRPr="005E61A1">
        <w:rPr>
          <w:rFonts w:ascii="Times New Roman" w:hAnsi="Times New Roman" w:cs="Times New Roman"/>
          <w:color w:val="000000" w:themeColor="text1"/>
          <w:sz w:val="24"/>
          <w:szCs w:val="24"/>
        </w:rPr>
        <w:t xml:space="preserve">w gminie Bierzwnik </w:t>
      </w:r>
      <w:r w:rsidR="005172BB" w:rsidRPr="005E61A1">
        <w:rPr>
          <w:rFonts w:ascii="Times New Roman" w:hAnsi="Times New Roman" w:cs="Times New Roman"/>
          <w:color w:val="000000" w:themeColor="text1"/>
          <w:sz w:val="24"/>
          <w:szCs w:val="24"/>
        </w:rPr>
        <w:t>pozyskano środki</w:t>
      </w:r>
      <w:r w:rsidRPr="005E61A1">
        <w:rPr>
          <w:rFonts w:ascii="Times New Roman" w:hAnsi="Times New Roman" w:cs="Times New Roman"/>
          <w:color w:val="000000" w:themeColor="text1"/>
          <w:sz w:val="24"/>
          <w:szCs w:val="24"/>
        </w:rPr>
        <w:t xml:space="preserve"> finansowe</w:t>
      </w:r>
      <w:r w:rsidR="005172BB" w:rsidRPr="005E61A1">
        <w:rPr>
          <w:rFonts w:ascii="Times New Roman" w:hAnsi="Times New Roman" w:cs="Times New Roman"/>
          <w:color w:val="000000" w:themeColor="text1"/>
          <w:sz w:val="24"/>
          <w:szCs w:val="24"/>
        </w:rPr>
        <w:t xml:space="preserve"> z wydanych zezwoleń na sp</w:t>
      </w:r>
      <w:r w:rsidR="00C14769" w:rsidRPr="005E61A1">
        <w:rPr>
          <w:rFonts w:ascii="Times New Roman" w:hAnsi="Times New Roman" w:cs="Times New Roman"/>
          <w:color w:val="000000" w:themeColor="text1"/>
          <w:sz w:val="24"/>
          <w:szCs w:val="24"/>
        </w:rPr>
        <w:t>rzedaż napojów alkoholowych – w </w:t>
      </w:r>
      <w:r w:rsidR="005172BB" w:rsidRPr="005E61A1">
        <w:rPr>
          <w:rFonts w:ascii="Times New Roman" w:hAnsi="Times New Roman" w:cs="Times New Roman"/>
          <w:color w:val="000000" w:themeColor="text1"/>
          <w:sz w:val="24"/>
          <w:szCs w:val="24"/>
        </w:rPr>
        <w:t xml:space="preserve">wysokości </w:t>
      </w:r>
      <w:r w:rsidRPr="005E61A1">
        <w:rPr>
          <w:rFonts w:ascii="Times New Roman" w:hAnsi="Times New Roman" w:cs="Times New Roman"/>
          <w:b/>
          <w:color w:val="000000" w:themeColor="text1"/>
          <w:sz w:val="24"/>
          <w:szCs w:val="24"/>
        </w:rPr>
        <w:t xml:space="preserve">76.011,39 </w:t>
      </w:r>
      <w:r w:rsidR="005172BB" w:rsidRPr="005E61A1">
        <w:rPr>
          <w:rFonts w:ascii="Times New Roman" w:hAnsi="Times New Roman" w:cs="Times New Roman"/>
          <w:b/>
          <w:color w:val="000000" w:themeColor="text1"/>
          <w:sz w:val="24"/>
          <w:szCs w:val="24"/>
        </w:rPr>
        <w:t>zł</w:t>
      </w:r>
      <w:r w:rsidR="005172BB" w:rsidRPr="005E61A1">
        <w:rPr>
          <w:rFonts w:ascii="Times New Roman" w:hAnsi="Times New Roman" w:cs="Times New Roman"/>
          <w:color w:val="000000" w:themeColor="text1"/>
          <w:sz w:val="24"/>
          <w:szCs w:val="24"/>
        </w:rPr>
        <w:t xml:space="preserve">, </w:t>
      </w:r>
      <w:r w:rsidRPr="005E61A1">
        <w:rPr>
          <w:rFonts w:ascii="Times New Roman" w:hAnsi="Times New Roman" w:cs="Times New Roman"/>
          <w:color w:val="000000" w:themeColor="text1"/>
          <w:sz w:val="24"/>
          <w:szCs w:val="24"/>
        </w:rPr>
        <w:t>oraz uzyskanych z tytułu opłat w części, o której mowa w art. 92 ust. 11, oraz z dodatkowej opłaty, o której mowa w art. 92 ust. 21 ustawy o wychowaniu w trzeźwości i przeciwdziałaniu alkoholizmowi ( od sprzedaży</w:t>
      </w:r>
      <w:r w:rsidR="00DD30CD" w:rsidRPr="005E61A1">
        <w:rPr>
          <w:rFonts w:ascii="Times New Roman" w:hAnsi="Times New Roman" w:cs="Times New Roman"/>
          <w:color w:val="000000" w:themeColor="text1"/>
          <w:sz w:val="24"/>
          <w:szCs w:val="24"/>
        </w:rPr>
        <w:t xml:space="preserve"> </w:t>
      </w:r>
      <w:r w:rsidR="00DD30CD" w:rsidRPr="005E61A1">
        <w:rPr>
          <w:rFonts w:ascii="Times New Roman" w:hAnsi="Times New Roman" w:cs="Times New Roman"/>
          <w:color w:val="000000" w:themeColor="text1"/>
          <w:sz w:val="24"/>
          <w:szCs w:val="24"/>
        </w:rPr>
        <w:lastRenderedPageBreak/>
        <w:t xml:space="preserve">napojów alkoholowych w opakowaniach jednostkowych o ilości nominalnej napoju nieprzekraczającej 300 ml ) w wysokości 7.150,07 zł </w:t>
      </w:r>
      <w:r w:rsidR="005172BB" w:rsidRPr="005E61A1">
        <w:rPr>
          <w:rFonts w:ascii="Times New Roman" w:hAnsi="Times New Roman" w:cs="Times New Roman"/>
          <w:color w:val="000000" w:themeColor="text1"/>
          <w:sz w:val="24"/>
          <w:szCs w:val="24"/>
        </w:rPr>
        <w:t>z czego :</w:t>
      </w:r>
    </w:p>
    <w:p w:rsidR="005172BB" w:rsidRPr="005E61A1" w:rsidRDefault="005172BB" w:rsidP="00DD68FE">
      <w:pPr>
        <w:rPr>
          <w:rFonts w:ascii="Times New Roman" w:hAnsi="Times New Roman" w:cs="Times New Roman"/>
          <w:b/>
          <w:color w:val="000000" w:themeColor="text1"/>
          <w:sz w:val="24"/>
          <w:szCs w:val="24"/>
        </w:rPr>
      </w:pPr>
      <w:r w:rsidRPr="005E61A1">
        <w:rPr>
          <w:rFonts w:ascii="Times New Roman" w:hAnsi="Times New Roman" w:cs="Times New Roman"/>
          <w:color w:val="000000" w:themeColor="text1"/>
          <w:sz w:val="24"/>
          <w:szCs w:val="24"/>
        </w:rPr>
        <w:t xml:space="preserve">-wydatkowano na realizację gminnego programu profilaktyki i rozwiązywania problemów alkoholowych – </w:t>
      </w:r>
      <w:r w:rsidR="00DD30CD" w:rsidRPr="005E61A1">
        <w:rPr>
          <w:rFonts w:ascii="Times New Roman" w:hAnsi="Times New Roman" w:cs="Times New Roman"/>
          <w:b/>
          <w:color w:val="000000" w:themeColor="text1"/>
          <w:sz w:val="24"/>
          <w:szCs w:val="24"/>
        </w:rPr>
        <w:t xml:space="preserve">82.261,46 </w:t>
      </w:r>
      <w:r w:rsidRPr="005E61A1">
        <w:rPr>
          <w:rFonts w:ascii="Times New Roman" w:hAnsi="Times New Roman" w:cs="Times New Roman"/>
          <w:b/>
          <w:color w:val="000000" w:themeColor="text1"/>
          <w:sz w:val="24"/>
          <w:szCs w:val="24"/>
        </w:rPr>
        <w:t>zł,</w:t>
      </w:r>
    </w:p>
    <w:p w:rsidR="005172BB" w:rsidRPr="005E61A1" w:rsidRDefault="005172BB" w:rsidP="00DD68FE">
      <w:pPr>
        <w:rPr>
          <w:rFonts w:ascii="Times New Roman" w:hAnsi="Times New Roman" w:cs="Times New Roman"/>
          <w:b/>
          <w:color w:val="000000" w:themeColor="text1"/>
          <w:sz w:val="24"/>
          <w:szCs w:val="24"/>
        </w:rPr>
      </w:pPr>
      <w:r w:rsidRPr="005E61A1">
        <w:rPr>
          <w:rFonts w:ascii="Times New Roman" w:hAnsi="Times New Roman" w:cs="Times New Roman"/>
          <w:b/>
          <w:color w:val="000000" w:themeColor="text1"/>
          <w:sz w:val="24"/>
          <w:szCs w:val="24"/>
        </w:rPr>
        <w:t xml:space="preserve">- </w:t>
      </w:r>
      <w:r w:rsidRPr="005E61A1">
        <w:rPr>
          <w:rFonts w:ascii="Times New Roman" w:hAnsi="Times New Roman" w:cs="Times New Roman"/>
          <w:color w:val="000000" w:themeColor="text1"/>
          <w:sz w:val="24"/>
          <w:szCs w:val="24"/>
        </w:rPr>
        <w:t xml:space="preserve">wydatkowano na realizację gminnego programu przeciwdziałania narkomanii – </w:t>
      </w:r>
      <w:r w:rsidR="00DD30CD" w:rsidRPr="005E61A1">
        <w:rPr>
          <w:rFonts w:ascii="Times New Roman" w:hAnsi="Times New Roman" w:cs="Times New Roman"/>
          <w:b/>
          <w:color w:val="000000" w:themeColor="text1"/>
          <w:sz w:val="24"/>
          <w:szCs w:val="24"/>
        </w:rPr>
        <w:t>9</w:t>
      </w:r>
      <w:r w:rsidRPr="005E61A1">
        <w:rPr>
          <w:rFonts w:ascii="Times New Roman" w:hAnsi="Times New Roman" w:cs="Times New Roman"/>
          <w:b/>
          <w:color w:val="000000" w:themeColor="text1"/>
          <w:sz w:val="24"/>
          <w:szCs w:val="24"/>
        </w:rPr>
        <w:t>00,00</w:t>
      </w:r>
      <w:r w:rsidR="00DD30CD" w:rsidRPr="005E61A1">
        <w:rPr>
          <w:rFonts w:ascii="Times New Roman" w:hAnsi="Times New Roman" w:cs="Times New Roman"/>
          <w:b/>
          <w:color w:val="000000" w:themeColor="text1"/>
          <w:sz w:val="24"/>
          <w:szCs w:val="24"/>
        </w:rPr>
        <w:t xml:space="preserve"> </w:t>
      </w:r>
      <w:r w:rsidRPr="005E61A1">
        <w:rPr>
          <w:rFonts w:ascii="Times New Roman" w:hAnsi="Times New Roman" w:cs="Times New Roman"/>
          <w:b/>
          <w:color w:val="000000" w:themeColor="text1"/>
          <w:sz w:val="24"/>
          <w:szCs w:val="24"/>
        </w:rPr>
        <w:t>zł.</w:t>
      </w:r>
    </w:p>
    <w:p w:rsidR="00DD30CD" w:rsidRPr="005E61A1" w:rsidRDefault="00DD30CD" w:rsidP="00DD68FE">
      <w:pPr>
        <w:rPr>
          <w:rFonts w:ascii="Times New Roman" w:hAnsi="Times New Roman" w:cs="Times New Roman"/>
          <w:b/>
          <w:color w:val="000000" w:themeColor="text1"/>
          <w:sz w:val="24"/>
          <w:szCs w:val="24"/>
        </w:rPr>
      </w:pPr>
    </w:p>
    <w:p w:rsidR="005172BB" w:rsidRPr="005E61A1" w:rsidRDefault="00DD30CD" w:rsidP="00DD68FE">
      <w:pPr>
        <w:rPr>
          <w:rFonts w:ascii="Times New Roman" w:hAnsi="Times New Roman" w:cs="Times New Roman"/>
          <w:color w:val="000000" w:themeColor="text1"/>
          <w:sz w:val="24"/>
          <w:szCs w:val="24"/>
        </w:rPr>
      </w:pPr>
      <w:r w:rsidRPr="005E61A1">
        <w:rPr>
          <w:rFonts w:ascii="Times New Roman" w:hAnsi="Times New Roman" w:cs="Times New Roman"/>
          <w:color w:val="000000" w:themeColor="text1"/>
          <w:sz w:val="24"/>
          <w:szCs w:val="24"/>
        </w:rPr>
        <w:t>W roku 2021</w:t>
      </w:r>
      <w:r w:rsidR="005172BB" w:rsidRPr="005E61A1">
        <w:rPr>
          <w:rFonts w:ascii="Times New Roman" w:hAnsi="Times New Roman" w:cs="Times New Roman"/>
          <w:color w:val="000000" w:themeColor="text1"/>
          <w:sz w:val="24"/>
          <w:szCs w:val="24"/>
        </w:rPr>
        <w:t xml:space="preserve"> r. na funkcjonowanie </w:t>
      </w:r>
      <w:r w:rsidR="005172BB" w:rsidRPr="005E61A1">
        <w:rPr>
          <w:rFonts w:ascii="Times New Roman" w:hAnsi="Times New Roman" w:cs="Times New Roman"/>
          <w:b/>
          <w:color w:val="000000" w:themeColor="text1"/>
          <w:sz w:val="24"/>
          <w:szCs w:val="24"/>
        </w:rPr>
        <w:t>punktu informacyjno – konsultacyjnego dla osób z problemem alkoholowym, przemocą  i i</w:t>
      </w:r>
      <w:r w:rsidRPr="005E61A1">
        <w:rPr>
          <w:rFonts w:ascii="Times New Roman" w:hAnsi="Times New Roman" w:cs="Times New Roman"/>
          <w:b/>
          <w:color w:val="000000" w:themeColor="text1"/>
          <w:sz w:val="24"/>
          <w:szCs w:val="24"/>
        </w:rPr>
        <w:t>ch rodzin wydatkowano łącznie 6.940</w:t>
      </w:r>
      <w:r w:rsidR="005172BB" w:rsidRPr="005E61A1">
        <w:rPr>
          <w:rFonts w:ascii="Times New Roman" w:hAnsi="Times New Roman" w:cs="Times New Roman"/>
          <w:b/>
          <w:color w:val="000000" w:themeColor="text1"/>
          <w:sz w:val="24"/>
          <w:szCs w:val="24"/>
        </w:rPr>
        <w:t>,00</w:t>
      </w:r>
      <w:r w:rsidRPr="005E61A1">
        <w:rPr>
          <w:rFonts w:ascii="Times New Roman" w:hAnsi="Times New Roman" w:cs="Times New Roman"/>
          <w:b/>
          <w:color w:val="000000" w:themeColor="text1"/>
          <w:sz w:val="24"/>
          <w:szCs w:val="24"/>
        </w:rPr>
        <w:t xml:space="preserve"> </w:t>
      </w:r>
      <w:r w:rsidR="005172BB" w:rsidRPr="005E61A1">
        <w:rPr>
          <w:rFonts w:ascii="Times New Roman" w:hAnsi="Times New Roman" w:cs="Times New Roman"/>
          <w:b/>
          <w:color w:val="000000" w:themeColor="text1"/>
          <w:sz w:val="24"/>
          <w:szCs w:val="24"/>
        </w:rPr>
        <w:t>zł.</w:t>
      </w:r>
    </w:p>
    <w:p w:rsidR="005172BB" w:rsidRPr="005E61A1" w:rsidRDefault="005172BB" w:rsidP="00DD68FE">
      <w:pPr>
        <w:rPr>
          <w:rFonts w:ascii="Times New Roman" w:hAnsi="Times New Roman" w:cs="Times New Roman"/>
          <w:color w:val="000000" w:themeColor="text1"/>
          <w:sz w:val="24"/>
          <w:szCs w:val="24"/>
        </w:rPr>
      </w:pPr>
      <w:r w:rsidRPr="005E61A1">
        <w:rPr>
          <w:rFonts w:ascii="Times New Roman" w:hAnsi="Times New Roman" w:cs="Times New Roman"/>
          <w:color w:val="000000" w:themeColor="text1"/>
          <w:sz w:val="24"/>
          <w:szCs w:val="24"/>
        </w:rPr>
        <w:t>Liczba pracowników punktu informacyjno – konsultacyjnego to 2 osoby:</w:t>
      </w:r>
    </w:p>
    <w:p w:rsidR="005172BB" w:rsidRPr="005E61A1" w:rsidRDefault="005172BB" w:rsidP="00DD68FE">
      <w:pPr>
        <w:rPr>
          <w:rFonts w:ascii="Times New Roman" w:hAnsi="Times New Roman" w:cs="Times New Roman"/>
          <w:color w:val="000000" w:themeColor="text1"/>
          <w:sz w:val="24"/>
          <w:szCs w:val="24"/>
        </w:rPr>
      </w:pPr>
      <w:r w:rsidRPr="005E61A1">
        <w:rPr>
          <w:rFonts w:ascii="Times New Roman" w:hAnsi="Times New Roman" w:cs="Times New Roman"/>
          <w:color w:val="000000" w:themeColor="text1"/>
          <w:sz w:val="24"/>
          <w:szCs w:val="24"/>
        </w:rPr>
        <w:t>-  psycholog,</w:t>
      </w:r>
    </w:p>
    <w:p w:rsidR="005172BB" w:rsidRPr="005E61A1" w:rsidRDefault="005172BB" w:rsidP="00DD68FE">
      <w:pPr>
        <w:rPr>
          <w:rFonts w:ascii="Times New Roman" w:hAnsi="Times New Roman" w:cs="Times New Roman"/>
          <w:color w:val="000000" w:themeColor="text1"/>
          <w:sz w:val="24"/>
          <w:szCs w:val="24"/>
        </w:rPr>
      </w:pPr>
      <w:r w:rsidRPr="005E61A1">
        <w:rPr>
          <w:rFonts w:ascii="Times New Roman" w:hAnsi="Times New Roman" w:cs="Times New Roman"/>
          <w:color w:val="000000" w:themeColor="text1"/>
          <w:sz w:val="24"/>
          <w:szCs w:val="24"/>
        </w:rPr>
        <w:t>- terapeuta ds. uzależnień.</w:t>
      </w:r>
    </w:p>
    <w:p w:rsidR="005172BB" w:rsidRPr="005E61A1" w:rsidRDefault="005172BB" w:rsidP="00DD68FE">
      <w:pPr>
        <w:rPr>
          <w:rFonts w:ascii="Times New Roman" w:hAnsi="Times New Roman" w:cs="Times New Roman"/>
          <w:color w:val="000000" w:themeColor="text1"/>
          <w:sz w:val="24"/>
          <w:szCs w:val="24"/>
        </w:rPr>
      </w:pPr>
      <w:r w:rsidRPr="005E61A1">
        <w:rPr>
          <w:rFonts w:ascii="Times New Roman" w:hAnsi="Times New Roman" w:cs="Times New Roman"/>
          <w:color w:val="000000" w:themeColor="text1"/>
          <w:sz w:val="24"/>
          <w:szCs w:val="24"/>
        </w:rPr>
        <w:t>Liczba osób oraz udzielonych porad w punkcie informacyjno – konsultacyjnym przedstawia tabela poniżej:</w:t>
      </w:r>
    </w:p>
    <w:tbl>
      <w:tblPr>
        <w:tblStyle w:val="Tabela-Siatka"/>
        <w:tblW w:w="0" w:type="auto"/>
        <w:tblLook w:val="04A0"/>
      </w:tblPr>
      <w:tblGrid>
        <w:gridCol w:w="817"/>
        <w:gridCol w:w="3787"/>
        <w:gridCol w:w="2303"/>
        <w:gridCol w:w="2303"/>
      </w:tblGrid>
      <w:tr w:rsidR="005172BB" w:rsidRPr="005E61A1" w:rsidTr="00222E7E">
        <w:tc>
          <w:tcPr>
            <w:tcW w:w="81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Lp.</w:t>
            </w:r>
          </w:p>
        </w:tc>
        <w:tc>
          <w:tcPr>
            <w:tcW w:w="378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Przyczyny wsparcia</w:t>
            </w:r>
          </w:p>
        </w:tc>
        <w:tc>
          <w:tcPr>
            <w:tcW w:w="2303"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Liczba osób</w:t>
            </w:r>
          </w:p>
        </w:tc>
        <w:tc>
          <w:tcPr>
            <w:tcW w:w="2303"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Liczba porad</w:t>
            </w:r>
          </w:p>
        </w:tc>
      </w:tr>
      <w:tr w:rsidR="005172BB" w:rsidRPr="005E61A1" w:rsidTr="00222E7E">
        <w:tc>
          <w:tcPr>
            <w:tcW w:w="81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1.</w:t>
            </w:r>
          </w:p>
        </w:tc>
        <w:tc>
          <w:tcPr>
            <w:tcW w:w="378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rPr>
                <w:rFonts w:ascii="Times New Roman" w:hAnsi="Times New Roman"/>
                <w:color w:val="000000" w:themeColor="text1"/>
                <w:sz w:val="24"/>
                <w:szCs w:val="24"/>
              </w:rPr>
            </w:pPr>
            <w:r w:rsidRPr="005E61A1">
              <w:rPr>
                <w:rFonts w:ascii="Times New Roman" w:hAnsi="Times New Roman"/>
                <w:color w:val="000000" w:themeColor="text1"/>
                <w:sz w:val="24"/>
                <w:szCs w:val="24"/>
              </w:rPr>
              <w:t>Osoby z problemem alkoholowym</w:t>
            </w:r>
          </w:p>
        </w:tc>
        <w:tc>
          <w:tcPr>
            <w:tcW w:w="2303"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6</w:t>
            </w:r>
          </w:p>
        </w:tc>
        <w:tc>
          <w:tcPr>
            <w:tcW w:w="2303" w:type="dxa"/>
            <w:tcBorders>
              <w:top w:val="single" w:sz="4" w:space="0" w:color="auto"/>
              <w:left w:val="single" w:sz="4" w:space="0" w:color="auto"/>
              <w:bottom w:val="single" w:sz="4" w:space="0" w:color="auto"/>
              <w:right w:val="single" w:sz="4" w:space="0" w:color="auto"/>
            </w:tcBorders>
            <w:hideMark/>
          </w:tcPr>
          <w:p w:rsidR="005172BB" w:rsidRPr="005E61A1" w:rsidRDefault="00DD30CD"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6</w:t>
            </w:r>
          </w:p>
        </w:tc>
      </w:tr>
      <w:tr w:rsidR="005172BB" w:rsidRPr="005E61A1" w:rsidTr="00222E7E">
        <w:tc>
          <w:tcPr>
            <w:tcW w:w="81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2.</w:t>
            </w:r>
          </w:p>
        </w:tc>
        <w:tc>
          <w:tcPr>
            <w:tcW w:w="378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rPr>
                <w:rFonts w:ascii="Times New Roman" w:hAnsi="Times New Roman"/>
                <w:color w:val="000000" w:themeColor="text1"/>
                <w:sz w:val="24"/>
                <w:szCs w:val="24"/>
              </w:rPr>
            </w:pPr>
            <w:r w:rsidRPr="005E61A1">
              <w:rPr>
                <w:rFonts w:ascii="Times New Roman" w:hAnsi="Times New Roman"/>
                <w:color w:val="000000" w:themeColor="text1"/>
                <w:sz w:val="24"/>
                <w:szCs w:val="24"/>
              </w:rPr>
              <w:t xml:space="preserve">Dorosły członek rodziny osoby z problemem alkoholowym ( w tym </w:t>
            </w:r>
            <w:proofErr w:type="spellStart"/>
            <w:r w:rsidRPr="005E61A1">
              <w:rPr>
                <w:rFonts w:ascii="Times New Roman" w:hAnsi="Times New Roman"/>
                <w:color w:val="000000" w:themeColor="text1"/>
                <w:sz w:val="24"/>
                <w:szCs w:val="24"/>
              </w:rPr>
              <w:t>współuzależnione</w:t>
            </w:r>
            <w:proofErr w:type="spellEnd"/>
            <w:r w:rsidRPr="005E61A1">
              <w:rPr>
                <w:rFonts w:ascii="Times New Roman" w:hAnsi="Times New Roman"/>
                <w:color w:val="000000" w:themeColor="text1"/>
                <w:sz w:val="24"/>
                <w:szCs w:val="24"/>
              </w:rPr>
              <w:t xml:space="preserve"> i DDA)</w:t>
            </w:r>
          </w:p>
        </w:tc>
        <w:tc>
          <w:tcPr>
            <w:tcW w:w="2303" w:type="dxa"/>
            <w:tcBorders>
              <w:top w:val="single" w:sz="4" w:space="0" w:color="auto"/>
              <w:left w:val="single" w:sz="4" w:space="0" w:color="auto"/>
              <w:bottom w:val="single" w:sz="4" w:space="0" w:color="auto"/>
              <w:right w:val="single" w:sz="4" w:space="0" w:color="auto"/>
            </w:tcBorders>
            <w:hideMark/>
          </w:tcPr>
          <w:p w:rsidR="005172BB" w:rsidRPr="005E61A1" w:rsidRDefault="00DD30CD"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1</w:t>
            </w:r>
          </w:p>
        </w:tc>
        <w:tc>
          <w:tcPr>
            <w:tcW w:w="2303" w:type="dxa"/>
            <w:tcBorders>
              <w:top w:val="single" w:sz="4" w:space="0" w:color="auto"/>
              <w:left w:val="single" w:sz="4" w:space="0" w:color="auto"/>
              <w:bottom w:val="single" w:sz="4" w:space="0" w:color="auto"/>
              <w:right w:val="single" w:sz="4" w:space="0" w:color="auto"/>
            </w:tcBorders>
            <w:hideMark/>
          </w:tcPr>
          <w:p w:rsidR="005172BB" w:rsidRPr="005E61A1" w:rsidRDefault="00DD30CD"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2</w:t>
            </w:r>
          </w:p>
        </w:tc>
      </w:tr>
      <w:tr w:rsidR="005172BB" w:rsidRPr="005E61A1" w:rsidTr="00222E7E">
        <w:tc>
          <w:tcPr>
            <w:tcW w:w="81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3.</w:t>
            </w:r>
          </w:p>
        </w:tc>
        <w:tc>
          <w:tcPr>
            <w:tcW w:w="378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rPr>
                <w:rFonts w:ascii="Times New Roman" w:hAnsi="Times New Roman"/>
                <w:color w:val="000000" w:themeColor="text1"/>
                <w:sz w:val="24"/>
                <w:szCs w:val="24"/>
              </w:rPr>
            </w:pPr>
            <w:r w:rsidRPr="005E61A1">
              <w:rPr>
                <w:rFonts w:ascii="Times New Roman" w:hAnsi="Times New Roman"/>
                <w:color w:val="000000" w:themeColor="text1"/>
                <w:sz w:val="24"/>
                <w:szCs w:val="24"/>
              </w:rPr>
              <w:t>Osoby doznające przemocy                       w rodzinie</w:t>
            </w:r>
          </w:p>
        </w:tc>
        <w:tc>
          <w:tcPr>
            <w:tcW w:w="2303" w:type="dxa"/>
            <w:tcBorders>
              <w:top w:val="single" w:sz="4" w:space="0" w:color="auto"/>
              <w:left w:val="single" w:sz="4" w:space="0" w:color="auto"/>
              <w:bottom w:val="single" w:sz="4" w:space="0" w:color="auto"/>
              <w:right w:val="single" w:sz="4" w:space="0" w:color="auto"/>
            </w:tcBorders>
            <w:hideMark/>
          </w:tcPr>
          <w:p w:rsidR="005172BB" w:rsidRPr="005E61A1" w:rsidRDefault="00DD30CD"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2</w:t>
            </w:r>
          </w:p>
        </w:tc>
        <w:tc>
          <w:tcPr>
            <w:tcW w:w="2303" w:type="dxa"/>
            <w:tcBorders>
              <w:top w:val="single" w:sz="4" w:space="0" w:color="auto"/>
              <w:left w:val="single" w:sz="4" w:space="0" w:color="auto"/>
              <w:bottom w:val="single" w:sz="4" w:space="0" w:color="auto"/>
              <w:right w:val="single" w:sz="4" w:space="0" w:color="auto"/>
            </w:tcBorders>
            <w:hideMark/>
          </w:tcPr>
          <w:p w:rsidR="005172BB" w:rsidRPr="005E61A1" w:rsidRDefault="00DD30CD"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4</w:t>
            </w:r>
          </w:p>
        </w:tc>
      </w:tr>
      <w:tr w:rsidR="005172BB" w:rsidRPr="005E61A1" w:rsidTr="00222E7E">
        <w:tc>
          <w:tcPr>
            <w:tcW w:w="81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4.</w:t>
            </w:r>
          </w:p>
        </w:tc>
        <w:tc>
          <w:tcPr>
            <w:tcW w:w="378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rPr>
                <w:rFonts w:ascii="Times New Roman" w:hAnsi="Times New Roman"/>
                <w:color w:val="000000" w:themeColor="text1"/>
                <w:sz w:val="24"/>
                <w:szCs w:val="24"/>
              </w:rPr>
            </w:pPr>
            <w:r w:rsidRPr="005E61A1">
              <w:rPr>
                <w:rFonts w:ascii="Times New Roman" w:hAnsi="Times New Roman"/>
                <w:color w:val="000000" w:themeColor="text1"/>
                <w:sz w:val="24"/>
                <w:szCs w:val="24"/>
              </w:rPr>
              <w:t>Osoby stosujące przemoc w rodzinie</w:t>
            </w:r>
          </w:p>
        </w:tc>
        <w:tc>
          <w:tcPr>
            <w:tcW w:w="2303" w:type="dxa"/>
            <w:tcBorders>
              <w:top w:val="single" w:sz="4" w:space="0" w:color="auto"/>
              <w:left w:val="single" w:sz="4" w:space="0" w:color="auto"/>
              <w:bottom w:val="single" w:sz="4" w:space="0" w:color="auto"/>
              <w:right w:val="single" w:sz="4" w:space="0" w:color="auto"/>
            </w:tcBorders>
            <w:hideMark/>
          </w:tcPr>
          <w:p w:rsidR="005172BB" w:rsidRPr="005E61A1" w:rsidRDefault="00DD30CD"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1</w:t>
            </w:r>
          </w:p>
        </w:tc>
        <w:tc>
          <w:tcPr>
            <w:tcW w:w="2303" w:type="dxa"/>
            <w:tcBorders>
              <w:top w:val="single" w:sz="4" w:space="0" w:color="auto"/>
              <w:left w:val="single" w:sz="4" w:space="0" w:color="auto"/>
              <w:bottom w:val="single" w:sz="4" w:space="0" w:color="auto"/>
              <w:right w:val="single" w:sz="4" w:space="0" w:color="auto"/>
            </w:tcBorders>
            <w:hideMark/>
          </w:tcPr>
          <w:p w:rsidR="005172BB" w:rsidRPr="005E61A1" w:rsidRDefault="00DD30CD"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1</w:t>
            </w:r>
          </w:p>
        </w:tc>
      </w:tr>
    </w:tbl>
    <w:p w:rsidR="005172BB" w:rsidRPr="005E61A1" w:rsidRDefault="005172BB" w:rsidP="00DD68FE">
      <w:pPr>
        <w:rPr>
          <w:rFonts w:ascii="Times New Roman" w:hAnsi="Times New Roman" w:cs="Times New Roman"/>
          <w:color w:val="000000" w:themeColor="text1"/>
          <w:sz w:val="24"/>
          <w:szCs w:val="24"/>
        </w:rPr>
      </w:pPr>
    </w:p>
    <w:p w:rsidR="005172BB" w:rsidRPr="005E61A1" w:rsidRDefault="005172BB" w:rsidP="00DD68FE">
      <w:pPr>
        <w:rPr>
          <w:rFonts w:ascii="Times New Roman" w:hAnsi="Times New Roman" w:cs="Times New Roman"/>
          <w:sz w:val="24"/>
          <w:szCs w:val="24"/>
          <w:u w:val="single"/>
        </w:rPr>
      </w:pPr>
      <w:r w:rsidRPr="005E61A1">
        <w:rPr>
          <w:rFonts w:ascii="Times New Roman" w:hAnsi="Times New Roman" w:cs="Times New Roman"/>
          <w:sz w:val="24"/>
          <w:szCs w:val="24"/>
        </w:rPr>
        <w:t xml:space="preserve">Ze środków Gminnej Komisji Rozwiązywania Problemów Alkoholowych w Bierzwniku uzyskanych z zezwoleń na sprzedaż napojów alkoholowych </w:t>
      </w:r>
      <w:r w:rsidRPr="005E61A1">
        <w:rPr>
          <w:rFonts w:ascii="Times New Roman" w:hAnsi="Times New Roman" w:cs="Times New Roman"/>
          <w:sz w:val="24"/>
          <w:szCs w:val="24"/>
          <w:u w:val="single"/>
        </w:rPr>
        <w:t>dofinansowano poniżej wymienione zadania:</w:t>
      </w:r>
    </w:p>
    <w:p w:rsidR="005172BB" w:rsidRPr="005E61A1" w:rsidRDefault="005172BB" w:rsidP="008976A7">
      <w:pPr>
        <w:pStyle w:val="Akapitzlist"/>
        <w:numPr>
          <w:ilvl w:val="0"/>
          <w:numId w:val="23"/>
        </w:numPr>
        <w:rPr>
          <w:rFonts w:ascii="Times New Roman" w:hAnsi="Times New Roman" w:cs="Times New Roman"/>
          <w:sz w:val="24"/>
          <w:szCs w:val="24"/>
        </w:rPr>
      </w:pPr>
      <w:r w:rsidRPr="005E61A1">
        <w:rPr>
          <w:rFonts w:ascii="Times New Roman" w:hAnsi="Times New Roman" w:cs="Times New Roman"/>
          <w:sz w:val="24"/>
          <w:szCs w:val="24"/>
        </w:rPr>
        <w:t>Zakupiono materiały profilaktyczne w ramach kampanii „Zachowaj Trzeźwy</w:t>
      </w:r>
      <w:r w:rsidR="00DD30CD" w:rsidRPr="005E61A1">
        <w:rPr>
          <w:rFonts w:ascii="Times New Roman" w:hAnsi="Times New Roman" w:cs="Times New Roman"/>
          <w:sz w:val="24"/>
          <w:szCs w:val="24"/>
        </w:rPr>
        <w:t xml:space="preserve"> Umysł”, „Postaw na rodzinę” , „ Reaguj na przemoc ”</w:t>
      </w:r>
    </w:p>
    <w:p w:rsidR="005172BB" w:rsidRPr="005E61A1" w:rsidRDefault="005172BB" w:rsidP="008976A7">
      <w:pPr>
        <w:pStyle w:val="Akapitzlist"/>
        <w:numPr>
          <w:ilvl w:val="0"/>
          <w:numId w:val="23"/>
        </w:numPr>
        <w:rPr>
          <w:rFonts w:ascii="Times New Roman" w:hAnsi="Times New Roman" w:cs="Times New Roman"/>
          <w:sz w:val="24"/>
          <w:szCs w:val="24"/>
        </w:rPr>
      </w:pPr>
      <w:r w:rsidRPr="005E61A1">
        <w:rPr>
          <w:rFonts w:ascii="Times New Roman" w:hAnsi="Times New Roman" w:cs="Times New Roman"/>
          <w:sz w:val="24"/>
          <w:szCs w:val="24"/>
        </w:rPr>
        <w:t>Zakupiono dla mieszkańców Gminy Bierzwnik usługi w zakresie ambulatoryjnych świadczeń zdrowotnych obejmujących świadczenia medyczne w zakresie sprawowania opieki nad osobami uzależnionymi od alkoholu i innyc</w:t>
      </w:r>
      <w:r w:rsidR="00C14769" w:rsidRPr="005E61A1">
        <w:rPr>
          <w:rFonts w:ascii="Times New Roman" w:hAnsi="Times New Roman" w:cs="Times New Roman"/>
          <w:sz w:val="24"/>
          <w:szCs w:val="24"/>
        </w:rPr>
        <w:t>h substancji psychoaktywnych, a </w:t>
      </w:r>
      <w:r w:rsidRPr="005E61A1">
        <w:rPr>
          <w:rFonts w:ascii="Times New Roman" w:hAnsi="Times New Roman" w:cs="Times New Roman"/>
          <w:sz w:val="24"/>
          <w:szCs w:val="24"/>
        </w:rPr>
        <w:t>także członków tych rodzin prowadzonych przez Ośrodek Terapii Uzależnień „Zmiana” w Choszcznie. W ramach zawartej umowy w</w:t>
      </w:r>
      <w:r w:rsidR="00DD30CD" w:rsidRPr="005E61A1">
        <w:rPr>
          <w:rFonts w:ascii="Times New Roman" w:hAnsi="Times New Roman" w:cs="Times New Roman"/>
          <w:sz w:val="24"/>
          <w:szCs w:val="24"/>
        </w:rPr>
        <w:t xml:space="preserve"> okresie od stycznia do grudnia  2021</w:t>
      </w:r>
      <w:r w:rsidRPr="005E61A1">
        <w:rPr>
          <w:rFonts w:ascii="Times New Roman" w:hAnsi="Times New Roman" w:cs="Times New Roman"/>
          <w:sz w:val="24"/>
          <w:szCs w:val="24"/>
        </w:rPr>
        <w:t xml:space="preserve"> roku ww. Ośrodek udzielił </w:t>
      </w:r>
      <w:r w:rsidR="00DD30CD" w:rsidRPr="005E61A1">
        <w:rPr>
          <w:rFonts w:ascii="Times New Roman" w:hAnsi="Times New Roman" w:cs="Times New Roman"/>
          <w:sz w:val="24"/>
          <w:szCs w:val="24"/>
        </w:rPr>
        <w:t>547</w:t>
      </w:r>
      <w:r w:rsidRPr="005E61A1">
        <w:rPr>
          <w:rFonts w:ascii="Times New Roman" w:hAnsi="Times New Roman" w:cs="Times New Roman"/>
          <w:sz w:val="24"/>
          <w:szCs w:val="24"/>
        </w:rPr>
        <w:t xml:space="preserve"> porad mieszkańcom Gminy Bierzwnik.</w:t>
      </w:r>
    </w:p>
    <w:p w:rsidR="005172BB" w:rsidRPr="005E61A1" w:rsidRDefault="005172BB" w:rsidP="008976A7">
      <w:pPr>
        <w:pStyle w:val="Akapitzlist"/>
        <w:numPr>
          <w:ilvl w:val="0"/>
          <w:numId w:val="23"/>
        </w:numPr>
        <w:rPr>
          <w:rFonts w:ascii="Times New Roman" w:hAnsi="Times New Roman" w:cs="Times New Roman"/>
          <w:sz w:val="24"/>
          <w:szCs w:val="24"/>
        </w:rPr>
      </w:pPr>
      <w:r w:rsidRPr="005E61A1">
        <w:rPr>
          <w:rFonts w:ascii="Times New Roman" w:hAnsi="Times New Roman" w:cs="Times New Roman"/>
          <w:sz w:val="24"/>
          <w:szCs w:val="24"/>
        </w:rPr>
        <w:t xml:space="preserve">W ramach zawartej umowy z firmą Usługi Psychologiczne Beata Gonera w Punkcie Informacyjno – Konsultacyjnym do spraw przemocy domowej działającym przy  </w:t>
      </w:r>
      <w:r w:rsidRPr="005E61A1">
        <w:rPr>
          <w:rFonts w:ascii="Times New Roman" w:hAnsi="Times New Roman" w:cs="Times New Roman"/>
          <w:sz w:val="24"/>
          <w:szCs w:val="24"/>
        </w:rPr>
        <w:lastRenderedPageBreak/>
        <w:t>Gminnym Ośrodku Pomocy Społecznej w Bierzwniku świadczone są usługi psychologiczne na rzecz mieszkańców Gminy Bierzwnik. W ramach umowy prowadzone są konsultacje, poradnictwo, wsparcie oraz interwencja kryzysowa dla osób dotkniętych przemocą  w rodzinie oraz rodzin, w których występują problemy wychowawcze z dziećmi   –  raz w miesiącu 4 godziny.</w:t>
      </w:r>
      <w:r w:rsidR="00DD30CD" w:rsidRPr="005E61A1">
        <w:rPr>
          <w:rFonts w:ascii="Times New Roman" w:hAnsi="Times New Roman" w:cs="Times New Roman"/>
          <w:sz w:val="24"/>
          <w:szCs w:val="24"/>
        </w:rPr>
        <w:t xml:space="preserve"> Liczba udzielonych usług – 46 .</w:t>
      </w:r>
    </w:p>
    <w:p w:rsidR="005172BB" w:rsidRPr="005E61A1" w:rsidRDefault="005172BB" w:rsidP="008976A7">
      <w:pPr>
        <w:pStyle w:val="Akapitzlist"/>
        <w:numPr>
          <w:ilvl w:val="0"/>
          <w:numId w:val="23"/>
        </w:numPr>
        <w:rPr>
          <w:rFonts w:ascii="Times New Roman" w:hAnsi="Times New Roman" w:cs="Times New Roman"/>
          <w:sz w:val="24"/>
          <w:szCs w:val="24"/>
        </w:rPr>
      </w:pPr>
      <w:r w:rsidRPr="005E61A1">
        <w:rPr>
          <w:rFonts w:ascii="Times New Roman" w:hAnsi="Times New Roman" w:cs="Times New Roman"/>
          <w:sz w:val="24"/>
          <w:szCs w:val="24"/>
        </w:rPr>
        <w:t xml:space="preserve">W ramach zawartej umowy z firmą Usługi Psychologiczne Beata Gonera w Punkcie Informacyjno – Konsultacyjnym </w:t>
      </w:r>
      <w:bookmarkStart w:id="12" w:name="_Hlk60666631"/>
      <w:r w:rsidRPr="005E61A1">
        <w:rPr>
          <w:rFonts w:ascii="Times New Roman" w:hAnsi="Times New Roman" w:cs="Times New Roman"/>
          <w:sz w:val="24"/>
          <w:szCs w:val="24"/>
        </w:rPr>
        <w:t xml:space="preserve">dla osób uzależnionych i ich rodzin </w:t>
      </w:r>
      <w:bookmarkEnd w:id="12"/>
      <w:r w:rsidRPr="005E61A1">
        <w:rPr>
          <w:rFonts w:ascii="Times New Roman" w:hAnsi="Times New Roman" w:cs="Times New Roman"/>
          <w:sz w:val="24"/>
          <w:szCs w:val="24"/>
        </w:rPr>
        <w:t xml:space="preserve">działającym przy Gminnym Ośrodku Pomocy Społecznej w Bierzwniku świadczone są usługi terapeuty do spraw uzależnień – raz w miesiącu 4 godziny. </w:t>
      </w:r>
      <w:r w:rsidR="00DD30CD" w:rsidRPr="005E61A1">
        <w:rPr>
          <w:rFonts w:ascii="Times New Roman" w:hAnsi="Times New Roman" w:cs="Times New Roman"/>
          <w:sz w:val="24"/>
          <w:szCs w:val="24"/>
        </w:rPr>
        <w:t>Liczba udzielonych usług – 8 .</w:t>
      </w:r>
    </w:p>
    <w:p w:rsidR="005172BB" w:rsidRPr="005E61A1" w:rsidRDefault="005172BB" w:rsidP="008976A7">
      <w:pPr>
        <w:pStyle w:val="Akapitzlist"/>
        <w:numPr>
          <w:ilvl w:val="0"/>
          <w:numId w:val="23"/>
        </w:numPr>
        <w:rPr>
          <w:rFonts w:ascii="Times New Roman" w:hAnsi="Times New Roman" w:cs="Times New Roman"/>
          <w:sz w:val="24"/>
          <w:szCs w:val="24"/>
        </w:rPr>
      </w:pPr>
      <w:r w:rsidRPr="005E61A1">
        <w:rPr>
          <w:rFonts w:ascii="Times New Roman" w:hAnsi="Times New Roman" w:cs="Times New Roman"/>
          <w:sz w:val="24"/>
          <w:szCs w:val="24"/>
        </w:rPr>
        <w:t xml:space="preserve">Zakupiono dla mieszkańców Gminy Bierzwnik ponadpodstawowe specjalistyczne świadczenia zdrowotne i rehabilitacyjne prowadzone w postaci </w:t>
      </w:r>
      <w:r w:rsidR="00DD30CD" w:rsidRPr="005E61A1">
        <w:rPr>
          <w:rFonts w:ascii="Times New Roman" w:hAnsi="Times New Roman" w:cs="Times New Roman"/>
          <w:sz w:val="24"/>
          <w:szCs w:val="24"/>
        </w:rPr>
        <w:t>programu „Rozwinąć skrzydła 2021</w:t>
      </w:r>
      <w:r w:rsidRPr="005E61A1">
        <w:rPr>
          <w:rFonts w:ascii="Times New Roman" w:hAnsi="Times New Roman" w:cs="Times New Roman"/>
          <w:sz w:val="24"/>
          <w:szCs w:val="24"/>
        </w:rPr>
        <w:t xml:space="preserve">”  przez Ośrodek Terapii Uzależnień „Zmiana „ w Choszcznie. </w:t>
      </w:r>
      <w:r w:rsidR="00DD30CD" w:rsidRPr="005E61A1">
        <w:rPr>
          <w:rFonts w:ascii="Times New Roman" w:hAnsi="Times New Roman" w:cs="Times New Roman"/>
          <w:sz w:val="24"/>
          <w:szCs w:val="24"/>
        </w:rPr>
        <w:t>3 osoby uczestniczyły w zajęciach.</w:t>
      </w:r>
    </w:p>
    <w:p w:rsidR="005172BB" w:rsidRPr="005E61A1" w:rsidRDefault="005172BB" w:rsidP="008976A7">
      <w:pPr>
        <w:pStyle w:val="Akapitzlist"/>
        <w:numPr>
          <w:ilvl w:val="0"/>
          <w:numId w:val="23"/>
        </w:numPr>
        <w:rPr>
          <w:rFonts w:ascii="Times New Roman" w:hAnsi="Times New Roman" w:cs="Times New Roman"/>
          <w:sz w:val="24"/>
          <w:szCs w:val="24"/>
        </w:rPr>
      </w:pPr>
      <w:r w:rsidRPr="005E61A1">
        <w:rPr>
          <w:rFonts w:ascii="Times New Roman" w:hAnsi="Times New Roman" w:cs="Times New Roman"/>
          <w:sz w:val="24"/>
          <w:szCs w:val="24"/>
        </w:rPr>
        <w:t>Pokryto koszty działalności  Placówki Wsparcia Dziennego  „Pł</w:t>
      </w:r>
      <w:r w:rsidR="00C14769" w:rsidRPr="005E61A1">
        <w:rPr>
          <w:rFonts w:ascii="Times New Roman" w:hAnsi="Times New Roman" w:cs="Times New Roman"/>
          <w:sz w:val="24"/>
          <w:szCs w:val="24"/>
        </w:rPr>
        <w:t>omyk” dla dzieci i </w:t>
      </w:r>
      <w:r w:rsidRPr="005E61A1">
        <w:rPr>
          <w:rFonts w:ascii="Times New Roman" w:hAnsi="Times New Roman" w:cs="Times New Roman"/>
          <w:sz w:val="24"/>
          <w:szCs w:val="24"/>
        </w:rPr>
        <w:t>młodzieży w formie opiekuńczej .</w:t>
      </w:r>
      <w:r w:rsidR="00DD30CD" w:rsidRPr="005E61A1">
        <w:rPr>
          <w:rFonts w:ascii="Times New Roman" w:hAnsi="Times New Roman" w:cs="Times New Roman"/>
          <w:sz w:val="24"/>
          <w:szCs w:val="24"/>
        </w:rPr>
        <w:t xml:space="preserve"> Liczba wychowanków – 9 .</w:t>
      </w:r>
    </w:p>
    <w:p w:rsidR="00DD30CD" w:rsidRPr="005E61A1" w:rsidRDefault="00DD30CD" w:rsidP="008976A7">
      <w:pPr>
        <w:pStyle w:val="Akapitzlist"/>
        <w:numPr>
          <w:ilvl w:val="0"/>
          <w:numId w:val="23"/>
        </w:numPr>
        <w:rPr>
          <w:rFonts w:ascii="Times New Roman" w:hAnsi="Times New Roman" w:cs="Times New Roman"/>
          <w:sz w:val="24"/>
          <w:szCs w:val="24"/>
        </w:rPr>
      </w:pPr>
      <w:r w:rsidRPr="005E61A1">
        <w:rPr>
          <w:rFonts w:ascii="Times New Roman" w:hAnsi="Times New Roman" w:cs="Times New Roman"/>
          <w:sz w:val="24"/>
          <w:szCs w:val="24"/>
        </w:rPr>
        <w:t>Zakupiono materiały profilaktyczne – walizki edukacyjne z zakresu : Alkohol i Nikotyna.</w:t>
      </w:r>
    </w:p>
    <w:p w:rsidR="00DD30CD" w:rsidRPr="005E61A1" w:rsidRDefault="00DD30CD" w:rsidP="008976A7">
      <w:pPr>
        <w:pStyle w:val="Akapitzlist"/>
        <w:numPr>
          <w:ilvl w:val="0"/>
          <w:numId w:val="23"/>
        </w:numPr>
        <w:rPr>
          <w:rFonts w:ascii="Times New Roman" w:hAnsi="Times New Roman" w:cs="Times New Roman"/>
          <w:sz w:val="24"/>
          <w:szCs w:val="24"/>
        </w:rPr>
      </w:pPr>
      <w:r w:rsidRPr="005E61A1">
        <w:rPr>
          <w:rFonts w:ascii="Times New Roman" w:hAnsi="Times New Roman" w:cs="Times New Roman"/>
          <w:sz w:val="24"/>
          <w:szCs w:val="24"/>
        </w:rPr>
        <w:t>Zakupiono usługi edukacyjno – szkoleniowo – profilaktyczne w formie teatrzyku oraz warsztatów.</w:t>
      </w:r>
    </w:p>
    <w:p w:rsidR="005172BB" w:rsidRPr="005E61A1" w:rsidRDefault="005172BB" w:rsidP="008976A7">
      <w:pPr>
        <w:pStyle w:val="Akapitzlist"/>
        <w:numPr>
          <w:ilvl w:val="0"/>
          <w:numId w:val="23"/>
        </w:numPr>
        <w:rPr>
          <w:rFonts w:ascii="Times New Roman" w:hAnsi="Times New Roman" w:cs="Times New Roman"/>
          <w:sz w:val="24"/>
          <w:szCs w:val="24"/>
        </w:rPr>
      </w:pPr>
      <w:r w:rsidRPr="005E61A1">
        <w:rPr>
          <w:rFonts w:ascii="Times New Roman" w:hAnsi="Times New Roman" w:cs="Times New Roman"/>
          <w:sz w:val="24"/>
          <w:szCs w:val="24"/>
        </w:rPr>
        <w:t xml:space="preserve">Przeszkolono </w:t>
      </w:r>
      <w:r w:rsidR="00DD30CD" w:rsidRPr="005E61A1">
        <w:rPr>
          <w:rFonts w:ascii="Times New Roman" w:hAnsi="Times New Roman" w:cs="Times New Roman"/>
          <w:sz w:val="24"/>
          <w:szCs w:val="24"/>
        </w:rPr>
        <w:t>1 członka</w:t>
      </w:r>
      <w:r w:rsidRPr="005E61A1">
        <w:rPr>
          <w:rFonts w:ascii="Times New Roman" w:hAnsi="Times New Roman" w:cs="Times New Roman"/>
          <w:sz w:val="24"/>
          <w:szCs w:val="24"/>
        </w:rPr>
        <w:t xml:space="preserve"> Gminnej Komisji Rozwiąz</w:t>
      </w:r>
      <w:r w:rsidR="00C14769" w:rsidRPr="005E61A1">
        <w:rPr>
          <w:rFonts w:ascii="Times New Roman" w:hAnsi="Times New Roman" w:cs="Times New Roman"/>
          <w:sz w:val="24"/>
          <w:szCs w:val="24"/>
        </w:rPr>
        <w:t>ywania Problemów Alkoholowych w </w:t>
      </w:r>
      <w:r w:rsidRPr="005E61A1">
        <w:rPr>
          <w:rFonts w:ascii="Times New Roman" w:hAnsi="Times New Roman" w:cs="Times New Roman"/>
          <w:sz w:val="24"/>
          <w:szCs w:val="24"/>
        </w:rPr>
        <w:t>Bierzwniku w zakr</w:t>
      </w:r>
      <w:r w:rsidR="00B729A5" w:rsidRPr="005E61A1">
        <w:rPr>
          <w:rFonts w:ascii="Times New Roman" w:hAnsi="Times New Roman" w:cs="Times New Roman"/>
          <w:sz w:val="24"/>
          <w:szCs w:val="24"/>
        </w:rPr>
        <w:t>esie nowych rozwiązań prawnych oraz 4 członków w zakresie profilaktyki uzależnień od substancji psychoaktywnych i behawioralnych oraz zagadnień z zakresu ustawy o przeciwdziałaniu przemocy.</w:t>
      </w:r>
    </w:p>
    <w:p w:rsidR="00B729A5" w:rsidRPr="005E61A1" w:rsidRDefault="00B729A5" w:rsidP="008976A7">
      <w:pPr>
        <w:pStyle w:val="Akapitzlist"/>
        <w:numPr>
          <w:ilvl w:val="0"/>
          <w:numId w:val="23"/>
        </w:numPr>
        <w:rPr>
          <w:rFonts w:ascii="Times New Roman" w:hAnsi="Times New Roman" w:cs="Times New Roman"/>
          <w:sz w:val="24"/>
          <w:szCs w:val="24"/>
        </w:rPr>
      </w:pPr>
      <w:r w:rsidRPr="005E61A1">
        <w:rPr>
          <w:rFonts w:ascii="Times New Roman" w:hAnsi="Times New Roman" w:cs="Times New Roman"/>
          <w:sz w:val="24"/>
          <w:szCs w:val="24"/>
        </w:rPr>
        <w:t>Dofinansowano do zajęć dla dzieci i młodzieży, zakup sprzętu sportowego oraz imprez sportowych.</w:t>
      </w:r>
    </w:p>
    <w:p w:rsidR="005172BB" w:rsidRPr="005E61A1" w:rsidRDefault="005172BB" w:rsidP="008976A7">
      <w:pPr>
        <w:pStyle w:val="Akapitzlist"/>
        <w:numPr>
          <w:ilvl w:val="0"/>
          <w:numId w:val="23"/>
        </w:numPr>
        <w:rPr>
          <w:rFonts w:ascii="Times New Roman" w:hAnsi="Times New Roman" w:cs="Times New Roman"/>
          <w:sz w:val="24"/>
          <w:szCs w:val="24"/>
        </w:rPr>
      </w:pPr>
      <w:r w:rsidRPr="005E61A1">
        <w:rPr>
          <w:rFonts w:ascii="Times New Roman" w:hAnsi="Times New Roman" w:cs="Times New Roman"/>
          <w:sz w:val="24"/>
          <w:szCs w:val="24"/>
        </w:rPr>
        <w:t>Gminna Komisja Rozwiązywania Problemów A</w:t>
      </w:r>
      <w:r w:rsidR="00B729A5" w:rsidRPr="005E61A1">
        <w:rPr>
          <w:rFonts w:ascii="Times New Roman" w:hAnsi="Times New Roman" w:cs="Times New Roman"/>
          <w:sz w:val="24"/>
          <w:szCs w:val="24"/>
        </w:rPr>
        <w:t>lkoholowych w Bierzwniku  w 2021</w:t>
      </w:r>
      <w:r w:rsidRPr="005E61A1">
        <w:rPr>
          <w:rFonts w:ascii="Times New Roman" w:hAnsi="Times New Roman" w:cs="Times New Roman"/>
          <w:sz w:val="24"/>
          <w:szCs w:val="24"/>
        </w:rPr>
        <w:t xml:space="preserve"> roku </w:t>
      </w:r>
      <w:r w:rsidRPr="005E61A1">
        <w:rPr>
          <w:rFonts w:ascii="Times New Roman" w:hAnsi="Times New Roman" w:cs="Times New Roman"/>
          <w:sz w:val="24"/>
          <w:szCs w:val="24"/>
          <w:u w:val="single"/>
        </w:rPr>
        <w:t>dofinansowała zadania</w:t>
      </w:r>
      <w:r w:rsidRPr="005E61A1">
        <w:rPr>
          <w:rFonts w:ascii="Times New Roman" w:hAnsi="Times New Roman" w:cs="Times New Roman"/>
          <w:sz w:val="24"/>
          <w:szCs w:val="24"/>
        </w:rPr>
        <w:t xml:space="preserve"> związane ze wspomaganiem działaln</w:t>
      </w:r>
      <w:r w:rsidR="00C14769" w:rsidRPr="005E61A1">
        <w:rPr>
          <w:rFonts w:ascii="Times New Roman" w:hAnsi="Times New Roman" w:cs="Times New Roman"/>
          <w:sz w:val="24"/>
          <w:szCs w:val="24"/>
        </w:rPr>
        <w:t>ości instytucji, stowarzyszeń i </w:t>
      </w:r>
      <w:r w:rsidRPr="005E61A1">
        <w:rPr>
          <w:rFonts w:ascii="Times New Roman" w:hAnsi="Times New Roman" w:cs="Times New Roman"/>
          <w:sz w:val="24"/>
          <w:szCs w:val="24"/>
        </w:rPr>
        <w:t>osób fizycznych, służącej rozwiązywania p</w:t>
      </w:r>
      <w:r w:rsidR="00B729A5" w:rsidRPr="005E61A1">
        <w:rPr>
          <w:rFonts w:ascii="Times New Roman" w:hAnsi="Times New Roman" w:cs="Times New Roman"/>
          <w:sz w:val="24"/>
          <w:szCs w:val="24"/>
        </w:rPr>
        <w:t xml:space="preserve">roblemów alkoholowych, w których uczestniczyły osoby zagrożone ubóstwem lub wykluczeniem społecznym. Takich jak </w:t>
      </w:r>
      <w:r w:rsidRPr="005E61A1">
        <w:rPr>
          <w:rFonts w:ascii="Times New Roman" w:hAnsi="Times New Roman" w:cs="Times New Roman"/>
          <w:sz w:val="24"/>
          <w:szCs w:val="24"/>
        </w:rPr>
        <w:t>:</w:t>
      </w:r>
    </w:p>
    <w:p w:rsidR="00B729A5" w:rsidRPr="005E61A1" w:rsidRDefault="00B729A5"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Dofinansowano bal karnawałowy pod hasłem „Wróżki, elfy i cudaki walczą                          z wirusami tak jak przedszkolaki” organizowanego przez Zespól Szkolno – Przedszkolny w Bierzwniku – grupa przedszkolna</w:t>
      </w:r>
    </w:p>
    <w:p w:rsidR="00B729A5" w:rsidRPr="005E61A1" w:rsidRDefault="00B729A5"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lastRenderedPageBreak/>
        <w:t xml:space="preserve">Dofinansowano zakup nagród do konkursu plastycznego z okazji Świąt Wielkanocnych organizowanego przez Panią Beatę </w:t>
      </w:r>
      <w:proofErr w:type="spellStart"/>
      <w:r w:rsidRPr="005E61A1">
        <w:rPr>
          <w:rFonts w:ascii="Times New Roman" w:hAnsi="Times New Roman" w:cs="Times New Roman"/>
          <w:sz w:val="24"/>
          <w:szCs w:val="24"/>
        </w:rPr>
        <w:t>Derlaga</w:t>
      </w:r>
      <w:proofErr w:type="spellEnd"/>
      <w:r w:rsidRPr="005E61A1">
        <w:rPr>
          <w:rFonts w:ascii="Times New Roman" w:hAnsi="Times New Roman" w:cs="Times New Roman"/>
          <w:sz w:val="24"/>
          <w:szCs w:val="24"/>
        </w:rPr>
        <w:t xml:space="preserve"> – Świetlicowa Gminnej Świetlicy w Zieleniewie</w:t>
      </w:r>
    </w:p>
    <w:p w:rsidR="00B729A5" w:rsidRPr="005E61A1" w:rsidRDefault="00B729A5"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Dofinansowano organizację „Dnia Dziecka” w  Szkole Podstawowej w Zieleniewie, w  Szkole Podstawowej w Łasku oraz  Zespole Szkolno – Przedszkolnym                                 w Bierzwniku,</w:t>
      </w:r>
    </w:p>
    <w:p w:rsidR="00B729A5" w:rsidRPr="005E61A1" w:rsidRDefault="00B729A5"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do spotkania z okazji „Dnia Dziecka” zorganizowanego przez Koło Gospodyń Wiejskich w Jaglisko,</w:t>
      </w:r>
    </w:p>
    <w:p w:rsidR="00B729A5" w:rsidRPr="005E61A1" w:rsidRDefault="00B729A5"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do spotkania z okazji „Dnia Dziecka i Nocy Świętojańskiej” zorganizowanego przez Sołtysa Sołectwo Kolsk</w:t>
      </w:r>
    </w:p>
    <w:p w:rsidR="00B729A5" w:rsidRPr="005E61A1" w:rsidRDefault="00B729A5"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udziału dzieci i młodzieży – grupy teatralnej w spektaklu teatralnym „</w:t>
      </w:r>
      <w:proofErr w:type="spellStart"/>
      <w:r w:rsidRPr="005E61A1">
        <w:rPr>
          <w:rFonts w:ascii="Times New Roman" w:hAnsi="Times New Roman" w:cs="Times New Roman"/>
          <w:sz w:val="24"/>
          <w:szCs w:val="24"/>
        </w:rPr>
        <w:t>NosoRożek</w:t>
      </w:r>
      <w:proofErr w:type="spellEnd"/>
      <w:r w:rsidRPr="005E61A1">
        <w:rPr>
          <w:rFonts w:ascii="Times New Roman" w:hAnsi="Times New Roman" w:cs="Times New Roman"/>
          <w:sz w:val="24"/>
          <w:szCs w:val="24"/>
        </w:rPr>
        <w:t>” w Teatrze im. J. Osterwy w Gorzowie Wlkp.</w:t>
      </w:r>
    </w:p>
    <w:p w:rsidR="00B729A5" w:rsidRPr="005E61A1" w:rsidRDefault="00B729A5"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do spotkania pt. „Piknik rodzinny w Płoszkowie” organizowany przez Sołectwo Płoszkowo dla mieszkańców Sołectwa Płoszkowo.</w:t>
      </w:r>
    </w:p>
    <w:p w:rsidR="00B729A5" w:rsidRPr="005E61A1" w:rsidRDefault="00B729A5"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do organizacji „Rodzinnego festynu strażackiego” dla dzieci                                       i młodzieży  organizowanego przez Komendanta Gminnego ZOSP RP                                       w Bierzwniku</w:t>
      </w:r>
    </w:p>
    <w:p w:rsidR="00B729A5" w:rsidRPr="005E61A1" w:rsidRDefault="00B729A5"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festynu dla dzieci mieszkających w miejscowości Ostromęcko                           z okazji zakończenia wakacji organizowanego przez Sołtysa Sołectwa Ostromęcko.</w:t>
      </w:r>
    </w:p>
    <w:p w:rsidR="00B729A5" w:rsidRPr="005E61A1" w:rsidRDefault="00B729A5"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spotkania z tytułu zakończenia lata dla mieszkańców miejscowości Strumienno organizowanego przez Radę Sołecką  Sołectwa Strumienno</w:t>
      </w:r>
    </w:p>
    <w:p w:rsidR="00B729A5" w:rsidRPr="005E61A1" w:rsidRDefault="00B729A5"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„Letniego Festynu w Rębuszu” dla mieszkańców sołectwa Rębusz organizowanego przez Sołtysa Sołectwa Rębusz.</w:t>
      </w:r>
    </w:p>
    <w:p w:rsidR="00B729A5" w:rsidRPr="005E61A1" w:rsidRDefault="00B729A5"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„Spotkania Rodzinnego” organizowanego na rzecz mieszkańców Sołectwa Kolsk przez Sołtysa Sołectwa Kolsk</w:t>
      </w:r>
    </w:p>
    <w:p w:rsidR="00B729A5" w:rsidRPr="005E61A1" w:rsidRDefault="00B729A5"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do pikniku integracyjnego dla mieszkańców wsi Górzno                                 pt. „ Piknik Rodzinny na zakończenie lata”  organizowanego przez Sołtysa Sołectwa Górzno</w:t>
      </w:r>
    </w:p>
    <w:p w:rsidR="00B316AC" w:rsidRPr="005E61A1" w:rsidRDefault="00B316AC"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do organizacji międzypokoleniowej imprezy organizowanej przez Gminny Ośrodek Kultury Bierzwnik</w:t>
      </w:r>
    </w:p>
    <w:p w:rsidR="00B316AC" w:rsidRPr="005E61A1" w:rsidRDefault="00B316AC"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„Zabawy Andrzejkowej” dla dzieci i młodzieży organizowanego przez Świetlicę Wiejską w Pławnie.</w:t>
      </w:r>
    </w:p>
    <w:p w:rsidR="00B316AC" w:rsidRPr="005E61A1" w:rsidRDefault="00B316AC"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lastRenderedPageBreak/>
        <w:t>Dofinansowanie do zorganizowania Mikołajek dla dzieci  z miejscowości Ostromęcko przez Sołectwo Ostromęcko.</w:t>
      </w:r>
    </w:p>
    <w:p w:rsidR="00B316AC" w:rsidRPr="005E61A1" w:rsidRDefault="00B316AC"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zakupu nagród i dyplomów dla uczniów biorących udział                               w konkursie plastycznym „Papieros, twój  wróg”.</w:t>
      </w:r>
    </w:p>
    <w:p w:rsidR="00B316AC" w:rsidRPr="005E61A1" w:rsidRDefault="00B316AC"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imprezy mikołajkowej dla dzieci i młodzieży w Sołectwie Jaglisko organizowanej przez Koło Gospodyń Wiejskich</w:t>
      </w:r>
    </w:p>
    <w:p w:rsidR="00B316AC" w:rsidRPr="005E61A1" w:rsidRDefault="00B316AC"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imprezy mikołajkowej dla dzieci i młodzieży w Sołectwie Strumienno organizowanej przez Sołtysa Strumienno</w:t>
      </w:r>
    </w:p>
    <w:p w:rsidR="00B316AC" w:rsidRPr="005E61A1" w:rsidRDefault="00B316AC"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do spotkania mikołajkowego organizowanego dla mieszkańców wsi Klasztorne przez Koło Gospodyń Wiejskich.</w:t>
      </w:r>
    </w:p>
    <w:p w:rsidR="00B316AC" w:rsidRPr="005E61A1" w:rsidRDefault="00B316AC"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do spotkania z okazji „Mikołajek i Choinki” dla mieszkańców wsi Kolsk organizowanego przez Sołtysa Sołectwa Kolsk.</w:t>
      </w:r>
    </w:p>
    <w:p w:rsidR="00B316AC" w:rsidRPr="005E61A1" w:rsidRDefault="00B316AC"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do organizacji corocznego konkursu na Stroik i Kartkę Bożonarodzeniową  organizowane przez nauczycieli Zespołu Szkolno – Przedszkolnego w Bierzwniku.</w:t>
      </w:r>
    </w:p>
    <w:p w:rsidR="00B316AC" w:rsidRPr="005E61A1" w:rsidRDefault="00B316AC" w:rsidP="008976A7">
      <w:pPr>
        <w:pStyle w:val="Akapitzlist"/>
        <w:numPr>
          <w:ilvl w:val="0"/>
          <w:numId w:val="34"/>
        </w:numPr>
        <w:rPr>
          <w:rFonts w:ascii="Times New Roman" w:hAnsi="Times New Roman" w:cs="Times New Roman"/>
          <w:sz w:val="24"/>
          <w:szCs w:val="24"/>
        </w:rPr>
      </w:pPr>
      <w:r w:rsidRPr="005E61A1">
        <w:rPr>
          <w:rFonts w:ascii="Times New Roman" w:hAnsi="Times New Roman" w:cs="Times New Roman"/>
          <w:sz w:val="24"/>
          <w:szCs w:val="24"/>
        </w:rPr>
        <w:t>Dofinansowanie upominków dla dzieci i młodzieży  z miejscowości Zieleniewo organizowanego przez pracownika świetlicy wiejskiej w Zieleniewie</w:t>
      </w:r>
    </w:p>
    <w:p w:rsidR="00B729A5" w:rsidRPr="00340AAD" w:rsidRDefault="00B729A5" w:rsidP="00DD68FE">
      <w:pPr>
        <w:rPr>
          <w:rFonts w:ascii="Times New Roman" w:hAnsi="Times New Roman" w:cs="Times New Roman"/>
          <w:sz w:val="24"/>
          <w:szCs w:val="24"/>
          <w:highlight w:val="yellow"/>
        </w:rPr>
      </w:pPr>
    </w:p>
    <w:p w:rsidR="00B729A5" w:rsidRPr="00340AAD" w:rsidRDefault="00B729A5" w:rsidP="00DD68FE">
      <w:pPr>
        <w:rPr>
          <w:rFonts w:ascii="Times New Roman" w:hAnsi="Times New Roman" w:cs="Times New Roman"/>
          <w:sz w:val="24"/>
          <w:szCs w:val="24"/>
          <w:highlight w:val="yellow"/>
        </w:rPr>
      </w:pPr>
    </w:p>
    <w:p w:rsidR="005172BB" w:rsidRPr="005E61A1" w:rsidRDefault="005172BB" w:rsidP="00DD68FE">
      <w:pPr>
        <w:rPr>
          <w:rFonts w:ascii="Times New Roman" w:hAnsi="Times New Roman" w:cs="Times New Roman"/>
          <w:sz w:val="24"/>
          <w:szCs w:val="24"/>
        </w:rPr>
      </w:pPr>
      <w:r w:rsidRPr="005E61A1">
        <w:rPr>
          <w:rFonts w:ascii="Times New Roman" w:hAnsi="Times New Roman" w:cs="Times New Roman"/>
          <w:sz w:val="24"/>
          <w:szCs w:val="24"/>
        </w:rPr>
        <w:t xml:space="preserve">LICZBA ZEZWOLEŃ UPRAWNIAJĄCYCH DO SPRZEDAŻY NAPOJÓW ALKOHOLOWYCH, ważnych na dzień </w:t>
      </w:r>
      <w:r w:rsidR="00F318AE" w:rsidRPr="005E61A1">
        <w:rPr>
          <w:rFonts w:ascii="Times New Roman" w:hAnsi="Times New Roman" w:cs="Times New Roman"/>
          <w:b/>
          <w:sz w:val="24"/>
          <w:szCs w:val="24"/>
        </w:rPr>
        <w:t>31.12.2021</w:t>
      </w:r>
      <w:r w:rsidRPr="005E61A1">
        <w:rPr>
          <w:rFonts w:ascii="Times New Roman" w:hAnsi="Times New Roman" w:cs="Times New Roman"/>
          <w:b/>
          <w:sz w:val="24"/>
          <w:szCs w:val="24"/>
        </w:rPr>
        <w:t>r. – 3</w:t>
      </w:r>
      <w:r w:rsidR="00F318AE" w:rsidRPr="005E61A1">
        <w:rPr>
          <w:rFonts w:ascii="Times New Roman" w:hAnsi="Times New Roman" w:cs="Times New Roman"/>
          <w:b/>
          <w:sz w:val="24"/>
          <w:szCs w:val="24"/>
        </w:rPr>
        <w:t>7</w:t>
      </w:r>
      <w:r w:rsidRPr="005E61A1">
        <w:rPr>
          <w:rFonts w:ascii="Times New Roman" w:hAnsi="Times New Roman" w:cs="Times New Roman"/>
          <w:sz w:val="24"/>
          <w:szCs w:val="24"/>
        </w:rPr>
        <w:t>, w tym:</w:t>
      </w:r>
    </w:p>
    <w:p w:rsidR="00F318AE" w:rsidRPr="005E61A1" w:rsidRDefault="00F318AE" w:rsidP="00DD68FE">
      <w:pPr>
        <w:rPr>
          <w:rFonts w:ascii="Times New Roman" w:hAnsi="Times New Roman" w:cs="Times New Roman"/>
          <w:sz w:val="24"/>
          <w:szCs w:val="24"/>
        </w:rPr>
      </w:pPr>
    </w:p>
    <w:p w:rsidR="005172BB" w:rsidRPr="005E61A1" w:rsidRDefault="005172BB" w:rsidP="008976A7">
      <w:pPr>
        <w:pStyle w:val="Akapitzlist"/>
        <w:numPr>
          <w:ilvl w:val="0"/>
          <w:numId w:val="20"/>
        </w:numPr>
        <w:rPr>
          <w:rFonts w:ascii="Times New Roman" w:hAnsi="Times New Roman" w:cs="Times New Roman"/>
          <w:sz w:val="24"/>
          <w:szCs w:val="24"/>
        </w:rPr>
      </w:pPr>
      <w:r w:rsidRPr="005E61A1">
        <w:rPr>
          <w:rFonts w:ascii="Times New Roman" w:hAnsi="Times New Roman" w:cs="Times New Roman"/>
          <w:sz w:val="24"/>
          <w:szCs w:val="24"/>
        </w:rPr>
        <w:t>liczba zezwoleń na sprzedaż napojów alkoholowych przeznaczonych do spożycia poza</w:t>
      </w:r>
      <w:r w:rsidR="00F318AE" w:rsidRPr="005E61A1">
        <w:rPr>
          <w:rFonts w:ascii="Times New Roman" w:hAnsi="Times New Roman" w:cs="Times New Roman"/>
          <w:sz w:val="24"/>
          <w:szCs w:val="24"/>
        </w:rPr>
        <w:t xml:space="preserve"> miejscem sprzedaży (sklepy) - 31</w:t>
      </w:r>
    </w:p>
    <w:p w:rsidR="005172BB" w:rsidRPr="005E61A1" w:rsidRDefault="005172BB" w:rsidP="008976A7">
      <w:pPr>
        <w:pStyle w:val="Akapitzlist"/>
        <w:numPr>
          <w:ilvl w:val="0"/>
          <w:numId w:val="20"/>
        </w:numPr>
        <w:rPr>
          <w:rFonts w:ascii="Times New Roman" w:hAnsi="Times New Roman" w:cs="Times New Roman"/>
          <w:sz w:val="24"/>
          <w:szCs w:val="24"/>
        </w:rPr>
      </w:pPr>
      <w:r w:rsidRPr="005E61A1">
        <w:rPr>
          <w:rFonts w:ascii="Times New Roman" w:hAnsi="Times New Roman" w:cs="Times New Roman"/>
          <w:sz w:val="24"/>
          <w:szCs w:val="24"/>
        </w:rPr>
        <w:t>liczba zezwoleń na sprzedaż napojów alkoholowych przeznaczonych do spożycia w miejscu sprz</w:t>
      </w:r>
      <w:r w:rsidR="00F318AE" w:rsidRPr="005E61A1">
        <w:rPr>
          <w:rFonts w:ascii="Times New Roman" w:hAnsi="Times New Roman" w:cs="Times New Roman"/>
          <w:sz w:val="24"/>
          <w:szCs w:val="24"/>
        </w:rPr>
        <w:t>edaży (lokale gastronomiczne) – 6</w:t>
      </w:r>
    </w:p>
    <w:p w:rsidR="005172BB" w:rsidRPr="00340AAD" w:rsidRDefault="005172BB" w:rsidP="00DD68FE">
      <w:pPr>
        <w:pStyle w:val="Akapitzlist"/>
        <w:rPr>
          <w:rFonts w:ascii="Times New Roman" w:hAnsi="Times New Roman" w:cs="Times New Roman"/>
          <w:color w:val="FF0000"/>
          <w:sz w:val="10"/>
          <w:szCs w:val="10"/>
          <w:highlight w:val="yellow"/>
        </w:rPr>
      </w:pPr>
    </w:p>
    <w:p w:rsidR="005172BB" w:rsidRPr="005E61A1" w:rsidRDefault="005172BB" w:rsidP="00DD68FE">
      <w:pPr>
        <w:rPr>
          <w:rFonts w:ascii="Times New Roman" w:hAnsi="Times New Roman" w:cs="Times New Roman"/>
          <w:color w:val="000000" w:themeColor="text1"/>
          <w:sz w:val="24"/>
          <w:szCs w:val="24"/>
        </w:rPr>
      </w:pPr>
      <w:r w:rsidRPr="005E61A1">
        <w:rPr>
          <w:rFonts w:ascii="Times New Roman" w:hAnsi="Times New Roman" w:cs="Times New Roman"/>
          <w:b/>
          <w:color w:val="000000" w:themeColor="text1"/>
          <w:sz w:val="24"/>
          <w:szCs w:val="24"/>
        </w:rPr>
        <w:t>Liczba zezwoleń na sprzedaż napo</w:t>
      </w:r>
      <w:r w:rsidR="00F318AE" w:rsidRPr="005E61A1">
        <w:rPr>
          <w:rFonts w:ascii="Times New Roman" w:hAnsi="Times New Roman" w:cs="Times New Roman"/>
          <w:b/>
          <w:color w:val="000000" w:themeColor="text1"/>
          <w:sz w:val="24"/>
          <w:szCs w:val="24"/>
        </w:rPr>
        <w:t>jów alkoholowych wydanych w 2021</w:t>
      </w:r>
      <w:r w:rsidRPr="005E61A1">
        <w:rPr>
          <w:rFonts w:ascii="Times New Roman" w:hAnsi="Times New Roman" w:cs="Times New Roman"/>
          <w:b/>
          <w:color w:val="000000" w:themeColor="text1"/>
          <w:sz w:val="24"/>
          <w:szCs w:val="24"/>
        </w:rPr>
        <w:t>r</w:t>
      </w:r>
      <w:r w:rsidRPr="005E61A1">
        <w:rPr>
          <w:rFonts w:ascii="Times New Roman" w:hAnsi="Times New Roman" w:cs="Times New Roman"/>
          <w:color w:val="000000" w:themeColor="text1"/>
          <w:sz w:val="24"/>
          <w:szCs w:val="24"/>
        </w:rPr>
        <w:t>.</w:t>
      </w:r>
    </w:p>
    <w:tbl>
      <w:tblPr>
        <w:tblStyle w:val="Tabela-Siatka"/>
        <w:tblW w:w="9378" w:type="dxa"/>
        <w:tblInd w:w="109" w:type="dxa"/>
        <w:tblLook w:val="04A0"/>
      </w:tblPr>
      <w:tblGrid>
        <w:gridCol w:w="906"/>
        <w:gridCol w:w="3216"/>
        <w:gridCol w:w="2648"/>
        <w:gridCol w:w="2608"/>
      </w:tblGrid>
      <w:tr w:rsidR="005172BB" w:rsidRPr="005E61A1" w:rsidTr="00222E7E">
        <w:tc>
          <w:tcPr>
            <w:tcW w:w="905"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Lp.</w:t>
            </w:r>
          </w:p>
        </w:tc>
        <w:tc>
          <w:tcPr>
            <w:tcW w:w="3216"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Według zawartości alkoholu</w:t>
            </w:r>
          </w:p>
        </w:tc>
        <w:tc>
          <w:tcPr>
            <w:tcW w:w="2648"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Poza miejscem sprzedaży</w:t>
            </w:r>
          </w:p>
        </w:tc>
        <w:tc>
          <w:tcPr>
            <w:tcW w:w="2608"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ind w:left="33"/>
              <w:rPr>
                <w:rFonts w:ascii="Times New Roman" w:hAnsi="Times New Roman"/>
                <w:color w:val="000000" w:themeColor="text1"/>
                <w:sz w:val="24"/>
                <w:szCs w:val="24"/>
              </w:rPr>
            </w:pPr>
            <w:r w:rsidRPr="005E61A1">
              <w:rPr>
                <w:rFonts w:ascii="Times New Roman" w:hAnsi="Times New Roman"/>
                <w:color w:val="000000" w:themeColor="text1"/>
                <w:sz w:val="24"/>
                <w:szCs w:val="24"/>
              </w:rPr>
              <w:t>W miejscu sprzedaży</w:t>
            </w:r>
          </w:p>
        </w:tc>
      </w:tr>
      <w:tr w:rsidR="005172BB" w:rsidRPr="005E61A1" w:rsidTr="00222E7E">
        <w:tc>
          <w:tcPr>
            <w:tcW w:w="905"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1.</w:t>
            </w:r>
          </w:p>
        </w:tc>
        <w:tc>
          <w:tcPr>
            <w:tcW w:w="3216"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Do 4,5% (oraz piwo)</w:t>
            </w:r>
          </w:p>
        </w:tc>
        <w:tc>
          <w:tcPr>
            <w:tcW w:w="2648"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2</w:t>
            </w:r>
          </w:p>
        </w:tc>
        <w:tc>
          <w:tcPr>
            <w:tcW w:w="2608" w:type="dxa"/>
            <w:tcBorders>
              <w:top w:val="single" w:sz="4" w:space="0" w:color="auto"/>
              <w:left w:val="single" w:sz="4" w:space="0" w:color="auto"/>
              <w:bottom w:val="single" w:sz="4" w:space="0" w:color="auto"/>
              <w:right w:val="single" w:sz="4" w:space="0" w:color="auto"/>
            </w:tcBorders>
            <w:hideMark/>
          </w:tcPr>
          <w:p w:rsidR="005172BB" w:rsidRPr="005E61A1" w:rsidRDefault="00F318AE"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0</w:t>
            </w:r>
          </w:p>
        </w:tc>
      </w:tr>
      <w:tr w:rsidR="005172BB" w:rsidRPr="005E61A1" w:rsidTr="00222E7E">
        <w:tc>
          <w:tcPr>
            <w:tcW w:w="905"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2.</w:t>
            </w:r>
          </w:p>
        </w:tc>
        <w:tc>
          <w:tcPr>
            <w:tcW w:w="3216"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Od 4,5% do 18%                        (z wyjątkiem piwa)</w:t>
            </w:r>
          </w:p>
        </w:tc>
        <w:tc>
          <w:tcPr>
            <w:tcW w:w="2648" w:type="dxa"/>
            <w:tcBorders>
              <w:top w:val="single" w:sz="4" w:space="0" w:color="auto"/>
              <w:left w:val="single" w:sz="4" w:space="0" w:color="auto"/>
              <w:bottom w:val="single" w:sz="4" w:space="0" w:color="auto"/>
              <w:right w:val="single" w:sz="4" w:space="0" w:color="auto"/>
            </w:tcBorders>
          </w:tcPr>
          <w:p w:rsidR="005172BB" w:rsidRPr="005E61A1" w:rsidRDefault="005172BB" w:rsidP="00DD68FE">
            <w:pPr>
              <w:spacing w:line="360" w:lineRule="auto"/>
              <w:rPr>
                <w:rFonts w:ascii="Times New Roman" w:hAnsi="Times New Roman"/>
                <w:color w:val="000000" w:themeColor="text1"/>
                <w:sz w:val="24"/>
                <w:szCs w:val="24"/>
              </w:rPr>
            </w:pPr>
          </w:p>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0</w:t>
            </w:r>
          </w:p>
        </w:tc>
        <w:tc>
          <w:tcPr>
            <w:tcW w:w="2608" w:type="dxa"/>
            <w:tcBorders>
              <w:top w:val="single" w:sz="4" w:space="0" w:color="auto"/>
              <w:left w:val="single" w:sz="4" w:space="0" w:color="auto"/>
              <w:bottom w:val="single" w:sz="4" w:space="0" w:color="auto"/>
              <w:right w:val="single" w:sz="4" w:space="0" w:color="auto"/>
            </w:tcBorders>
            <w:hideMark/>
          </w:tcPr>
          <w:p w:rsidR="005172BB" w:rsidRPr="005E61A1" w:rsidRDefault="00F318AE"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0</w:t>
            </w:r>
          </w:p>
        </w:tc>
      </w:tr>
      <w:tr w:rsidR="005172BB" w:rsidRPr="00340AAD" w:rsidTr="00222E7E">
        <w:tc>
          <w:tcPr>
            <w:tcW w:w="905"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3.</w:t>
            </w:r>
          </w:p>
        </w:tc>
        <w:tc>
          <w:tcPr>
            <w:tcW w:w="3216"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Powyżej 18%</w:t>
            </w:r>
          </w:p>
        </w:tc>
        <w:tc>
          <w:tcPr>
            <w:tcW w:w="2648"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1</w:t>
            </w:r>
          </w:p>
        </w:tc>
        <w:tc>
          <w:tcPr>
            <w:tcW w:w="2608" w:type="dxa"/>
            <w:tcBorders>
              <w:top w:val="single" w:sz="4" w:space="0" w:color="auto"/>
              <w:left w:val="single" w:sz="4" w:space="0" w:color="auto"/>
              <w:bottom w:val="single" w:sz="4" w:space="0" w:color="auto"/>
              <w:right w:val="single" w:sz="4" w:space="0" w:color="auto"/>
            </w:tcBorders>
            <w:hideMark/>
          </w:tcPr>
          <w:p w:rsidR="005172BB" w:rsidRPr="005E61A1" w:rsidRDefault="00F318AE"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0</w:t>
            </w:r>
          </w:p>
        </w:tc>
      </w:tr>
      <w:tr w:rsidR="005172BB" w:rsidRPr="005E61A1" w:rsidTr="00222E7E">
        <w:tc>
          <w:tcPr>
            <w:tcW w:w="905" w:type="dxa"/>
            <w:tcBorders>
              <w:top w:val="single" w:sz="4" w:space="0" w:color="auto"/>
              <w:left w:val="single" w:sz="4" w:space="0" w:color="auto"/>
              <w:bottom w:val="single" w:sz="4" w:space="0" w:color="auto"/>
              <w:right w:val="single" w:sz="4" w:space="0" w:color="auto"/>
            </w:tcBorders>
          </w:tcPr>
          <w:p w:rsidR="005172BB" w:rsidRPr="005E61A1" w:rsidRDefault="005172BB" w:rsidP="00DD68FE">
            <w:pPr>
              <w:spacing w:line="360" w:lineRule="auto"/>
              <w:rPr>
                <w:rFonts w:ascii="Times New Roman" w:hAnsi="Times New Roman"/>
                <w:color w:val="000000" w:themeColor="text1"/>
                <w:sz w:val="24"/>
                <w:szCs w:val="24"/>
              </w:rPr>
            </w:pPr>
          </w:p>
        </w:tc>
        <w:tc>
          <w:tcPr>
            <w:tcW w:w="3216"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color w:val="000000" w:themeColor="text1"/>
                <w:sz w:val="24"/>
                <w:szCs w:val="24"/>
              </w:rPr>
            </w:pPr>
            <w:r w:rsidRPr="005E61A1">
              <w:rPr>
                <w:rFonts w:ascii="Times New Roman" w:hAnsi="Times New Roman"/>
                <w:b/>
                <w:color w:val="000000" w:themeColor="text1"/>
                <w:sz w:val="24"/>
                <w:szCs w:val="24"/>
              </w:rPr>
              <w:t>Razem</w:t>
            </w:r>
          </w:p>
        </w:tc>
        <w:tc>
          <w:tcPr>
            <w:tcW w:w="2648"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3</w:t>
            </w:r>
          </w:p>
        </w:tc>
        <w:tc>
          <w:tcPr>
            <w:tcW w:w="2608" w:type="dxa"/>
            <w:tcBorders>
              <w:top w:val="single" w:sz="4" w:space="0" w:color="auto"/>
              <w:left w:val="single" w:sz="4" w:space="0" w:color="auto"/>
              <w:bottom w:val="single" w:sz="4" w:space="0" w:color="auto"/>
              <w:right w:val="single" w:sz="4" w:space="0" w:color="auto"/>
            </w:tcBorders>
            <w:hideMark/>
          </w:tcPr>
          <w:p w:rsidR="005172BB" w:rsidRPr="005E61A1" w:rsidRDefault="00F318AE" w:rsidP="00DD68FE">
            <w:pPr>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0</w:t>
            </w:r>
          </w:p>
        </w:tc>
      </w:tr>
      <w:tr w:rsidR="005172BB" w:rsidRPr="005E61A1" w:rsidTr="00222E7E">
        <w:tc>
          <w:tcPr>
            <w:tcW w:w="9377" w:type="dxa"/>
            <w:gridSpan w:val="4"/>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color w:val="000000" w:themeColor="text1"/>
                <w:sz w:val="24"/>
                <w:szCs w:val="24"/>
              </w:rPr>
            </w:pPr>
            <w:r w:rsidRPr="005E61A1">
              <w:rPr>
                <w:rFonts w:ascii="Times New Roman" w:hAnsi="Times New Roman"/>
                <w:b/>
                <w:color w:val="000000" w:themeColor="text1"/>
                <w:sz w:val="24"/>
                <w:szCs w:val="24"/>
              </w:rPr>
              <w:t xml:space="preserve">Ogółem   </w:t>
            </w:r>
            <w:r w:rsidR="00F318AE" w:rsidRPr="005E61A1">
              <w:rPr>
                <w:rFonts w:ascii="Times New Roman" w:hAnsi="Times New Roman"/>
                <w:b/>
                <w:color w:val="000000" w:themeColor="text1"/>
                <w:sz w:val="24"/>
                <w:szCs w:val="24"/>
              </w:rPr>
              <w:t>3</w:t>
            </w:r>
          </w:p>
        </w:tc>
      </w:tr>
    </w:tbl>
    <w:p w:rsidR="005172BB" w:rsidRPr="005E61A1" w:rsidRDefault="005172BB" w:rsidP="00DD68FE">
      <w:pPr>
        <w:rPr>
          <w:rFonts w:ascii="Times New Roman" w:hAnsi="Times New Roman" w:cs="Times New Roman"/>
          <w:color w:val="FF0000"/>
          <w:sz w:val="24"/>
          <w:szCs w:val="24"/>
        </w:rPr>
      </w:pPr>
    </w:p>
    <w:p w:rsidR="005172BB" w:rsidRPr="005E61A1" w:rsidRDefault="005172BB" w:rsidP="008976A7">
      <w:pPr>
        <w:pStyle w:val="Nagwek2"/>
        <w:numPr>
          <w:ilvl w:val="1"/>
          <w:numId w:val="21"/>
        </w:numPr>
        <w:spacing w:before="0" w:after="0" w:line="360" w:lineRule="auto"/>
        <w:ind w:left="426"/>
        <w:rPr>
          <w:rFonts w:ascii="Times New Roman" w:hAnsi="Times New Roman" w:cs="Times New Roman"/>
        </w:rPr>
      </w:pPr>
      <w:r w:rsidRPr="005E61A1">
        <w:rPr>
          <w:rFonts w:ascii="Times New Roman" w:hAnsi="Times New Roman" w:cs="Times New Roman"/>
        </w:rPr>
        <w:t>Program Przeciwdziałania Przemocy w Rodzinie i Ochrony Ofiar Przemocy w Rodzinie</w:t>
      </w:r>
    </w:p>
    <w:p w:rsidR="005172BB" w:rsidRPr="005E61A1" w:rsidRDefault="005172BB" w:rsidP="00DD68FE">
      <w:pPr>
        <w:rPr>
          <w:color w:val="000000" w:themeColor="text1"/>
        </w:rPr>
      </w:pPr>
    </w:p>
    <w:p w:rsidR="005172BB" w:rsidRPr="005E61A1" w:rsidRDefault="00F318AE" w:rsidP="00DD68FE">
      <w:pPr>
        <w:rPr>
          <w:rFonts w:ascii="Times New Roman" w:hAnsi="Times New Roman" w:cs="Times New Roman"/>
          <w:b/>
          <w:color w:val="000000" w:themeColor="text1"/>
          <w:sz w:val="24"/>
          <w:szCs w:val="24"/>
        </w:rPr>
      </w:pPr>
      <w:r w:rsidRPr="005E61A1">
        <w:rPr>
          <w:rFonts w:ascii="Times New Roman" w:hAnsi="Times New Roman" w:cs="Times New Roman"/>
          <w:color w:val="000000" w:themeColor="text1"/>
          <w:sz w:val="24"/>
          <w:szCs w:val="24"/>
        </w:rPr>
        <w:t>W 2021</w:t>
      </w:r>
      <w:r w:rsidR="005172BB" w:rsidRPr="005E61A1">
        <w:rPr>
          <w:rFonts w:ascii="Times New Roman" w:hAnsi="Times New Roman" w:cs="Times New Roman"/>
          <w:color w:val="000000" w:themeColor="text1"/>
          <w:sz w:val="24"/>
          <w:szCs w:val="24"/>
        </w:rPr>
        <w:t xml:space="preserve"> r. Zespół Interdyscyplinarny ds. Przeciwdziałania Przemocy w Rodzinie  </w:t>
      </w:r>
      <w:r w:rsidR="005172BB" w:rsidRPr="005E61A1">
        <w:rPr>
          <w:rFonts w:ascii="Times New Roman" w:hAnsi="Times New Roman" w:cs="Times New Roman"/>
          <w:b/>
          <w:color w:val="000000" w:themeColor="text1"/>
          <w:sz w:val="24"/>
          <w:szCs w:val="24"/>
        </w:rPr>
        <w:t>prowadził</w:t>
      </w:r>
      <w:r w:rsidRPr="005E61A1">
        <w:rPr>
          <w:rFonts w:ascii="Times New Roman" w:hAnsi="Times New Roman" w:cs="Times New Roman"/>
          <w:b/>
          <w:color w:val="000000" w:themeColor="text1"/>
          <w:sz w:val="24"/>
          <w:szCs w:val="24"/>
        </w:rPr>
        <w:t xml:space="preserve"> 19</w:t>
      </w:r>
      <w:r w:rsidR="005172BB" w:rsidRPr="005E61A1">
        <w:rPr>
          <w:rFonts w:ascii="Times New Roman" w:hAnsi="Times New Roman" w:cs="Times New Roman"/>
          <w:b/>
          <w:color w:val="000000" w:themeColor="text1"/>
          <w:sz w:val="24"/>
          <w:szCs w:val="24"/>
        </w:rPr>
        <w:t xml:space="preserve"> procedur „Niebieska Karta”, w tym:</w:t>
      </w:r>
    </w:p>
    <w:p w:rsidR="00F528F2" w:rsidRPr="005E61A1" w:rsidRDefault="005172BB" w:rsidP="00DD68FE">
      <w:pPr>
        <w:rPr>
          <w:rFonts w:ascii="Times New Roman" w:hAnsi="Times New Roman" w:cs="Times New Roman"/>
          <w:color w:val="000000" w:themeColor="text1"/>
          <w:sz w:val="24"/>
          <w:szCs w:val="24"/>
        </w:rPr>
      </w:pPr>
      <w:r w:rsidRPr="005E61A1">
        <w:rPr>
          <w:rFonts w:ascii="Times New Roman" w:hAnsi="Times New Roman" w:cs="Times New Roman"/>
          <w:color w:val="000000" w:themeColor="text1"/>
          <w:sz w:val="24"/>
          <w:szCs w:val="24"/>
        </w:rPr>
        <w:t>- liczba procedur „Niebieskich Kart” w trakcje rea</w:t>
      </w:r>
      <w:r w:rsidR="00F318AE" w:rsidRPr="005E61A1">
        <w:rPr>
          <w:rFonts w:ascii="Times New Roman" w:hAnsi="Times New Roman" w:cs="Times New Roman"/>
          <w:color w:val="000000" w:themeColor="text1"/>
          <w:sz w:val="24"/>
          <w:szCs w:val="24"/>
        </w:rPr>
        <w:t>lizacji na dzień 31 grudnia 2020 r. – 5</w:t>
      </w:r>
    </w:p>
    <w:p w:rsidR="005172BB" w:rsidRPr="005E61A1" w:rsidRDefault="005172BB" w:rsidP="00DD68FE">
      <w:pPr>
        <w:rPr>
          <w:rFonts w:ascii="Times New Roman" w:hAnsi="Times New Roman" w:cs="Times New Roman"/>
          <w:color w:val="000000" w:themeColor="text1"/>
          <w:sz w:val="24"/>
          <w:szCs w:val="24"/>
        </w:rPr>
      </w:pPr>
      <w:r w:rsidRPr="005E61A1">
        <w:rPr>
          <w:rFonts w:ascii="Times New Roman" w:hAnsi="Times New Roman" w:cs="Times New Roman"/>
          <w:color w:val="000000" w:themeColor="text1"/>
          <w:sz w:val="24"/>
          <w:szCs w:val="24"/>
        </w:rPr>
        <w:t>- liczba wypełnionych formularzy pr</w:t>
      </w:r>
      <w:r w:rsidR="00F318AE" w:rsidRPr="005E61A1">
        <w:rPr>
          <w:rFonts w:ascii="Times New Roman" w:hAnsi="Times New Roman" w:cs="Times New Roman"/>
          <w:color w:val="000000" w:themeColor="text1"/>
          <w:sz w:val="24"/>
          <w:szCs w:val="24"/>
        </w:rPr>
        <w:t>zez przedstawicieli policji – 8</w:t>
      </w:r>
    </w:p>
    <w:p w:rsidR="005172BB" w:rsidRPr="005E61A1" w:rsidRDefault="005172BB" w:rsidP="00DD68FE">
      <w:pPr>
        <w:rPr>
          <w:rFonts w:ascii="Times New Roman" w:hAnsi="Times New Roman" w:cs="Times New Roman"/>
          <w:color w:val="000000" w:themeColor="text1"/>
          <w:sz w:val="24"/>
          <w:szCs w:val="24"/>
        </w:rPr>
      </w:pPr>
      <w:r w:rsidRPr="005E61A1">
        <w:rPr>
          <w:rFonts w:ascii="Times New Roman" w:hAnsi="Times New Roman" w:cs="Times New Roman"/>
          <w:color w:val="000000" w:themeColor="text1"/>
          <w:sz w:val="24"/>
          <w:szCs w:val="24"/>
        </w:rPr>
        <w:t>- liczba wypełnionych formularzy przez przedstawicieli pomo</w:t>
      </w:r>
      <w:r w:rsidR="00F318AE" w:rsidRPr="005E61A1">
        <w:rPr>
          <w:rFonts w:ascii="Times New Roman" w:hAnsi="Times New Roman" w:cs="Times New Roman"/>
          <w:color w:val="000000" w:themeColor="text1"/>
          <w:sz w:val="24"/>
          <w:szCs w:val="24"/>
        </w:rPr>
        <w:t>cy społecznej – 0</w:t>
      </w:r>
    </w:p>
    <w:p w:rsidR="00F528F2" w:rsidRPr="005E61A1" w:rsidRDefault="00F528F2" w:rsidP="00DD68FE">
      <w:pPr>
        <w:rPr>
          <w:rFonts w:ascii="Times New Roman" w:hAnsi="Times New Roman" w:cs="Times New Roman"/>
          <w:color w:val="000000" w:themeColor="text1"/>
          <w:sz w:val="24"/>
          <w:szCs w:val="24"/>
        </w:rPr>
      </w:pPr>
      <w:r w:rsidRPr="005E61A1">
        <w:rPr>
          <w:rFonts w:ascii="Times New Roman" w:hAnsi="Times New Roman" w:cs="Times New Roman"/>
          <w:color w:val="000000" w:themeColor="text1"/>
          <w:sz w:val="24"/>
          <w:szCs w:val="24"/>
        </w:rPr>
        <w:t>- liczba wypełnionych formularzy przez przedstawicieli oświaty</w:t>
      </w:r>
    </w:p>
    <w:p w:rsidR="005172BB" w:rsidRPr="005E61A1" w:rsidRDefault="00F528F2" w:rsidP="00DD68FE">
      <w:pPr>
        <w:rPr>
          <w:rFonts w:ascii="Times New Roman" w:hAnsi="Times New Roman" w:cs="Times New Roman"/>
          <w:color w:val="000000" w:themeColor="text1"/>
          <w:sz w:val="24"/>
          <w:szCs w:val="24"/>
        </w:rPr>
      </w:pPr>
      <w:r w:rsidRPr="005E61A1">
        <w:rPr>
          <w:rFonts w:ascii="Times New Roman" w:hAnsi="Times New Roman" w:cs="Times New Roman"/>
          <w:color w:val="000000" w:themeColor="text1"/>
          <w:sz w:val="24"/>
          <w:szCs w:val="24"/>
        </w:rPr>
        <w:t xml:space="preserve">- </w:t>
      </w:r>
      <w:r w:rsidR="005172BB" w:rsidRPr="005E61A1">
        <w:rPr>
          <w:rFonts w:ascii="Times New Roman" w:hAnsi="Times New Roman" w:cs="Times New Roman"/>
          <w:color w:val="000000" w:themeColor="text1"/>
          <w:sz w:val="24"/>
          <w:szCs w:val="24"/>
        </w:rPr>
        <w:t>liczba zakończonych procedur „Niebieskich Kart”</w:t>
      </w:r>
      <w:r w:rsidRPr="005E61A1">
        <w:rPr>
          <w:rFonts w:ascii="Times New Roman" w:hAnsi="Times New Roman" w:cs="Times New Roman"/>
          <w:color w:val="000000" w:themeColor="text1"/>
          <w:sz w:val="24"/>
          <w:szCs w:val="24"/>
        </w:rPr>
        <w:t xml:space="preserve"> z powodu ustania przemocy w rodzinie i uzasadnione przypuszczenie o zaprzestaniu dalszego stosowania przemocy w rodzinie oraz zrealizowaniu indywidualnego planu pomocy </w:t>
      </w:r>
      <w:r w:rsidR="005172BB" w:rsidRPr="005E61A1">
        <w:rPr>
          <w:rFonts w:ascii="Times New Roman" w:hAnsi="Times New Roman" w:cs="Times New Roman"/>
          <w:color w:val="000000" w:themeColor="text1"/>
          <w:sz w:val="24"/>
          <w:szCs w:val="24"/>
        </w:rPr>
        <w:t xml:space="preserve"> – 9</w:t>
      </w:r>
    </w:p>
    <w:p w:rsidR="005172BB" w:rsidRPr="005E61A1" w:rsidRDefault="005172BB" w:rsidP="00DD68FE">
      <w:pPr>
        <w:rPr>
          <w:rFonts w:ascii="Times New Roman" w:hAnsi="Times New Roman" w:cs="Times New Roman"/>
          <w:color w:val="000000" w:themeColor="text1"/>
          <w:sz w:val="24"/>
          <w:szCs w:val="24"/>
        </w:rPr>
      </w:pPr>
      <w:r w:rsidRPr="005E61A1">
        <w:rPr>
          <w:rFonts w:ascii="Times New Roman" w:hAnsi="Times New Roman" w:cs="Times New Roman"/>
          <w:color w:val="000000" w:themeColor="text1"/>
          <w:sz w:val="24"/>
          <w:szCs w:val="24"/>
        </w:rPr>
        <w:t>- liczba zakończonych procedur</w:t>
      </w:r>
      <w:r w:rsidR="00F528F2" w:rsidRPr="005E61A1">
        <w:rPr>
          <w:rFonts w:ascii="Times New Roman" w:hAnsi="Times New Roman" w:cs="Times New Roman"/>
          <w:color w:val="000000" w:themeColor="text1"/>
          <w:sz w:val="24"/>
          <w:szCs w:val="24"/>
        </w:rPr>
        <w:t xml:space="preserve"> „Niebieskich Kart”</w:t>
      </w:r>
      <w:r w:rsidRPr="005E61A1">
        <w:rPr>
          <w:rFonts w:ascii="Times New Roman" w:hAnsi="Times New Roman" w:cs="Times New Roman"/>
          <w:color w:val="000000" w:themeColor="text1"/>
          <w:sz w:val="24"/>
          <w:szCs w:val="24"/>
        </w:rPr>
        <w:t xml:space="preserve"> z powodu braku zas</w:t>
      </w:r>
      <w:r w:rsidR="00F528F2" w:rsidRPr="005E61A1">
        <w:rPr>
          <w:rFonts w:ascii="Times New Roman" w:hAnsi="Times New Roman" w:cs="Times New Roman"/>
          <w:color w:val="000000" w:themeColor="text1"/>
          <w:sz w:val="24"/>
          <w:szCs w:val="24"/>
        </w:rPr>
        <w:t>adności podejmowania działań – 2</w:t>
      </w:r>
    </w:p>
    <w:p w:rsidR="00F528F2" w:rsidRPr="005E61A1" w:rsidRDefault="00F528F2" w:rsidP="00DD68FE">
      <w:pPr>
        <w:rPr>
          <w:rFonts w:ascii="Times New Roman" w:hAnsi="Times New Roman" w:cs="Times New Roman"/>
          <w:color w:val="000000" w:themeColor="text1"/>
          <w:sz w:val="24"/>
          <w:szCs w:val="24"/>
        </w:rPr>
      </w:pPr>
      <w:r w:rsidRPr="005E61A1">
        <w:rPr>
          <w:rFonts w:ascii="Times New Roman" w:hAnsi="Times New Roman" w:cs="Times New Roman"/>
          <w:color w:val="000000" w:themeColor="text1"/>
          <w:sz w:val="24"/>
          <w:szCs w:val="24"/>
        </w:rPr>
        <w:t>- liczba procedur przekazanych do innego Zespołu Interdyscyplinarnego ze względu na zmianę miejsca zamieszkania – 1</w:t>
      </w:r>
    </w:p>
    <w:p w:rsidR="005172BB" w:rsidRPr="00ED7AFC" w:rsidRDefault="005172BB" w:rsidP="00DD68FE">
      <w:pPr>
        <w:rPr>
          <w:rFonts w:ascii="Times New Roman" w:hAnsi="Times New Roman" w:cs="Times New Roman"/>
          <w:color w:val="000000" w:themeColor="text1"/>
          <w:sz w:val="24"/>
          <w:szCs w:val="24"/>
        </w:rPr>
      </w:pPr>
      <w:r w:rsidRPr="005E61A1">
        <w:rPr>
          <w:rFonts w:ascii="Times New Roman" w:hAnsi="Times New Roman" w:cs="Times New Roman"/>
          <w:color w:val="000000" w:themeColor="text1"/>
          <w:sz w:val="24"/>
          <w:szCs w:val="24"/>
        </w:rPr>
        <w:t>- liczba procedur „Niebieskich Kart” w trakcje rea</w:t>
      </w:r>
      <w:r w:rsidR="00F528F2" w:rsidRPr="005E61A1">
        <w:rPr>
          <w:rFonts w:ascii="Times New Roman" w:hAnsi="Times New Roman" w:cs="Times New Roman"/>
          <w:color w:val="000000" w:themeColor="text1"/>
          <w:sz w:val="24"/>
          <w:szCs w:val="24"/>
        </w:rPr>
        <w:t>lizacji na dzień 31 grudnia 2021 r. – 7</w:t>
      </w:r>
    </w:p>
    <w:p w:rsidR="005172BB" w:rsidRPr="002D6D47" w:rsidRDefault="005172BB" w:rsidP="00DD68FE">
      <w:pPr>
        <w:rPr>
          <w:rFonts w:ascii="Times New Roman" w:hAnsi="Times New Roman" w:cs="Times New Roman"/>
          <w:color w:val="FF0000"/>
          <w:sz w:val="24"/>
          <w:szCs w:val="24"/>
        </w:rPr>
      </w:pPr>
    </w:p>
    <w:p w:rsidR="005172BB" w:rsidRPr="005E61A1" w:rsidRDefault="005172BB" w:rsidP="008976A7">
      <w:pPr>
        <w:pStyle w:val="Nagwek2"/>
        <w:numPr>
          <w:ilvl w:val="1"/>
          <w:numId w:val="21"/>
        </w:numPr>
        <w:spacing w:before="0" w:after="0" w:line="360" w:lineRule="auto"/>
        <w:ind w:left="0" w:firstLine="0"/>
        <w:rPr>
          <w:rFonts w:ascii="Times New Roman" w:hAnsi="Times New Roman" w:cs="Times New Roman"/>
          <w:color w:val="auto"/>
        </w:rPr>
      </w:pPr>
      <w:r w:rsidRPr="005E61A1">
        <w:rPr>
          <w:rFonts w:ascii="Times New Roman" w:hAnsi="Times New Roman" w:cs="Times New Roman"/>
          <w:color w:val="auto"/>
        </w:rPr>
        <w:t>Gminny program wspierania rodziny</w:t>
      </w:r>
    </w:p>
    <w:p w:rsidR="005172BB" w:rsidRPr="005E61A1" w:rsidRDefault="005172BB" w:rsidP="00DD68FE">
      <w:pPr>
        <w:rPr>
          <w:rFonts w:ascii="Times New Roman" w:hAnsi="Times New Roman" w:cs="Times New Roman"/>
          <w:sz w:val="24"/>
          <w:szCs w:val="24"/>
        </w:rPr>
      </w:pPr>
      <w:r w:rsidRPr="005E61A1">
        <w:rPr>
          <w:rFonts w:ascii="Times New Roman" w:hAnsi="Times New Roman" w:cs="Times New Roman"/>
          <w:sz w:val="24"/>
          <w:szCs w:val="24"/>
        </w:rPr>
        <w:t>Zadania w zakresie wspierania rodziny i systemu pieczy zastępczej są zadaniami własnymi gminy, do którego należy wspieranie rodzin przeżywających trudności  w wypełnianiu funkcji opiekuńczo – wychowawczych, tworzenie warunków sprzyjających wspieraniu rodziny i jej prawidłowego funkcjonowania oraz profilaktyka środowiska lokalnego.</w:t>
      </w:r>
    </w:p>
    <w:p w:rsidR="005172BB" w:rsidRPr="005E61A1" w:rsidRDefault="00401122" w:rsidP="00DD68FE">
      <w:r w:rsidRPr="005E61A1">
        <w:rPr>
          <w:rFonts w:ascii="Times New Roman" w:hAnsi="Times New Roman" w:cs="Times New Roman"/>
          <w:sz w:val="24"/>
          <w:szCs w:val="24"/>
        </w:rPr>
        <w:t xml:space="preserve">W 2021 </w:t>
      </w:r>
      <w:r w:rsidR="005172BB" w:rsidRPr="005E61A1">
        <w:rPr>
          <w:rFonts w:ascii="Times New Roman" w:hAnsi="Times New Roman" w:cs="Times New Roman"/>
          <w:sz w:val="24"/>
          <w:szCs w:val="24"/>
        </w:rPr>
        <w:t xml:space="preserve">r. pomocą asystenta rodziny objętych było </w:t>
      </w:r>
      <w:r w:rsidRPr="005E61A1">
        <w:rPr>
          <w:rFonts w:ascii="Times New Roman" w:hAnsi="Times New Roman" w:cs="Times New Roman"/>
          <w:b/>
          <w:sz w:val="24"/>
          <w:szCs w:val="24"/>
        </w:rPr>
        <w:t>7 rodzin o liczbie osób 39 w tym 26</w:t>
      </w:r>
      <w:r w:rsidR="005172BB" w:rsidRPr="005E61A1">
        <w:rPr>
          <w:rFonts w:ascii="Times New Roman" w:hAnsi="Times New Roman" w:cs="Times New Roman"/>
          <w:b/>
          <w:sz w:val="24"/>
          <w:szCs w:val="24"/>
        </w:rPr>
        <w:t xml:space="preserve"> dzieci</w:t>
      </w:r>
      <w:r w:rsidR="005172BB" w:rsidRPr="005E61A1">
        <w:rPr>
          <w:rFonts w:ascii="Times New Roman" w:hAnsi="Times New Roman" w:cs="Times New Roman"/>
          <w:sz w:val="24"/>
          <w:szCs w:val="24"/>
        </w:rPr>
        <w:t xml:space="preserve">. Na realizację zadania </w:t>
      </w:r>
      <w:r w:rsidR="005172BB" w:rsidRPr="005E61A1">
        <w:rPr>
          <w:rFonts w:ascii="Times New Roman" w:hAnsi="Times New Roman" w:cs="Times New Roman"/>
          <w:b/>
          <w:sz w:val="24"/>
          <w:szCs w:val="24"/>
        </w:rPr>
        <w:t>wyd</w:t>
      </w:r>
      <w:r w:rsidRPr="005E61A1">
        <w:rPr>
          <w:rFonts w:ascii="Times New Roman" w:hAnsi="Times New Roman" w:cs="Times New Roman"/>
          <w:b/>
          <w:sz w:val="24"/>
          <w:szCs w:val="24"/>
        </w:rPr>
        <w:t>atkowano kwotę 51.500</w:t>
      </w:r>
      <w:r w:rsidR="005172BB" w:rsidRPr="005E61A1">
        <w:rPr>
          <w:rFonts w:ascii="Times New Roman" w:hAnsi="Times New Roman" w:cs="Times New Roman"/>
          <w:b/>
          <w:sz w:val="24"/>
          <w:szCs w:val="24"/>
        </w:rPr>
        <w:t>,71zł, w tym:</w:t>
      </w:r>
    </w:p>
    <w:p w:rsidR="005172BB" w:rsidRPr="005E61A1" w:rsidRDefault="00401122" w:rsidP="00DD68FE">
      <w:pPr>
        <w:rPr>
          <w:rFonts w:ascii="Times New Roman" w:hAnsi="Times New Roman" w:cs="Times New Roman"/>
          <w:sz w:val="24"/>
          <w:szCs w:val="24"/>
        </w:rPr>
      </w:pPr>
      <w:r w:rsidRPr="005E61A1">
        <w:rPr>
          <w:rFonts w:ascii="Times New Roman" w:hAnsi="Times New Roman" w:cs="Times New Roman"/>
          <w:sz w:val="24"/>
          <w:szCs w:val="24"/>
        </w:rPr>
        <w:t>- środki z Funduszu Pracy</w:t>
      </w:r>
      <w:r w:rsidRPr="005E61A1">
        <w:rPr>
          <w:rFonts w:ascii="Times New Roman" w:hAnsi="Times New Roman" w:cs="Times New Roman"/>
          <w:sz w:val="24"/>
          <w:szCs w:val="24"/>
        </w:rPr>
        <w:tab/>
      </w:r>
      <w:r w:rsidRPr="005E61A1">
        <w:rPr>
          <w:rFonts w:ascii="Times New Roman" w:hAnsi="Times New Roman" w:cs="Times New Roman"/>
          <w:sz w:val="24"/>
          <w:szCs w:val="24"/>
        </w:rPr>
        <w:tab/>
        <w:t>2 0</w:t>
      </w:r>
      <w:r w:rsidR="005172BB" w:rsidRPr="005E61A1">
        <w:rPr>
          <w:rFonts w:ascii="Times New Roman" w:hAnsi="Times New Roman" w:cs="Times New Roman"/>
          <w:sz w:val="24"/>
          <w:szCs w:val="24"/>
        </w:rPr>
        <w:t>00,00zł</w:t>
      </w:r>
    </w:p>
    <w:p w:rsidR="005172BB" w:rsidRPr="005E61A1" w:rsidRDefault="005172BB" w:rsidP="00DD68FE">
      <w:r w:rsidRPr="005E61A1">
        <w:rPr>
          <w:rFonts w:ascii="Times New Roman" w:hAnsi="Times New Roman" w:cs="Times New Roman"/>
          <w:sz w:val="24"/>
          <w:szCs w:val="24"/>
        </w:rPr>
        <w:t>- środki</w:t>
      </w:r>
      <w:r w:rsidR="00401122" w:rsidRPr="005E61A1">
        <w:rPr>
          <w:rFonts w:ascii="Times New Roman" w:hAnsi="Times New Roman" w:cs="Times New Roman"/>
          <w:sz w:val="24"/>
          <w:szCs w:val="24"/>
        </w:rPr>
        <w:t xml:space="preserve"> własne</w:t>
      </w:r>
      <w:r w:rsidR="00401122" w:rsidRPr="005E61A1">
        <w:rPr>
          <w:rFonts w:ascii="Times New Roman" w:hAnsi="Times New Roman" w:cs="Times New Roman"/>
          <w:sz w:val="24"/>
          <w:szCs w:val="24"/>
        </w:rPr>
        <w:tab/>
        <w:t xml:space="preserve">                      49.500</w:t>
      </w:r>
      <w:r w:rsidRPr="005E61A1">
        <w:rPr>
          <w:rFonts w:ascii="Times New Roman" w:hAnsi="Times New Roman" w:cs="Times New Roman"/>
          <w:sz w:val="24"/>
          <w:szCs w:val="24"/>
        </w:rPr>
        <w:t>,71zł.</w:t>
      </w:r>
    </w:p>
    <w:p w:rsidR="005172BB" w:rsidRPr="005E61A1" w:rsidRDefault="005172BB" w:rsidP="00DD68FE">
      <w:pPr>
        <w:rPr>
          <w:rFonts w:ascii="Times New Roman" w:hAnsi="Times New Roman" w:cs="Times New Roman"/>
          <w:color w:val="000000" w:themeColor="text1"/>
          <w:sz w:val="24"/>
          <w:szCs w:val="24"/>
        </w:rPr>
      </w:pPr>
      <w:r w:rsidRPr="005E61A1">
        <w:rPr>
          <w:rFonts w:ascii="Times New Roman" w:hAnsi="Times New Roman" w:cs="Times New Roman"/>
          <w:color w:val="000000" w:themeColor="text1"/>
          <w:sz w:val="24"/>
          <w:szCs w:val="24"/>
        </w:rPr>
        <w:t>Ko</w:t>
      </w:r>
      <w:r w:rsidR="00401122" w:rsidRPr="005E61A1">
        <w:rPr>
          <w:rFonts w:ascii="Times New Roman" w:hAnsi="Times New Roman" w:cs="Times New Roman"/>
          <w:color w:val="000000" w:themeColor="text1"/>
          <w:sz w:val="24"/>
          <w:szCs w:val="24"/>
        </w:rPr>
        <w:t>szty współfinansowania pobytu 17</w:t>
      </w:r>
      <w:r w:rsidRPr="005E61A1">
        <w:rPr>
          <w:rFonts w:ascii="Times New Roman" w:hAnsi="Times New Roman" w:cs="Times New Roman"/>
          <w:color w:val="000000" w:themeColor="text1"/>
          <w:sz w:val="24"/>
          <w:szCs w:val="24"/>
        </w:rPr>
        <w:t xml:space="preserve"> </w:t>
      </w:r>
      <w:r w:rsidR="00401122" w:rsidRPr="005E61A1">
        <w:rPr>
          <w:rFonts w:ascii="Times New Roman" w:hAnsi="Times New Roman" w:cs="Times New Roman"/>
          <w:color w:val="000000" w:themeColor="text1"/>
          <w:sz w:val="24"/>
          <w:szCs w:val="24"/>
        </w:rPr>
        <w:t>dzieci w  pieczy zastępczej  w 10</w:t>
      </w:r>
      <w:r w:rsidRPr="005E61A1">
        <w:rPr>
          <w:rFonts w:ascii="Times New Roman" w:hAnsi="Times New Roman" w:cs="Times New Roman"/>
          <w:color w:val="000000" w:themeColor="text1"/>
          <w:sz w:val="24"/>
          <w:szCs w:val="24"/>
        </w:rPr>
        <w:t xml:space="preserve"> rodzinach </w:t>
      </w:r>
      <w:r w:rsidR="00401122" w:rsidRPr="005E61A1">
        <w:rPr>
          <w:rFonts w:ascii="Times New Roman" w:hAnsi="Times New Roman" w:cs="Times New Roman"/>
          <w:color w:val="000000" w:themeColor="text1"/>
          <w:sz w:val="24"/>
          <w:szCs w:val="24"/>
        </w:rPr>
        <w:t xml:space="preserve">oraz 1 dziecka w Rodzinnym Domu Dziecka wyniosły 54.798,84 </w:t>
      </w:r>
      <w:r w:rsidRPr="005E61A1">
        <w:rPr>
          <w:rFonts w:ascii="Times New Roman" w:hAnsi="Times New Roman" w:cs="Times New Roman"/>
          <w:color w:val="000000" w:themeColor="text1"/>
          <w:sz w:val="24"/>
          <w:szCs w:val="24"/>
        </w:rPr>
        <w:t>zł.</w:t>
      </w:r>
    </w:p>
    <w:p w:rsidR="003738BF" w:rsidRPr="00A7784F" w:rsidRDefault="003738BF" w:rsidP="00DD68FE">
      <w:pPr>
        <w:rPr>
          <w:color w:val="000000" w:themeColor="text1"/>
          <w:highlight w:val="yellow"/>
        </w:rPr>
      </w:pPr>
    </w:p>
    <w:p w:rsidR="005172BB" w:rsidRPr="005E61A1" w:rsidRDefault="00401122" w:rsidP="008976A7">
      <w:pPr>
        <w:pStyle w:val="Nagwek2"/>
        <w:numPr>
          <w:ilvl w:val="1"/>
          <w:numId w:val="21"/>
        </w:numPr>
        <w:spacing w:before="0" w:after="0" w:line="360" w:lineRule="auto"/>
        <w:ind w:left="142" w:firstLine="0"/>
        <w:rPr>
          <w:color w:val="auto"/>
        </w:rPr>
      </w:pPr>
      <w:r w:rsidRPr="005E61A1">
        <w:rPr>
          <w:rFonts w:ascii="Times New Roman" w:hAnsi="Times New Roman" w:cs="Times New Roman"/>
          <w:color w:val="auto"/>
        </w:rPr>
        <w:lastRenderedPageBreak/>
        <w:t>Realizacja zadań w roku 2021</w:t>
      </w:r>
      <w:r w:rsidR="005172BB" w:rsidRPr="005E61A1">
        <w:rPr>
          <w:rFonts w:ascii="Times New Roman" w:hAnsi="Times New Roman" w:cs="Times New Roman"/>
          <w:color w:val="auto"/>
        </w:rPr>
        <w:t xml:space="preserve"> z zakr</w:t>
      </w:r>
      <w:r w:rsidR="003738BF" w:rsidRPr="005E61A1">
        <w:rPr>
          <w:rFonts w:ascii="Times New Roman" w:hAnsi="Times New Roman" w:cs="Times New Roman"/>
          <w:color w:val="auto"/>
        </w:rPr>
        <w:t>esu administracji rządowej</w:t>
      </w:r>
    </w:p>
    <w:p w:rsidR="005172BB" w:rsidRPr="005E61A1" w:rsidRDefault="005172BB" w:rsidP="008976A7">
      <w:pPr>
        <w:pStyle w:val="Akapitzlist"/>
        <w:numPr>
          <w:ilvl w:val="0"/>
          <w:numId w:val="22"/>
        </w:numPr>
        <w:rPr>
          <w:rFonts w:ascii="Times New Roman" w:hAnsi="Times New Roman" w:cs="Times New Roman"/>
          <w:b/>
          <w:bCs/>
          <w:sz w:val="24"/>
          <w:szCs w:val="24"/>
        </w:rPr>
      </w:pPr>
      <w:r w:rsidRPr="005E61A1">
        <w:rPr>
          <w:rFonts w:ascii="Times New Roman" w:hAnsi="Times New Roman" w:cs="Times New Roman"/>
          <w:b/>
          <w:bCs/>
          <w:sz w:val="24"/>
          <w:szCs w:val="24"/>
        </w:rPr>
        <w:t>SPECJALISTYCZNE USŁUGI OPIEKUŃCZE</w:t>
      </w:r>
    </w:p>
    <w:tbl>
      <w:tblPr>
        <w:tblStyle w:val="Tabela-Siatka"/>
        <w:tblW w:w="9638" w:type="dxa"/>
        <w:tblInd w:w="-34" w:type="dxa"/>
        <w:tblLook w:val="04A0"/>
      </w:tblPr>
      <w:tblGrid>
        <w:gridCol w:w="2128"/>
        <w:gridCol w:w="2408"/>
        <w:gridCol w:w="1274"/>
        <w:gridCol w:w="1276"/>
        <w:gridCol w:w="1133"/>
        <w:gridCol w:w="1419"/>
      </w:tblGrid>
      <w:tr w:rsidR="005172BB" w:rsidRPr="005E61A1" w:rsidTr="00222E7E">
        <w:tc>
          <w:tcPr>
            <w:tcW w:w="212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rPr>
                <w:rFonts w:ascii="Times New Roman" w:hAnsi="Times New Roman"/>
                <w:b/>
                <w:bCs/>
                <w:sz w:val="24"/>
                <w:szCs w:val="24"/>
              </w:rPr>
            </w:pPr>
            <w:r w:rsidRPr="005E61A1">
              <w:rPr>
                <w:rFonts w:ascii="Times New Roman" w:hAnsi="Times New Roman"/>
                <w:b/>
                <w:bCs/>
                <w:sz w:val="24"/>
                <w:szCs w:val="24"/>
              </w:rPr>
              <w:t>formy pomocy</w:t>
            </w:r>
          </w:p>
        </w:tc>
        <w:tc>
          <w:tcPr>
            <w:tcW w:w="2408"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rPr>
                <w:rFonts w:ascii="Times New Roman" w:hAnsi="Times New Roman"/>
                <w:b/>
                <w:bCs/>
                <w:sz w:val="24"/>
                <w:szCs w:val="24"/>
              </w:rPr>
            </w:pPr>
            <w:r w:rsidRPr="005E61A1">
              <w:rPr>
                <w:rFonts w:ascii="Times New Roman" w:hAnsi="Times New Roman"/>
                <w:b/>
                <w:bCs/>
                <w:sz w:val="24"/>
                <w:szCs w:val="24"/>
              </w:rPr>
              <w:t>liczba świadczeniobiorców</w:t>
            </w:r>
          </w:p>
        </w:tc>
        <w:tc>
          <w:tcPr>
            <w:tcW w:w="1274"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rPr>
                <w:rFonts w:ascii="Times New Roman" w:hAnsi="Times New Roman"/>
                <w:b/>
                <w:bCs/>
                <w:sz w:val="24"/>
                <w:szCs w:val="24"/>
              </w:rPr>
            </w:pPr>
            <w:r w:rsidRPr="005E61A1">
              <w:rPr>
                <w:rFonts w:ascii="Times New Roman" w:hAnsi="Times New Roman"/>
                <w:b/>
                <w:bCs/>
                <w:sz w:val="24"/>
                <w:szCs w:val="24"/>
              </w:rPr>
              <w:t>liczba świadczeń</w:t>
            </w:r>
          </w:p>
        </w:tc>
        <w:tc>
          <w:tcPr>
            <w:tcW w:w="1276"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rPr>
                <w:rFonts w:ascii="Times New Roman" w:hAnsi="Times New Roman"/>
                <w:b/>
                <w:bCs/>
                <w:sz w:val="24"/>
                <w:szCs w:val="24"/>
              </w:rPr>
            </w:pPr>
            <w:r w:rsidRPr="005E61A1">
              <w:rPr>
                <w:rFonts w:ascii="Times New Roman" w:hAnsi="Times New Roman"/>
                <w:b/>
                <w:bCs/>
                <w:sz w:val="24"/>
                <w:szCs w:val="24"/>
              </w:rPr>
              <w:t>kwota świadczeń</w:t>
            </w:r>
          </w:p>
        </w:tc>
        <w:tc>
          <w:tcPr>
            <w:tcW w:w="1133"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rPr>
                <w:rFonts w:ascii="Times New Roman" w:hAnsi="Times New Roman"/>
                <w:b/>
                <w:bCs/>
                <w:sz w:val="24"/>
                <w:szCs w:val="24"/>
              </w:rPr>
            </w:pPr>
            <w:r w:rsidRPr="005E61A1">
              <w:rPr>
                <w:rFonts w:ascii="Times New Roman" w:hAnsi="Times New Roman"/>
                <w:b/>
                <w:bCs/>
                <w:sz w:val="24"/>
                <w:szCs w:val="24"/>
              </w:rPr>
              <w:t>liczba rodzin</w:t>
            </w:r>
          </w:p>
        </w:tc>
        <w:tc>
          <w:tcPr>
            <w:tcW w:w="1419"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rPr>
                <w:rFonts w:ascii="Times New Roman" w:hAnsi="Times New Roman"/>
                <w:b/>
                <w:bCs/>
                <w:sz w:val="24"/>
                <w:szCs w:val="24"/>
              </w:rPr>
            </w:pPr>
            <w:r w:rsidRPr="005E61A1">
              <w:rPr>
                <w:rFonts w:ascii="Times New Roman" w:hAnsi="Times New Roman"/>
                <w:b/>
                <w:bCs/>
                <w:sz w:val="24"/>
                <w:szCs w:val="24"/>
              </w:rPr>
              <w:t xml:space="preserve">liczba osób </w:t>
            </w:r>
            <w:r w:rsidRPr="005E61A1">
              <w:rPr>
                <w:rFonts w:ascii="Times New Roman" w:hAnsi="Times New Roman"/>
                <w:b/>
                <w:bCs/>
                <w:sz w:val="24"/>
                <w:szCs w:val="24"/>
              </w:rPr>
              <w:br/>
              <w:t>w rodzinie</w:t>
            </w:r>
          </w:p>
        </w:tc>
      </w:tr>
      <w:tr w:rsidR="005172BB" w:rsidRPr="005E61A1" w:rsidTr="00222E7E">
        <w:tc>
          <w:tcPr>
            <w:tcW w:w="2127"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specjalistyczne usługi opiekuńcze</w:t>
            </w:r>
          </w:p>
        </w:tc>
        <w:tc>
          <w:tcPr>
            <w:tcW w:w="2408"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401122" w:rsidP="00DD68FE">
            <w:pPr>
              <w:spacing w:line="360" w:lineRule="auto"/>
            </w:pPr>
            <w:r w:rsidRPr="005E61A1">
              <w:rPr>
                <w:rFonts w:ascii="Times New Roman" w:hAnsi="Times New Roman"/>
                <w:bCs/>
                <w:sz w:val="24"/>
                <w:szCs w:val="24"/>
              </w:rPr>
              <w:t>9</w:t>
            </w:r>
          </w:p>
        </w:tc>
        <w:tc>
          <w:tcPr>
            <w:tcW w:w="1274"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pPr>
            <w:r w:rsidRPr="005E61A1">
              <w:rPr>
                <w:rFonts w:ascii="Times New Roman" w:hAnsi="Times New Roman"/>
                <w:bCs/>
                <w:sz w:val="24"/>
                <w:szCs w:val="24"/>
              </w:rPr>
              <w:t>1.</w:t>
            </w:r>
            <w:r w:rsidR="00401122" w:rsidRPr="005E61A1">
              <w:rPr>
                <w:rFonts w:ascii="Times New Roman" w:hAnsi="Times New Roman"/>
                <w:bCs/>
                <w:sz w:val="24"/>
                <w:szCs w:val="24"/>
              </w:rPr>
              <w:t>149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401122" w:rsidP="00DD68FE">
            <w:pPr>
              <w:spacing w:line="360" w:lineRule="auto"/>
            </w:pPr>
            <w:r w:rsidRPr="005E61A1">
              <w:rPr>
                <w:rFonts w:ascii="Times New Roman" w:hAnsi="Times New Roman"/>
                <w:bCs/>
                <w:sz w:val="24"/>
                <w:szCs w:val="24"/>
              </w:rPr>
              <w:t>51.498,75 zł</w:t>
            </w:r>
          </w:p>
        </w:tc>
        <w:tc>
          <w:tcPr>
            <w:tcW w:w="1133"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401122" w:rsidP="00DD68FE">
            <w:pPr>
              <w:spacing w:line="360" w:lineRule="auto"/>
            </w:pPr>
            <w:r w:rsidRPr="005E61A1">
              <w:rPr>
                <w:rFonts w:ascii="Times New Roman" w:hAnsi="Times New Roman"/>
                <w:bCs/>
                <w:sz w:val="24"/>
                <w:szCs w:val="24"/>
              </w:rPr>
              <w:t>8</w:t>
            </w:r>
          </w:p>
        </w:tc>
        <w:tc>
          <w:tcPr>
            <w:tcW w:w="141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401122" w:rsidP="00DD68FE">
            <w:pPr>
              <w:spacing w:line="360" w:lineRule="auto"/>
            </w:pPr>
            <w:r w:rsidRPr="005E61A1">
              <w:rPr>
                <w:rFonts w:ascii="Times New Roman" w:hAnsi="Times New Roman"/>
                <w:bCs/>
                <w:sz w:val="24"/>
                <w:szCs w:val="24"/>
              </w:rPr>
              <w:t>9</w:t>
            </w:r>
          </w:p>
        </w:tc>
      </w:tr>
    </w:tbl>
    <w:p w:rsidR="005172BB" w:rsidRPr="005E61A1" w:rsidRDefault="005172BB" w:rsidP="00DD68FE">
      <w:pPr>
        <w:rPr>
          <w:rFonts w:ascii="Times New Roman" w:hAnsi="Times New Roman" w:cs="Times New Roman"/>
          <w:bCs/>
          <w:sz w:val="20"/>
          <w:szCs w:val="20"/>
        </w:rPr>
      </w:pPr>
    </w:p>
    <w:p w:rsidR="005172BB" w:rsidRPr="005E61A1" w:rsidRDefault="00E55189" w:rsidP="00DD68FE">
      <w:pPr>
        <w:rPr>
          <w:sz w:val="24"/>
          <w:szCs w:val="24"/>
        </w:rPr>
      </w:pPr>
      <w:r w:rsidRPr="005E61A1">
        <w:rPr>
          <w:rFonts w:ascii="Times New Roman" w:hAnsi="Times New Roman" w:cs="Times New Roman"/>
          <w:bCs/>
          <w:sz w:val="24"/>
          <w:szCs w:val="24"/>
        </w:rPr>
        <w:t xml:space="preserve">Tą formą pomocy objęto 8 rodzin o liczbie osób 9 i wydatkowano kwotę 51.498,75 </w:t>
      </w:r>
      <w:r w:rsidR="005172BB" w:rsidRPr="005E61A1">
        <w:rPr>
          <w:rFonts w:ascii="Times New Roman" w:hAnsi="Times New Roman" w:cs="Times New Roman"/>
          <w:bCs/>
          <w:sz w:val="24"/>
          <w:szCs w:val="24"/>
        </w:rPr>
        <w:t>zł. Uzyskane środki za wykonywanie specjalistycznych usług opiekuńczych dla osób</w:t>
      </w:r>
      <w:r w:rsidR="00C14769" w:rsidRPr="005E61A1">
        <w:rPr>
          <w:rFonts w:ascii="Times New Roman" w:hAnsi="Times New Roman" w:cs="Times New Roman"/>
          <w:bCs/>
          <w:sz w:val="24"/>
          <w:szCs w:val="24"/>
        </w:rPr>
        <w:t xml:space="preserve"> </w:t>
      </w:r>
      <w:r w:rsidR="005172BB" w:rsidRPr="005E61A1">
        <w:rPr>
          <w:rFonts w:ascii="Times New Roman" w:hAnsi="Times New Roman" w:cs="Times New Roman"/>
          <w:bCs/>
          <w:sz w:val="24"/>
          <w:szCs w:val="24"/>
        </w:rPr>
        <w:t>z</w:t>
      </w:r>
      <w:r w:rsidRPr="005E61A1">
        <w:rPr>
          <w:rFonts w:ascii="Times New Roman" w:hAnsi="Times New Roman" w:cs="Times New Roman"/>
          <w:bCs/>
          <w:sz w:val="24"/>
          <w:szCs w:val="24"/>
        </w:rPr>
        <w:t xml:space="preserve"> zaburzeniami psychicznymi – 1.887,47 </w:t>
      </w:r>
      <w:r w:rsidR="005172BB" w:rsidRPr="005E61A1">
        <w:rPr>
          <w:rFonts w:ascii="Times New Roman" w:hAnsi="Times New Roman" w:cs="Times New Roman"/>
          <w:bCs/>
          <w:sz w:val="24"/>
          <w:szCs w:val="24"/>
        </w:rPr>
        <w:t>zł z tego przekazano na rzec</w:t>
      </w:r>
      <w:r w:rsidRPr="005E61A1">
        <w:rPr>
          <w:rFonts w:ascii="Times New Roman" w:hAnsi="Times New Roman" w:cs="Times New Roman"/>
          <w:bCs/>
          <w:sz w:val="24"/>
          <w:szCs w:val="24"/>
        </w:rPr>
        <w:t xml:space="preserve">z gminy Bierzwnik –   94,37 </w:t>
      </w:r>
      <w:r w:rsidR="005172BB" w:rsidRPr="005E61A1">
        <w:rPr>
          <w:rFonts w:ascii="Times New Roman" w:hAnsi="Times New Roman" w:cs="Times New Roman"/>
          <w:bCs/>
          <w:sz w:val="24"/>
          <w:szCs w:val="24"/>
        </w:rPr>
        <w:t>zł.</w:t>
      </w:r>
    </w:p>
    <w:p w:rsidR="005172BB" w:rsidRPr="005E61A1" w:rsidRDefault="005172BB" w:rsidP="00DD68FE">
      <w:pPr>
        <w:rPr>
          <w:rFonts w:ascii="Times New Roman" w:hAnsi="Times New Roman" w:cs="Times New Roman"/>
          <w:bCs/>
          <w:sz w:val="10"/>
          <w:szCs w:val="10"/>
        </w:rPr>
      </w:pPr>
    </w:p>
    <w:p w:rsidR="005172BB" w:rsidRPr="005E61A1" w:rsidRDefault="005172BB" w:rsidP="008976A7">
      <w:pPr>
        <w:pStyle w:val="Akapitzlist"/>
        <w:numPr>
          <w:ilvl w:val="0"/>
          <w:numId w:val="22"/>
        </w:numPr>
        <w:rPr>
          <w:rFonts w:ascii="Times New Roman" w:hAnsi="Times New Roman" w:cs="Times New Roman"/>
          <w:b/>
          <w:bCs/>
          <w:sz w:val="24"/>
          <w:szCs w:val="24"/>
        </w:rPr>
      </w:pPr>
      <w:r w:rsidRPr="005E61A1">
        <w:rPr>
          <w:rFonts w:ascii="Times New Roman" w:hAnsi="Times New Roman" w:cs="Times New Roman"/>
          <w:b/>
          <w:bCs/>
          <w:sz w:val="24"/>
          <w:szCs w:val="24"/>
        </w:rPr>
        <w:t>ŚWIADCZENIA RODZINNE (łącznie) - ustalone wyłącznie na podstawie art. 5 ust. 1 i ust. 2  ustawy z wyłączeniem świadczeń ustalonych na podstawie art. 5 ust. 3 ustawy o świadczeniach rodzinnych</w:t>
      </w:r>
    </w:p>
    <w:tbl>
      <w:tblPr>
        <w:tblStyle w:val="Tabela-Siatka"/>
        <w:tblW w:w="9286" w:type="dxa"/>
        <w:tblLook w:val="04A0"/>
      </w:tblPr>
      <w:tblGrid>
        <w:gridCol w:w="833"/>
        <w:gridCol w:w="4262"/>
        <w:gridCol w:w="1942"/>
        <w:gridCol w:w="2249"/>
      </w:tblGrid>
      <w:tr w:rsidR="005172BB" w:rsidRPr="005E61A1" w:rsidTr="00222E7E">
        <w:tc>
          <w:tcPr>
            <w:tcW w:w="833"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Lp.</w:t>
            </w:r>
          </w:p>
        </w:tc>
        <w:tc>
          <w:tcPr>
            <w:tcW w:w="426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Rodzaj świadczenia</w:t>
            </w:r>
          </w:p>
        </w:tc>
        <w:tc>
          <w:tcPr>
            <w:tcW w:w="194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Liczba świadczeń (szt.)</w:t>
            </w:r>
          </w:p>
        </w:tc>
        <w:tc>
          <w:tcPr>
            <w:tcW w:w="2249"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Kwota świadczeń (w zł)</w:t>
            </w:r>
          </w:p>
        </w:tc>
      </w:tr>
      <w:tr w:rsidR="005172BB" w:rsidRPr="005E61A1" w:rsidTr="00222E7E">
        <w:trPr>
          <w:trHeight w:val="476"/>
        </w:trPr>
        <w:tc>
          <w:tcPr>
            <w:tcW w:w="833" w:type="dxa"/>
            <w:vMerge w:val="restart"/>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1.</w:t>
            </w:r>
          </w:p>
        </w:tc>
        <w:tc>
          <w:tcPr>
            <w:tcW w:w="4262" w:type="dxa"/>
            <w:vMerge w:val="restart"/>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Zasiłki rodzinne ogółem,</w:t>
            </w:r>
          </w:p>
          <w:p w:rsidR="005172BB" w:rsidRPr="005E61A1" w:rsidRDefault="005172BB" w:rsidP="00DD68FE">
            <w:pPr>
              <w:spacing w:line="360" w:lineRule="auto"/>
              <w:rPr>
                <w:rFonts w:ascii="Times New Roman" w:hAnsi="Times New Roman"/>
                <w:bCs/>
              </w:rPr>
            </w:pPr>
            <w:r w:rsidRPr="005E61A1">
              <w:rPr>
                <w:rFonts w:ascii="Times New Roman" w:hAnsi="Times New Roman"/>
                <w:bCs/>
              </w:rPr>
              <w:t>z tego na dziecko w wieku:</w:t>
            </w:r>
          </w:p>
          <w:p w:rsidR="005172BB" w:rsidRPr="005E61A1" w:rsidRDefault="005172BB" w:rsidP="00DD68FE">
            <w:pPr>
              <w:spacing w:line="360" w:lineRule="auto"/>
              <w:rPr>
                <w:rFonts w:ascii="Times New Roman" w:hAnsi="Times New Roman"/>
                <w:bCs/>
              </w:rPr>
            </w:pPr>
            <w:r w:rsidRPr="005E61A1">
              <w:rPr>
                <w:rFonts w:ascii="Times New Roman" w:hAnsi="Times New Roman"/>
                <w:bCs/>
              </w:rPr>
              <w:t>- do ukończenia 5 r. ż.</w:t>
            </w:r>
          </w:p>
          <w:p w:rsidR="005172BB" w:rsidRPr="005E61A1" w:rsidRDefault="005172BB" w:rsidP="00DD68FE">
            <w:pPr>
              <w:spacing w:line="360" w:lineRule="auto"/>
              <w:rPr>
                <w:rFonts w:ascii="Times New Roman" w:hAnsi="Times New Roman"/>
                <w:bCs/>
              </w:rPr>
            </w:pPr>
            <w:r w:rsidRPr="005E61A1">
              <w:rPr>
                <w:rFonts w:ascii="Times New Roman" w:hAnsi="Times New Roman"/>
                <w:bCs/>
              </w:rPr>
              <w:t xml:space="preserve">- od 5 </w:t>
            </w:r>
            <w:proofErr w:type="spellStart"/>
            <w:r w:rsidRPr="005E61A1">
              <w:rPr>
                <w:rFonts w:ascii="Times New Roman" w:hAnsi="Times New Roman"/>
                <w:bCs/>
              </w:rPr>
              <w:t>r.ż</w:t>
            </w:r>
            <w:proofErr w:type="spellEnd"/>
            <w:r w:rsidRPr="005E61A1">
              <w:rPr>
                <w:rFonts w:ascii="Times New Roman" w:hAnsi="Times New Roman"/>
                <w:bCs/>
              </w:rPr>
              <w:t xml:space="preserve">. do ukończenia 18 </w:t>
            </w:r>
            <w:proofErr w:type="spellStart"/>
            <w:r w:rsidRPr="005E61A1">
              <w:rPr>
                <w:rFonts w:ascii="Times New Roman" w:hAnsi="Times New Roman"/>
                <w:bCs/>
              </w:rPr>
              <w:t>r</w:t>
            </w:r>
            <w:proofErr w:type="spellEnd"/>
            <w:r w:rsidRPr="005E61A1">
              <w:rPr>
                <w:rFonts w:ascii="Times New Roman" w:hAnsi="Times New Roman"/>
                <w:bCs/>
              </w:rPr>
              <w:t xml:space="preserve"> ż.</w:t>
            </w:r>
          </w:p>
          <w:p w:rsidR="005172BB" w:rsidRPr="005E61A1" w:rsidRDefault="005172BB" w:rsidP="00DD68FE">
            <w:pPr>
              <w:spacing w:line="360" w:lineRule="auto"/>
              <w:rPr>
                <w:rFonts w:ascii="Times New Roman" w:hAnsi="Times New Roman"/>
                <w:bCs/>
              </w:rPr>
            </w:pPr>
            <w:r w:rsidRPr="005E61A1">
              <w:rPr>
                <w:rFonts w:ascii="Times New Roman" w:hAnsi="Times New Roman"/>
                <w:bCs/>
              </w:rPr>
              <w:t xml:space="preserve">- powyżej 18 </w:t>
            </w:r>
            <w:proofErr w:type="spellStart"/>
            <w:r w:rsidRPr="005E61A1">
              <w:rPr>
                <w:rFonts w:ascii="Times New Roman" w:hAnsi="Times New Roman"/>
                <w:bCs/>
              </w:rPr>
              <w:t>r.ż</w:t>
            </w:r>
            <w:proofErr w:type="spellEnd"/>
            <w:r w:rsidRPr="005E61A1">
              <w:rPr>
                <w:rFonts w:ascii="Times New Roman" w:hAnsi="Times New Roman"/>
                <w:bCs/>
              </w:rPr>
              <w:t xml:space="preserve">. do ukończenia 21 </w:t>
            </w:r>
            <w:proofErr w:type="spellStart"/>
            <w:r w:rsidRPr="005E61A1">
              <w:rPr>
                <w:rFonts w:ascii="Times New Roman" w:hAnsi="Times New Roman"/>
                <w:bCs/>
              </w:rPr>
              <w:t>r.ż</w:t>
            </w:r>
            <w:proofErr w:type="spellEnd"/>
            <w:r w:rsidRPr="005E61A1">
              <w:rPr>
                <w:rFonts w:ascii="Times New Roman" w:hAnsi="Times New Roman"/>
                <w:bCs/>
              </w:rPr>
              <w:t>.</w:t>
            </w:r>
          </w:p>
          <w:p w:rsidR="005172BB" w:rsidRPr="005E61A1" w:rsidRDefault="005172BB" w:rsidP="00DD68FE">
            <w:pPr>
              <w:spacing w:line="360" w:lineRule="auto"/>
              <w:rPr>
                <w:rFonts w:ascii="Times New Roman" w:hAnsi="Times New Roman"/>
                <w:bCs/>
              </w:rPr>
            </w:pPr>
            <w:r w:rsidRPr="005E61A1">
              <w:rPr>
                <w:rFonts w:ascii="Times New Roman" w:hAnsi="Times New Roman"/>
                <w:bCs/>
              </w:rPr>
              <w:t xml:space="preserve">- powyżej 21 r. ż. do ukończenia 24 </w:t>
            </w:r>
            <w:proofErr w:type="spellStart"/>
            <w:r w:rsidRPr="005E61A1">
              <w:rPr>
                <w:rFonts w:ascii="Times New Roman" w:hAnsi="Times New Roman"/>
                <w:bCs/>
              </w:rPr>
              <w:t>r.ż</w:t>
            </w:r>
            <w:proofErr w:type="spellEnd"/>
            <w:r w:rsidRPr="005E61A1">
              <w:rPr>
                <w:rFonts w:ascii="Times New Roman" w:hAnsi="Times New Roman"/>
                <w:bCs/>
              </w:rPr>
              <w:t>.</w:t>
            </w: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Fonts w:ascii="Times New Roman" w:hAnsi="Times New Roman"/>
                <w:b/>
                <w:bCs/>
              </w:rPr>
              <w:t>3 990</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Fonts w:ascii="Times New Roman" w:hAnsi="Times New Roman"/>
                <w:b/>
                <w:bCs/>
              </w:rPr>
              <w:t>467 257</w:t>
            </w:r>
          </w:p>
        </w:tc>
      </w:tr>
      <w:tr w:rsidR="005172BB" w:rsidRPr="005E61A1" w:rsidTr="00222E7E">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rPr>
            </w:pP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Fonts w:ascii="Times New Roman" w:hAnsi="Times New Roman"/>
                <w:bCs/>
              </w:rPr>
              <w:t>1</w:t>
            </w:r>
            <w:r w:rsidR="00E55189" w:rsidRPr="005E61A1">
              <w:rPr>
                <w:rFonts w:ascii="Times New Roman" w:hAnsi="Times New Roman"/>
                <w:bCs/>
              </w:rPr>
              <w:t xml:space="preserve"> 036</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Fonts w:ascii="Times New Roman" w:hAnsi="Times New Roman"/>
                <w:bCs/>
              </w:rPr>
              <w:t>98 420</w:t>
            </w:r>
          </w:p>
        </w:tc>
      </w:tr>
      <w:tr w:rsidR="005172BB" w:rsidRPr="005E61A1" w:rsidTr="00222E7E">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rPr>
            </w:pP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Fonts w:ascii="Times New Roman" w:hAnsi="Times New Roman"/>
                <w:bCs/>
              </w:rPr>
              <w:t>2 723</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Fonts w:ascii="Times New Roman" w:hAnsi="Times New Roman"/>
                <w:bCs/>
              </w:rPr>
              <w:t>3</w:t>
            </w:r>
            <w:r w:rsidR="00E55189" w:rsidRPr="005E61A1">
              <w:rPr>
                <w:rFonts w:ascii="Times New Roman" w:hAnsi="Times New Roman"/>
                <w:bCs/>
              </w:rPr>
              <w:t>37 652</w:t>
            </w:r>
          </w:p>
        </w:tc>
      </w:tr>
      <w:tr w:rsidR="005172BB" w:rsidRPr="005E61A1" w:rsidTr="00222E7E">
        <w:trPr>
          <w:trHeight w:val="1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rPr>
            </w:pP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Fonts w:ascii="Times New Roman" w:hAnsi="Times New Roman"/>
                <w:bCs/>
              </w:rPr>
              <w:t>23</w:t>
            </w:r>
            <w:r w:rsidR="00E55189" w:rsidRPr="005E61A1">
              <w:rPr>
                <w:rFonts w:ascii="Times New Roman" w:hAnsi="Times New Roman"/>
                <w:bCs/>
              </w:rPr>
              <w:t>1</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Fonts w:ascii="Times New Roman" w:hAnsi="Times New Roman"/>
                <w:bCs/>
              </w:rPr>
              <w:t>3</w:t>
            </w:r>
            <w:r w:rsidR="00E55189" w:rsidRPr="005E61A1">
              <w:rPr>
                <w:rFonts w:ascii="Times New Roman" w:hAnsi="Times New Roman"/>
                <w:bCs/>
              </w:rPr>
              <w:t>1 185</w:t>
            </w:r>
          </w:p>
        </w:tc>
      </w:tr>
      <w:tr w:rsidR="005172BB" w:rsidRPr="005E61A1" w:rsidTr="00222E7E">
        <w:trPr>
          <w:trHeight w:val="2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rPr>
            </w:pP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Fonts w:ascii="Times New Roman" w:hAnsi="Times New Roman"/>
                <w:bCs/>
              </w:rPr>
              <w:t>0</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Fonts w:ascii="Times New Roman" w:hAnsi="Times New Roman"/>
                <w:bCs/>
              </w:rPr>
              <w:t>0</w:t>
            </w:r>
          </w:p>
        </w:tc>
      </w:tr>
      <w:tr w:rsidR="005172BB" w:rsidRPr="005E61A1" w:rsidTr="00222E7E">
        <w:trPr>
          <w:trHeight w:val="270"/>
        </w:trPr>
        <w:tc>
          <w:tcPr>
            <w:tcW w:w="833" w:type="dxa"/>
            <w:vMerge w:val="restart"/>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2.</w:t>
            </w:r>
          </w:p>
        </w:tc>
        <w:tc>
          <w:tcPr>
            <w:tcW w:w="426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Dodatki do zasiłków rodzinnych</w:t>
            </w:r>
          </w:p>
          <w:p w:rsidR="005172BB" w:rsidRPr="005E61A1" w:rsidRDefault="005172BB" w:rsidP="00DD68FE">
            <w:pPr>
              <w:spacing w:line="360" w:lineRule="auto"/>
              <w:rPr>
                <w:rFonts w:ascii="Times New Roman" w:hAnsi="Times New Roman"/>
                <w:bCs/>
              </w:rPr>
            </w:pPr>
            <w:r w:rsidRPr="005E61A1">
              <w:rPr>
                <w:rFonts w:ascii="Times New Roman" w:hAnsi="Times New Roman"/>
                <w:bCs/>
              </w:rPr>
              <w:t>z tego tytułu:</w:t>
            </w: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Fonts w:ascii="Times New Roman" w:hAnsi="Times New Roman"/>
                <w:bCs/>
              </w:rPr>
              <w:t>1 928</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Style w:val="pre"/>
                <w:rFonts w:ascii="Times New Roman" w:hAnsi="Times New Roman"/>
              </w:rPr>
              <w:t>2</w:t>
            </w:r>
            <w:r w:rsidR="00E55189" w:rsidRPr="005E61A1">
              <w:rPr>
                <w:rStyle w:val="pre"/>
                <w:rFonts w:ascii="Times New Roman" w:hAnsi="Times New Roman"/>
              </w:rPr>
              <w:t>09 775</w:t>
            </w:r>
          </w:p>
        </w:tc>
      </w:tr>
      <w:tr w:rsidR="005172BB" w:rsidRPr="005E61A1" w:rsidTr="00222E7E">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rPr>
            </w:pPr>
          </w:p>
        </w:tc>
        <w:tc>
          <w:tcPr>
            <w:tcW w:w="426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 urodzenia dziecka</w:t>
            </w: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Fonts w:ascii="Times New Roman" w:hAnsi="Times New Roman"/>
                <w:bCs/>
              </w:rPr>
              <w:t>1</w:t>
            </w:r>
            <w:r w:rsidR="00E55189" w:rsidRPr="005E61A1">
              <w:rPr>
                <w:rFonts w:ascii="Times New Roman" w:hAnsi="Times New Roman"/>
                <w:bCs/>
              </w:rPr>
              <w:t>2</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Fonts w:ascii="Times New Roman" w:hAnsi="Times New Roman"/>
                <w:bCs/>
              </w:rPr>
              <w:t>1</w:t>
            </w:r>
            <w:r w:rsidR="00E55189" w:rsidRPr="005E61A1">
              <w:rPr>
                <w:rFonts w:ascii="Times New Roman" w:hAnsi="Times New Roman"/>
                <w:bCs/>
              </w:rPr>
              <w:t>2 000</w:t>
            </w:r>
          </w:p>
        </w:tc>
      </w:tr>
      <w:tr w:rsidR="005172BB" w:rsidRPr="005E61A1" w:rsidTr="00222E7E">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rPr>
            </w:pPr>
          </w:p>
        </w:tc>
        <w:tc>
          <w:tcPr>
            <w:tcW w:w="426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 xml:space="preserve">- opieki nad dzieckiem w okresie korzystania </w:t>
            </w:r>
            <w:r w:rsidRPr="005E61A1">
              <w:rPr>
                <w:rFonts w:ascii="Times New Roman" w:hAnsi="Times New Roman"/>
                <w:bCs/>
              </w:rPr>
              <w:br/>
              <w:t>z urlopu wychowawczego</w:t>
            </w: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Fonts w:ascii="Times New Roman" w:hAnsi="Times New Roman"/>
              </w:rPr>
              <w:t>33</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Fonts w:ascii="Times New Roman" w:hAnsi="Times New Roman"/>
                <w:bCs/>
              </w:rPr>
              <w:t>12 836</w:t>
            </w:r>
          </w:p>
        </w:tc>
      </w:tr>
      <w:tr w:rsidR="005172BB" w:rsidRPr="005E61A1" w:rsidTr="00222E7E">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rPr>
            </w:pPr>
          </w:p>
        </w:tc>
        <w:tc>
          <w:tcPr>
            <w:tcW w:w="426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 samotnego wychowywania dziecka</w:t>
            </w: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Fonts w:ascii="Times New Roman" w:hAnsi="Times New Roman"/>
                <w:bCs/>
              </w:rPr>
              <w:t>1</w:t>
            </w:r>
            <w:r w:rsidR="00E55189" w:rsidRPr="005E61A1">
              <w:rPr>
                <w:rFonts w:ascii="Times New Roman" w:hAnsi="Times New Roman"/>
                <w:bCs/>
              </w:rPr>
              <w:t>00</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Fonts w:ascii="Times New Roman" w:hAnsi="Times New Roman"/>
                <w:bCs/>
              </w:rPr>
              <w:t>19 300</w:t>
            </w:r>
          </w:p>
        </w:tc>
      </w:tr>
      <w:tr w:rsidR="005172BB" w:rsidRPr="005E61A1" w:rsidTr="00222E7E">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rPr>
            </w:pPr>
          </w:p>
        </w:tc>
        <w:tc>
          <w:tcPr>
            <w:tcW w:w="426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 kształcenia i rehabilitacji dziecka niepełnosprawnego</w:t>
            </w: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Fonts w:ascii="Times New Roman" w:hAnsi="Times New Roman"/>
                <w:bCs/>
              </w:rPr>
              <w:t>15</w:t>
            </w:r>
            <w:r w:rsidR="00E55189" w:rsidRPr="005E61A1">
              <w:rPr>
                <w:rFonts w:ascii="Times New Roman" w:hAnsi="Times New Roman"/>
                <w:bCs/>
              </w:rPr>
              <w:t>3</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bCs/>
              </w:rPr>
            </w:pPr>
            <w:r w:rsidRPr="005E61A1">
              <w:rPr>
                <w:rFonts w:ascii="Times New Roman" w:hAnsi="Times New Roman"/>
                <w:bCs/>
              </w:rPr>
              <w:t>16 010</w:t>
            </w:r>
          </w:p>
        </w:tc>
      </w:tr>
      <w:tr w:rsidR="005172BB" w:rsidRPr="005E61A1" w:rsidTr="00222E7E">
        <w:trPr>
          <w:trHeight w:val="3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rPr>
            </w:pPr>
          </w:p>
        </w:tc>
        <w:tc>
          <w:tcPr>
            <w:tcW w:w="426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 podjęcia przez dziecko nauki  w szkole poza miejscem zamieszkania</w:t>
            </w: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Fonts w:ascii="Times New Roman" w:hAnsi="Times New Roman"/>
                <w:bCs/>
              </w:rPr>
              <w:t>585</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Style w:val="pre"/>
              </w:rPr>
              <w:t>49 209</w:t>
            </w:r>
          </w:p>
        </w:tc>
      </w:tr>
      <w:tr w:rsidR="005172BB" w:rsidRPr="005E61A1" w:rsidTr="00222E7E">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rPr>
            </w:pPr>
          </w:p>
        </w:tc>
        <w:tc>
          <w:tcPr>
            <w:tcW w:w="426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 wychowywania dziecka w rodzinie wielodzietnej</w:t>
            </w: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Fonts w:ascii="Times New Roman" w:hAnsi="Times New Roman"/>
                <w:bCs/>
              </w:rPr>
              <w:t>8</w:t>
            </w:r>
            <w:r w:rsidR="00E55189" w:rsidRPr="005E61A1">
              <w:rPr>
                <w:rFonts w:ascii="Times New Roman" w:hAnsi="Times New Roman"/>
                <w:bCs/>
              </w:rPr>
              <w:t>16</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color w:val="FF0000"/>
              </w:rPr>
            </w:pPr>
            <w:r w:rsidRPr="005E61A1">
              <w:rPr>
                <w:rStyle w:val="pre"/>
                <w:rFonts w:ascii="Times New Roman" w:hAnsi="Times New Roman"/>
              </w:rPr>
              <w:t>7</w:t>
            </w:r>
            <w:r w:rsidR="00E55189" w:rsidRPr="005E61A1">
              <w:rPr>
                <w:rStyle w:val="pre"/>
                <w:rFonts w:ascii="Times New Roman" w:hAnsi="Times New Roman"/>
              </w:rPr>
              <w:t>7 520</w:t>
            </w:r>
          </w:p>
        </w:tc>
      </w:tr>
      <w:tr w:rsidR="005172BB" w:rsidRPr="005E61A1" w:rsidTr="00222E7E">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rPr>
            </w:pPr>
          </w:p>
        </w:tc>
        <w:tc>
          <w:tcPr>
            <w:tcW w:w="426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 rozpoczęcia roku szkolnego</w:t>
            </w: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Fonts w:ascii="Times New Roman" w:hAnsi="Times New Roman"/>
                <w:bCs/>
              </w:rPr>
              <w:t>2</w:t>
            </w:r>
            <w:r w:rsidR="00E55189" w:rsidRPr="005E61A1">
              <w:rPr>
                <w:rFonts w:ascii="Times New Roman" w:hAnsi="Times New Roman"/>
                <w:bCs/>
              </w:rPr>
              <w:t>29</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Fonts w:ascii="Times New Roman" w:hAnsi="Times New Roman"/>
                <w:bCs/>
              </w:rPr>
              <w:t>2</w:t>
            </w:r>
            <w:r w:rsidR="00E55189" w:rsidRPr="005E61A1">
              <w:rPr>
                <w:rFonts w:ascii="Times New Roman" w:hAnsi="Times New Roman"/>
                <w:bCs/>
              </w:rPr>
              <w:t>2 900</w:t>
            </w:r>
          </w:p>
        </w:tc>
      </w:tr>
      <w:tr w:rsidR="005172BB" w:rsidRPr="005E61A1" w:rsidTr="00222E7E">
        <w:tc>
          <w:tcPr>
            <w:tcW w:w="833"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2a</w:t>
            </w:r>
          </w:p>
        </w:tc>
        <w:tc>
          <w:tcPr>
            <w:tcW w:w="426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rPr>
            </w:pPr>
            <w:r w:rsidRPr="005E61A1">
              <w:rPr>
                <w:rFonts w:ascii="Times New Roman" w:hAnsi="Times New Roman"/>
                <w:b/>
                <w:bCs/>
              </w:rPr>
              <w:t>Łącznie zasiłki rodzinne z dodatkami (1+2)</w:t>
            </w: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Fonts w:ascii="Times New Roman" w:hAnsi="Times New Roman"/>
                <w:b/>
                <w:bCs/>
              </w:rPr>
              <w:t>5 918</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b/>
              </w:rPr>
            </w:pPr>
            <w:r w:rsidRPr="005E61A1">
              <w:rPr>
                <w:rStyle w:val="pre"/>
              </w:rPr>
              <w:t>667 032</w:t>
            </w:r>
          </w:p>
        </w:tc>
      </w:tr>
      <w:tr w:rsidR="005172BB" w:rsidRPr="00A7784F" w:rsidTr="00222E7E">
        <w:tc>
          <w:tcPr>
            <w:tcW w:w="833"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3.</w:t>
            </w:r>
          </w:p>
        </w:tc>
        <w:tc>
          <w:tcPr>
            <w:tcW w:w="426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Świadczenia pielęgnacyjne</w:t>
            </w: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Fonts w:ascii="Times New Roman" w:hAnsi="Times New Roman"/>
                <w:bCs/>
              </w:rPr>
              <w:t>5</w:t>
            </w:r>
            <w:r w:rsidR="00E55189" w:rsidRPr="005E61A1">
              <w:rPr>
                <w:rFonts w:ascii="Times New Roman" w:hAnsi="Times New Roman"/>
                <w:bCs/>
              </w:rPr>
              <w:t>62</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Style w:val="pre"/>
              </w:rPr>
              <w:t>1 084 032</w:t>
            </w:r>
          </w:p>
        </w:tc>
      </w:tr>
      <w:tr w:rsidR="005172BB" w:rsidRPr="005E61A1" w:rsidTr="00222E7E">
        <w:tc>
          <w:tcPr>
            <w:tcW w:w="833"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lastRenderedPageBreak/>
              <w:t>4.</w:t>
            </w:r>
          </w:p>
        </w:tc>
        <w:tc>
          <w:tcPr>
            <w:tcW w:w="426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Specjalny zasiłek opiekuńczy</w:t>
            </w: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Fonts w:ascii="Times New Roman" w:hAnsi="Times New Roman"/>
                <w:bCs/>
              </w:rPr>
              <w:t>10</w:t>
            </w:r>
            <w:r w:rsidR="00E55189" w:rsidRPr="005E61A1">
              <w:rPr>
                <w:rFonts w:ascii="Times New Roman" w:hAnsi="Times New Roman"/>
                <w:bCs/>
              </w:rPr>
              <w:t>2</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Fonts w:ascii="Times New Roman" w:hAnsi="Times New Roman"/>
                <w:bCs/>
              </w:rPr>
              <w:t>63</w:t>
            </w:r>
            <w:r w:rsidR="00E55189" w:rsidRPr="005E61A1">
              <w:rPr>
                <w:rFonts w:ascii="Times New Roman" w:hAnsi="Times New Roman"/>
                <w:bCs/>
              </w:rPr>
              <w:t xml:space="preserve"> 240</w:t>
            </w:r>
          </w:p>
        </w:tc>
      </w:tr>
      <w:tr w:rsidR="005172BB" w:rsidRPr="005E61A1" w:rsidTr="00222E7E">
        <w:tc>
          <w:tcPr>
            <w:tcW w:w="833"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5.</w:t>
            </w:r>
          </w:p>
        </w:tc>
        <w:tc>
          <w:tcPr>
            <w:tcW w:w="426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Zasiłek pielęgnacyjny</w:t>
            </w: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Fonts w:ascii="Times New Roman" w:hAnsi="Times New Roman"/>
                <w:bCs/>
              </w:rPr>
              <w:t>1</w:t>
            </w:r>
            <w:r w:rsidR="00E55189" w:rsidRPr="005E61A1">
              <w:rPr>
                <w:rFonts w:ascii="Times New Roman" w:hAnsi="Times New Roman"/>
                <w:bCs/>
              </w:rPr>
              <w:t xml:space="preserve"> 590</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Style w:val="pre"/>
                <w:rFonts w:ascii="Times New Roman" w:hAnsi="Times New Roman"/>
              </w:rPr>
              <w:t>3</w:t>
            </w:r>
            <w:r w:rsidR="00E55189" w:rsidRPr="005E61A1">
              <w:rPr>
                <w:rStyle w:val="pre"/>
                <w:rFonts w:ascii="Times New Roman" w:hAnsi="Times New Roman"/>
              </w:rPr>
              <w:t>43 186</w:t>
            </w:r>
          </w:p>
        </w:tc>
      </w:tr>
      <w:tr w:rsidR="005172BB" w:rsidRPr="005E61A1" w:rsidTr="00222E7E">
        <w:tc>
          <w:tcPr>
            <w:tcW w:w="833"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5a</w:t>
            </w:r>
          </w:p>
        </w:tc>
        <w:tc>
          <w:tcPr>
            <w:tcW w:w="426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rPr>
            </w:pPr>
            <w:r w:rsidRPr="005E61A1">
              <w:rPr>
                <w:rFonts w:ascii="Times New Roman" w:hAnsi="Times New Roman"/>
                <w:b/>
                <w:bCs/>
              </w:rPr>
              <w:t>Łącznie świadczenia opiekuńcze (wiersz 3 + wiersz 4 + wiersz 5 )</w:t>
            </w: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Fonts w:ascii="Times New Roman" w:hAnsi="Times New Roman"/>
                <w:b/>
                <w:bCs/>
              </w:rPr>
              <w:t>2</w:t>
            </w:r>
            <w:r w:rsidR="00E55189" w:rsidRPr="005E61A1">
              <w:rPr>
                <w:rFonts w:ascii="Times New Roman" w:hAnsi="Times New Roman"/>
                <w:b/>
                <w:bCs/>
              </w:rPr>
              <w:t xml:space="preserve"> 254</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
              </w:rPr>
            </w:pPr>
            <w:r w:rsidRPr="005E61A1">
              <w:rPr>
                <w:rStyle w:val="pre"/>
                <w:rFonts w:ascii="Times New Roman" w:hAnsi="Times New Roman"/>
                <w:b/>
              </w:rPr>
              <w:t>1</w:t>
            </w:r>
            <w:r w:rsidR="00E55189" w:rsidRPr="005E61A1">
              <w:rPr>
                <w:rStyle w:val="pre"/>
                <w:rFonts w:ascii="Times New Roman" w:hAnsi="Times New Roman"/>
                <w:b/>
              </w:rPr>
              <w:t> 491 127</w:t>
            </w:r>
          </w:p>
        </w:tc>
      </w:tr>
      <w:tr w:rsidR="005172BB" w:rsidRPr="005E61A1" w:rsidTr="00222E7E">
        <w:tc>
          <w:tcPr>
            <w:tcW w:w="833"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6.</w:t>
            </w:r>
          </w:p>
        </w:tc>
        <w:tc>
          <w:tcPr>
            <w:tcW w:w="426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rPr>
            </w:pPr>
            <w:r w:rsidRPr="005E61A1">
              <w:rPr>
                <w:rFonts w:ascii="Times New Roman" w:hAnsi="Times New Roman"/>
                <w:b/>
                <w:bCs/>
              </w:rPr>
              <w:t>Jednorazowa zapomoga z tytułu urodzenia się dziecka</w:t>
            </w: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Fonts w:ascii="Times New Roman" w:hAnsi="Times New Roman"/>
                <w:b/>
                <w:bCs/>
              </w:rPr>
              <w:t>22</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Fonts w:ascii="Times New Roman" w:hAnsi="Times New Roman"/>
                <w:b/>
                <w:bCs/>
              </w:rPr>
              <w:t>22 000</w:t>
            </w:r>
          </w:p>
        </w:tc>
      </w:tr>
      <w:tr w:rsidR="005172BB" w:rsidRPr="005E61A1" w:rsidTr="00222E7E">
        <w:tc>
          <w:tcPr>
            <w:tcW w:w="833"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7.</w:t>
            </w:r>
          </w:p>
        </w:tc>
        <w:tc>
          <w:tcPr>
            <w:tcW w:w="426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rPr>
            </w:pPr>
            <w:r w:rsidRPr="005E61A1">
              <w:rPr>
                <w:rFonts w:ascii="Times New Roman" w:hAnsi="Times New Roman"/>
                <w:b/>
                <w:bCs/>
              </w:rPr>
              <w:t>Świadczenie rodzicielskie</w:t>
            </w:r>
          </w:p>
        </w:tc>
        <w:tc>
          <w:tcPr>
            <w:tcW w:w="194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Fonts w:ascii="Times New Roman" w:hAnsi="Times New Roman"/>
                <w:b/>
                <w:bCs/>
              </w:rPr>
              <w:t>201</w:t>
            </w:r>
          </w:p>
        </w:tc>
        <w:tc>
          <w:tcPr>
            <w:tcW w:w="224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rPr>
                <w:rFonts w:ascii="Times New Roman" w:hAnsi="Times New Roman"/>
              </w:rPr>
            </w:pPr>
            <w:r w:rsidRPr="005E61A1">
              <w:rPr>
                <w:rFonts w:ascii="Times New Roman" w:hAnsi="Times New Roman"/>
                <w:b/>
                <w:bCs/>
              </w:rPr>
              <w:t>181 723</w:t>
            </w:r>
          </w:p>
        </w:tc>
      </w:tr>
      <w:tr w:rsidR="005172BB" w:rsidRPr="005E61A1" w:rsidTr="00222E7E">
        <w:tc>
          <w:tcPr>
            <w:tcW w:w="833"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rPr>
            </w:pPr>
            <w:r w:rsidRPr="005E61A1">
              <w:rPr>
                <w:rFonts w:ascii="Times New Roman" w:hAnsi="Times New Roman"/>
                <w:bCs/>
              </w:rPr>
              <w:t>8.</w:t>
            </w:r>
          </w:p>
        </w:tc>
        <w:tc>
          <w:tcPr>
            <w:tcW w:w="426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rPr>
            </w:pPr>
            <w:r w:rsidRPr="005E61A1">
              <w:rPr>
                <w:rFonts w:ascii="Times New Roman" w:hAnsi="Times New Roman"/>
                <w:b/>
                <w:bCs/>
              </w:rPr>
              <w:t>Zasiłek dla opiekuna</w:t>
            </w:r>
          </w:p>
        </w:tc>
        <w:tc>
          <w:tcPr>
            <w:tcW w:w="1942" w:type="dxa"/>
            <w:tcBorders>
              <w:top w:val="single" w:sz="4" w:space="0" w:color="auto"/>
              <w:left w:val="single" w:sz="4" w:space="0" w:color="auto"/>
              <w:bottom w:val="single" w:sz="4" w:space="0" w:color="auto"/>
              <w:right w:val="single" w:sz="4" w:space="0" w:color="auto"/>
            </w:tcBorders>
            <w:hideMark/>
          </w:tcPr>
          <w:p w:rsidR="005172BB" w:rsidRPr="005E61A1" w:rsidRDefault="00E55189" w:rsidP="00DD68FE">
            <w:pPr>
              <w:spacing w:line="360" w:lineRule="auto"/>
              <w:rPr>
                <w:rFonts w:ascii="Times New Roman" w:hAnsi="Times New Roman"/>
              </w:rPr>
            </w:pPr>
            <w:r w:rsidRPr="005E61A1">
              <w:rPr>
                <w:rFonts w:ascii="Times New Roman" w:hAnsi="Times New Roman"/>
                <w:b/>
                <w:bCs/>
              </w:rPr>
              <w:t>0</w:t>
            </w:r>
          </w:p>
        </w:tc>
        <w:tc>
          <w:tcPr>
            <w:tcW w:w="2249" w:type="dxa"/>
            <w:tcBorders>
              <w:top w:val="single" w:sz="4" w:space="0" w:color="auto"/>
              <w:left w:val="single" w:sz="4" w:space="0" w:color="auto"/>
              <w:bottom w:val="single" w:sz="4" w:space="0" w:color="auto"/>
              <w:right w:val="single" w:sz="4" w:space="0" w:color="auto"/>
            </w:tcBorders>
            <w:hideMark/>
          </w:tcPr>
          <w:p w:rsidR="005172BB" w:rsidRPr="005E61A1" w:rsidRDefault="00E55189" w:rsidP="00DD68FE">
            <w:pPr>
              <w:spacing w:line="360" w:lineRule="auto"/>
              <w:rPr>
                <w:rFonts w:ascii="Times New Roman" w:hAnsi="Times New Roman"/>
              </w:rPr>
            </w:pPr>
            <w:r w:rsidRPr="005E61A1">
              <w:rPr>
                <w:rFonts w:ascii="Times New Roman" w:hAnsi="Times New Roman"/>
                <w:b/>
                <w:bCs/>
              </w:rPr>
              <w:t>0</w:t>
            </w:r>
          </w:p>
        </w:tc>
      </w:tr>
      <w:tr w:rsidR="005172BB" w:rsidRPr="005E61A1" w:rsidTr="00222E7E">
        <w:tc>
          <w:tcPr>
            <w:tcW w:w="833" w:type="dxa"/>
            <w:tcBorders>
              <w:top w:val="single" w:sz="4" w:space="0" w:color="auto"/>
              <w:left w:val="single" w:sz="4" w:space="0" w:color="auto"/>
              <w:bottom w:val="single" w:sz="4" w:space="0" w:color="auto"/>
              <w:right w:val="single" w:sz="4" w:space="0" w:color="auto"/>
            </w:tcBorders>
          </w:tcPr>
          <w:p w:rsidR="005172BB" w:rsidRPr="005E61A1" w:rsidRDefault="005172BB" w:rsidP="00DD68FE">
            <w:pPr>
              <w:spacing w:line="360" w:lineRule="auto"/>
              <w:rPr>
                <w:rFonts w:ascii="Times New Roman" w:hAnsi="Times New Roman"/>
                <w:b/>
                <w:bCs/>
              </w:rPr>
            </w:pPr>
          </w:p>
        </w:tc>
        <w:tc>
          <w:tcPr>
            <w:tcW w:w="426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rPr>
            </w:pPr>
            <w:r w:rsidRPr="005E61A1">
              <w:rPr>
                <w:rFonts w:ascii="Times New Roman" w:hAnsi="Times New Roman"/>
                <w:b/>
                <w:bCs/>
              </w:rPr>
              <w:t>Ogółem ŚWIADCZENIA RODZINNE</w:t>
            </w:r>
          </w:p>
        </w:tc>
        <w:tc>
          <w:tcPr>
            <w:tcW w:w="1942" w:type="dxa"/>
            <w:tcBorders>
              <w:top w:val="single" w:sz="4" w:space="0" w:color="auto"/>
              <w:left w:val="single" w:sz="4" w:space="0" w:color="auto"/>
              <w:bottom w:val="single" w:sz="4" w:space="0" w:color="auto"/>
              <w:right w:val="single" w:sz="4" w:space="0" w:color="auto"/>
            </w:tcBorders>
            <w:hideMark/>
          </w:tcPr>
          <w:p w:rsidR="005172BB" w:rsidRPr="005E61A1" w:rsidRDefault="00E55189" w:rsidP="00DD68FE">
            <w:pPr>
              <w:spacing w:line="360" w:lineRule="auto"/>
              <w:rPr>
                <w:rFonts w:ascii="Times New Roman" w:hAnsi="Times New Roman"/>
              </w:rPr>
            </w:pPr>
            <w:r w:rsidRPr="005E61A1">
              <w:rPr>
                <w:rFonts w:ascii="Times New Roman" w:hAnsi="Times New Roman"/>
                <w:b/>
                <w:bCs/>
              </w:rPr>
              <w:t>8 395</w:t>
            </w:r>
          </w:p>
        </w:tc>
        <w:tc>
          <w:tcPr>
            <w:tcW w:w="2249" w:type="dxa"/>
            <w:tcBorders>
              <w:top w:val="single" w:sz="4" w:space="0" w:color="auto"/>
              <w:left w:val="single" w:sz="4" w:space="0" w:color="auto"/>
              <w:bottom w:val="single" w:sz="4" w:space="0" w:color="auto"/>
              <w:right w:val="single" w:sz="4" w:space="0" w:color="auto"/>
            </w:tcBorders>
            <w:hideMark/>
          </w:tcPr>
          <w:p w:rsidR="005172BB" w:rsidRPr="005E61A1" w:rsidRDefault="00E55189" w:rsidP="00DD68FE">
            <w:pPr>
              <w:spacing w:line="360" w:lineRule="auto"/>
              <w:rPr>
                <w:rFonts w:ascii="Times New Roman" w:hAnsi="Times New Roman"/>
              </w:rPr>
            </w:pPr>
            <w:r w:rsidRPr="005E61A1">
              <w:rPr>
                <w:rFonts w:ascii="Times New Roman" w:hAnsi="Times New Roman"/>
                <w:b/>
                <w:bCs/>
              </w:rPr>
              <w:t>2 371 882</w:t>
            </w:r>
          </w:p>
        </w:tc>
      </w:tr>
    </w:tbl>
    <w:p w:rsidR="005172BB" w:rsidRPr="00A7784F" w:rsidRDefault="005172BB" w:rsidP="00DD68FE">
      <w:pPr>
        <w:rPr>
          <w:rFonts w:ascii="Times New Roman" w:hAnsi="Times New Roman" w:cs="Times New Roman"/>
          <w:b/>
          <w:bCs/>
          <w:color w:val="FF0000"/>
          <w:sz w:val="24"/>
          <w:szCs w:val="24"/>
          <w:highlight w:val="yellow"/>
          <w:u w:val="single"/>
        </w:rPr>
      </w:pPr>
    </w:p>
    <w:p w:rsidR="005172BB" w:rsidRPr="005E61A1" w:rsidRDefault="005172BB" w:rsidP="00DD68FE">
      <w:pPr>
        <w:rPr>
          <w:rFonts w:ascii="Times New Roman" w:hAnsi="Times New Roman" w:cs="Times New Roman"/>
          <w:bCs/>
          <w:sz w:val="24"/>
          <w:szCs w:val="24"/>
        </w:rPr>
      </w:pPr>
      <w:r w:rsidRPr="005E61A1">
        <w:rPr>
          <w:rFonts w:ascii="Times New Roman" w:hAnsi="Times New Roman" w:cs="Times New Roman"/>
          <w:b/>
          <w:bCs/>
          <w:sz w:val="24"/>
          <w:szCs w:val="24"/>
        </w:rPr>
        <w:t>USTAWA „ZA ŻYCIEM”</w:t>
      </w:r>
      <w:r w:rsidRPr="005E61A1">
        <w:rPr>
          <w:rFonts w:ascii="Times New Roman" w:hAnsi="Times New Roman" w:cs="Times New Roman"/>
          <w:bCs/>
          <w:sz w:val="24"/>
          <w:szCs w:val="24"/>
        </w:rPr>
        <w:t xml:space="preserve"> – jednorazowe świadczenie z ty</w:t>
      </w:r>
      <w:r w:rsidR="00C14769" w:rsidRPr="005E61A1">
        <w:rPr>
          <w:rFonts w:ascii="Times New Roman" w:hAnsi="Times New Roman" w:cs="Times New Roman"/>
          <w:bCs/>
          <w:sz w:val="24"/>
          <w:szCs w:val="24"/>
        </w:rPr>
        <w:t>tułu urodzenia żywego dziecka z </w:t>
      </w:r>
      <w:r w:rsidRPr="005E61A1">
        <w:rPr>
          <w:rFonts w:ascii="Times New Roman" w:hAnsi="Times New Roman" w:cs="Times New Roman"/>
          <w:bCs/>
          <w:sz w:val="24"/>
          <w:szCs w:val="24"/>
        </w:rPr>
        <w:t>ciężkim i nieodwracalnym upośledzeniem lub nieuleczalną chorobą zagrażającą życiu. Wydatki na jednorazowe świadczenie w wysokości 4000zł</w:t>
      </w:r>
    </w:p>
    <w:p w:rsidR="005172BB" w:rsidRPr="005E61A1" w:rsidRDefault="00E55189" w:rsidP="00DD68FE">
      <w:pPr>
        <w:rPr>
          <w:rFonts w:ascii="Times New Roman" w:hAnsi="Times New Roman" w:cs="Times New Roman"/>
          <w:bCs/>
          <w:sz w:val="24"/>
          <w:szCs w:val="24"/>
        </w:rPr>
      </w:pPr>
      <w:r w:rsidRPr="005E61A1">
        <w:rPr>
          <w:rFonts w:ascii="Times New Roman" w:hAnsi="Times New Roman" w:cs="Times New Roman"/>
          <w:bCs/>
          <w:sz w:val="24"/>
          <w:szCs w:val="24"/>
        </w:rPr>
        <w:t>– w roku 2021 nie wypłacono żadnego świadczenia.</w:t>
      </w:r>
    </w:p>
    <w:p w:rsidR="00E55189" w:rsidRPr="00A7784F" w:rsidRDefault="00E55189" w:rsidP="00DD68FE">
      <w:pPr>
        <w:rPr>
          <w:rFonts w:ascii="Times New Roman" w:hAnsi="Times New Roman" w:cs="Times New Roman"/>
          <w:bCs/>
          <w:sz w:val="24"/>
          <w:szCs w:val="24"/>
          <w:highlight w:val="yellow"/>
        </w:rPr>
      </w:pPr>
    </w:p>
    <w:p w:rsidR="005172BB" w:rsidRPr="005E61A1" w:rsidRDefault="005172BB" w:rsidP="00DD68FE">
      <w:pPr>
        <w:rPr>
          <w:rFonts w:ascii="Times New Roman" w:hAnsi="Times New Roman" w:cs="Times New Roman"/>
          <w:b/>
          <w:bCs/>
          <w:sz w:val="24"/>
          <w:szCs w:val="24"/>
        </w:rPr>
      </w:pPr>
      <w:r w:rsidRPr="005E61A1">
        <w:rPr>
          <w:rFonts w:ascii="Times New Roman" w:hAnsi="Times New Roman" w:cs="Times New Roman"/>
          <w:b/>
          <w:bCs/>
          <w:sz w:val="24"/>
          <w:szCs w:val="24"/>
        </w:rPr>
        <w:t>Wydatki na składki na ubezpieczenie społeczne:</w:t>
      </w:r>
    </w:p>
    <w:tbl>
      <w:tblPr>
        <w:tblStyle w:val="Tabela-Siatka"/>
        <w:tblW w:w="9286" w:type="dxa"/>
        <w:tblLook w:val="04A0"/>
      </w:tblPr>
      <w:tblGrid>
        <w:gridCol w:w="5612"/>
        <w:gridCol w:w="2315"/>
        <w:gridCol w:w="1359"/>
      </w:tblGrid>
      <w:tr w:rsidR="005172BB" w:rsidRPr="005E61A1" w:rsidTr="00222E7E">
        <w:trPr>
          <w:trHeight w:val="691"/>
        </w:trPr>
        <w:tc>
          <w:tcPr>
            <w:tcW w:w="5611"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Wydatki na ubezpieczenie emerytalne i rentowe opłacane za osoby pobierające</w:t>
            </w:r>
          </w:p>
        </w:tc>
        <w:tc>
          <w:tcPr>
            <w:tcW w:w="2315"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pPr>
            <w:r w:rsidRPr="005E61A1">
              <w:rPr>
                <w:rFonts w:ascii="Times New Roman" w:hAnsi="Times New Roman"/>
                <w:b/>
                <w:bCs/>
                <w:sz w:val="24"/>
                <w:szCs w:val="24"/>
              </w:rPr>
              <w:t>Liczba świadczeń</w:t>
            </w:r>
          </w:p>
        </w:tc>
        <w:tc>
          <w:tcPr>
            <w:tcW w:w="135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Kwota</w:t>
            </w:r>
          </w:p>
        </w:tc>
      </w:tr>
      <w:tr w:rsidR="005172BB" w:rsidRPr="005E61A1" w:rsidTr="00222E7E">
        <w:trPr>
          <w:trHeight w:val="299"/>
        </w:trPr>
        <w:tc>
          <w:tcPr>
            <w:tcW w:w="5611"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świadczenia pielęgnacyjne</w:t>
            </w:r>
          </w:p>
        </w:tc>
        <w:tc>
          <w:tcPr>
            <w:tcW w:w="2315" w:type="dxa"/>
            <w:tcBorders>
              <w:top w:val="single" w:sz="4" w:space="0" w:color="auto"/>
              <w:left w:val="single" w:sz="4" w:space="0" w:color="auto"/>
              <w:bottom w:val="single" w:sz="4" w:space="0" w:color="auto"/>
              <w:right w:val="single" w:sz="4" w:space="0" w:color="auto"/>
            </w:tcBorders>
            <w:hideMark/>
          </w:tcPr>
          <w:p w:rsidR="005172BB" w:rsidRPr="005E61A1" w:rsidRDefault="00E55189" w:rsidP="00DD68FE">
            <w:pPr>
              <w:spacing w:line="360" w:lineRule="auto"/>
            </w:pPr>
            <w:r w:rsidRPr="005E61A1">
              <w:rPr>
                <w:rFonts w:ascii="Times New Roman" w:hAnsi="Times New Roman"/>
                <w:bCs/>
                <w:sz w:val="24"/>
                <w:szCs w:val="24"/>
              </w:rPr>
              <w:t>567</w:t>
            </w:r>
          </w:p>
        </w:tc>
        <w:tc>
          <w:tcPr>
            <w:tcW w:w="1359" w:type="dxa"/>
            <w:tcBorders>
              <w:top w:val="single" w:sz="4" w:space="0" w:color="auto"/>
              <w:left w:val="single" w:sz="4" w:space="0" w:color="auto"/>
              <w:bottom w:val="single" w:sz="4" w:space="0" w:color="auto"/>
              <w:right w:val="single" w:sz="4" w:space="0" w:color="auto"/>
            </w:tcBorders>
            <w:hideMark/>
          </w:tcPr>
          <w:p w:rsidR="005172BB" w:rsidRPr="005E61A1" w:rsidRDefault="00E55189" w:rsidP="00DD68FE">
            <w:pPr>
              <w:spacing w:line="360" w:lineRule="auto"/>
            </w:pPr>
            <w:r w:rsidRPr="005E61A1">
              <w:rPr>
                <w:rFonts w:ascii="Times New Roman" w:hAnsi="Times New Roman"/>
                <w:bCs/>
                <w:sz w:val="24"/>
                <w:szCs w:val="24"/>
              </w:rPr>
              <w:t>254 751</w:t>
            </w:r>
          </w:p>
        </w:tc>
      </w:tr>
      <w:tr w:rsidR="005172BB" w:rsidRPr="005E61A1" w:rsidTr="00222E7E">
        <w:trPr>
          <w:trHeight w:val="275"/>
        </w:trPr>
        <w:tc>
          <w:tcPr>
            <w:tcW w:w="5611"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specjalny zasiłek opiekuńczy</w:t>
            </w:r>
          </w:p>
        </w:tc>
        <w:tc>
          <w:tcPr>
            <w:tcW w:w="2315" w:type="dxa"/>
            <w:tcBorders>
              <w:top w:val="single" w:sz="4" w:space="0" w:color="auto"/>
              <w:left w:val="single" w:sz="4" w:space="0" w:color="auto"/>
              <w:bottom w:val="single" w:sz="4" w:space="0" w:color="auto"/>
              <w:right w:val="single" w:sz="4" w:space="0" w:color="auto"/>
            </w:tcBorders>
            <w:hideMark/>
          </w:tcPr>
          <w:p w:rsidR="005172BB" w:rsidRPr="005E61A1" w:rsidRDefault="00E55189" w:rsidP="00DD68FE">
            <w:pPr>
              <w:spacing w:line="360" w:lineRule="auto"/>
            </w:pPr>
            <w:r w:rsidRPr="005E61A1">
              <w:rPr>
                <w:rFonts w:ascii="Times New Roman" w:hAnsi="Times New Roman"/>
                <w:bCs/>
                <w:sz w:val="24"/>
                <w:szCs w:val="24"/>
              </w:rPr>
              <w:t>92</w:t>
            </w:r>
          </w:p>
        </w:tc>
        <w:tc>
          <w:tcPr>
            <w:tcW w:w="1359" w:type="dxa"/>
            <w:tcBorders>
              <w:top w:val="single" w:sz="4" w:space="0" w:color="auto"/>
              <w:left w:val="single" w:sz="4" w:space="0" w:color="auto"/>
              <w:bottom w:val="single" w:sz="4" w:space="0" w:color="auto"/>
              <w:right w:val="single" w:sz="4" w:space="0" w:color="auto"/>
            </w:tcBorders>
            <w:hideMark/>
          </w:tcPr>
          <w:p w:rsidR="005172BB" w:rsidRPr="005E61A1" w:rsidRDefault="00E55189" w:rsidP="00DD68FE">
            <w:pPr>
              <w:spacing w:line="360" w:lineRule="auto"/>
            </w:pPr>
            <w:r w:rsidRPr="005E61A1">
              <w:rPr>
                <w:rFonts w:ascii="Times New Roman" w:hAnsi="Times New Roman"/>
                <w:bCs/>
                <w:sz w:val="24"/>
                <w:szCs w:val="24"/>
              </w:rPr>
              <w:t>14 354</w:t>
            </w:r>
          </w:p>
        </w:tc>
      </w:tr>
      <w:tr w:rsidR="005172BB" w:rsidRPr="005E61A1" w:rsidTr="00222E7E">
        <w:trPr>
          <w:trHeight w:val="279"/>
        </w:trPr>
        <w:tc>
          <w:tcPr>
            <w:tcW w:w="5611"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zasiłek dla opiekuna</w:t>
            </w:r>
          </w:p>
        </w:tc>
        <w:tc>
          <w:tcPr>
            <w:tcW w:w="2315" w:type="dxa"/>
            <w:tcBorders>
              <w:top w:val="single" w:sz="4" w:space="0" w:color="auto"/>
              <w:left w:val="single" w:sz="4" w:space="0" w:color="auto"/>
              <w:bottom w:val="single" w:sz="4" w:space="0" w:color="auto"/>
              <w:right w:val="single" w:sz="4" w:space="0" w:color="auto"/>
            </w:tcBorders>
            <w:hideMark/>
          </w:tcPr>
          <w:p w:rsidR="005172BB" w:rsidRPr="005E61A1" w:rsidRDefault="00E55189" w:rsidP="00DD68FE">
            <w:pPr>
              <w:spacing w:line="360" w:lineRule="auto"/>
            </w:pPr>
            <w:r w:rsidRPr="005E61A1">
              <w:rPr>
                <w:rFonts w:ascii="Times New Roman" w:hAnsi="Times New Roman"/>
                <w:bCs/>
                <w:sz w:val="24"/>
                <w:szCs w:val="24"/>
              </w:rPr>
              <w:t>0</w:t>
            </w:r>
          </w:p>
        </w:tc>
        <w:tc>
          <w:tcPr>
            <w:tcW w:w="1359" w:type="dxa"/>
            <w:tcBorders>
              <w:top w:val="single" w:sz="4" w:space="0" w:color="auto"/>
              <w:left w:val="single" w:sz="4" w:space="0" w:color="auto"/>
              <w:bottom w:val="single" w:sz="4" w:space="0" w:color="auto"/>
              <w:right w:val="single" w:sz="4" w:space="0" w:color="auto"/>
            </w:tcBorders>
            <w:hideMark/>
          </w:tcPr>
          <w:p w:rsidR="005172BB" w:rsidRPr="005E61A1" w:rsidRDefault="00A32D09" w:rsidP="00DD68FE">
            <w:pPr>
              <w:spacing w:line="360" w:lineRule="auto"/>
            </w:pPr>
            <w:r w:rsidRPr="005E61A1">
              <w:rPr>
                <w:rFonts w:ascii="Times New Roman" w:hAnsi="Times New Roman"/>
                <w:bCs/>
                <w:sz w:val="24"/>
                <w:szCs w:val="24"/>
              </w:rPr>
              <w:t>0</w:t>
            </w:r>
          </w:p>
        </w:tc>
      </w:tr>
      <w:tr w:rsidR="005172BB" w:rsidRPr="005E61A1" w:rsidTr="00222E7E">
        <w:trPr>
          <w:trHeight w:val="408"/>
        </w:trPr>
        <w:tc>
          <w:tcPr>
            <w:tcW w:w="5611"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Razem</w:t>
            </w:r>
          </w:p>
        </w:tc>
        <w:tc>
          <w:tcPr>
            <w:tcW w:w="2315"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E55189" w:rsidP="00DD68FE">
            <w:pPr>
              <w:spacing w:line="360" w:lineRule="auto"/>
            </w:pPr>
            <w:r w:rsidRPr="005E61A1">
              <w:rPr>
                <w:rFonts w:ascii="Times New Roman" w:hAnsi="Times New Roman"/>
                <w:b/>
                <w:bCs/>
                <w:sz w:val="24"/>
                <w:szCs w:val="24"/>
              </w:rPr>
              <w:t>659</w:t>
            </w:r>
          </w:p>
        </w:tc>
        <w:tc>
          <w:tcPr>
            <w:tcW w:w="1359"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pPr>
            <w:r w:rsidRPr="005E61A1">
              <w:rPr>
                <w:rFonts w:ascii="Times New Roman" w:hAnsi="Times New Roman"/>
                <w:b/>
                <w:bCs/>
                <w:sz w:val="24"/>
                <w:szCs w:val="24"/>
              </w:rPr>
              <w:t>2</w:t>
            </w:r>
            <w:r w:rsidR="00A32D09" w:rsidRPr="005E61A1">
              <w:rPr>
                <w:rFonts w:ascii="Times New Roman" w:hAnsi="Times New Roman"/>
                <w:b/>
                <w:bCs/>
                <w:sz w:val="24"/>
                <w:szCs w:val="24"/>
              </w:rPr>
              <w:t>69 105</w:t>
            </w:r>
          </w:p>
        </w:tc>
      </w:tr>
    </w:tbl>
    <w:p w:rsidR="005172BB" w:rsidRPr="005E61A1" w:rsidRDefault="005172BB" w:rsidP="00DD68FE">
      <w:pPr>
        <w:rPr>
          <w:rFonts w:ascii="Times New Roman" w:hAnsi="Times New Roman" w:cs="Times New Roman"/>
          <w:bCs/>
          <w:color w:val="FF0000"/>
          <w:u w:val="single"/>
        </w:rPr>
      </w:pPr>
    </w:p>
    <w:p w:rsidR="00F52529" w:rsidRPr="005E61A1" w:rsidRDefault="00F52529" w:rsidP="00DD68FE">
      <w:pPr>
        <w:rPr>
          <w:rFonts w:ascii="Times New Roman" w:hAnsi="Times New Roman" w:cs="Times New Roman"/>
          <w:bCs/>
          <w:color w:val="FF0000"/>
          <w:u w:val="single"/>
        </w:rPr>
      </w:pPr>
    </w:p>
    <w:p w:rsidR="005172BB" w:rsidRPr="005E61A1" w:rsidRDefault="005172BB" w:rsidP="00DD68FE">
      <w:pPr>
        <w:rPr>
          <w:rFonts w:ascii="Times New Roman" w:hAnsi="Times New Roman" w:cs="Times New Roman"/>
          <w:b/>
          <w:bCs/>
          <w:sz w:val="24"/>
          <w:szCs w:val="24"/>
        </w:rPr>
      </w:pPr>
      <w:r w:rsidRPr="005E61A1">
        <w:rPr>
          <w:rFonts w:ascii="Times New Roman" w:hAnsi="Times New Roman" w:cs="Times New Roman"/>
          <w:b/>
          <w:bCs/>
          <w:sz w:val="24"/>
          <w:szCs w:val="24"/>
        </w:rPr>
        <w:t>Wydatki na ubezpieczenie zdrowotne:</w:t>
      </w:r>
    </w:p>
    <w:tbl>
      <w:tblPr>
        <w:tblStyle w:val="Tabela-Siatka"/>
        <w:tblW w:w="9286" w:type="dxa"/>
        <w:tblLook w:val="04A0"/>
      </w:tblPr>
      <w:tblGrid>
        <w:gridCol w:w="5708"/>
        <w:gridCol w:w="2317"/>
        <w:gridCol w:w="1261"/>
      </w:tblGrid>
      <w:tr w:rsidR="005172BB" w:rsidRPr="005E61A1" w:rsidTr="00222E7E">
        <w:trPr>
          <w:trHeight w:val="475"/>
        </w:trPr>
        <w:tc>
          <w:tcPr>
            <w:tcW w:w="5707"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Składki zdrowotne opłacane za osoby pobierające</w:t>
            </w:r>
          </w:p>
        </w:tc>
        <w:tc>
          <w:tcPr>
            <w:tcW w:w="2317"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Liczba świadczeń</w:t>
            </w:r>
          </w:p>
        </w:tc>
        <w:tc>
          <w:tcPr>
            <w:tcW w:w="1261"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Kwota</w:t>
            </w:r>
          </w:p>
        </w:tc>
      </w:tr>
      <w:tr w:rsidR="005172BB" w:rsidRPr="005E61A1" w:rsidTr="00222E7E">
        <w:trPr>
          <w:trHeight w:val="327"/>
        </w:trPr>
        <w:tc>
          <w:tcPr>
            <w:tcW w:w="570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świadczenia pielęgnacyjne</w:t>
            </w:r>
          </w:p>
        </w:tc>
        <w:tc>
          <w:tcPr>
            <w:tcW w:w="231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pPr>
            <w:r w:rsidRPr="005E61A1">
              <w:rPr>
                <w:rFonts w:ascii="Times New Roman" w:hAnsi="Times New Roman"/>
                <w:bCs/>
                <w:sz w:val="24"/>
                <w:szCs w:val="24"/>
              </w:rPr>
              <w:t>4</w:t>
            </w:r>
            <w:r w:rsidR="00A32D09" w:rsidRPr="005E61A1">
              <w:rPr>
                <w:rFonts w:ascii="Times New Roman" w:hAnsi="Times New Roman"/>
                <w:bCs/>
                <w:sz w:val="24"/>
                <w:szCs w:val="24"/>
              </w:rPr>
              <w:t>33</w:t>
            </w:r>
          </w:p>
        </w:tc>
        <w:tc>
          <w:tcPr>
            <w:tcW w:w="1261" w:type="dxa"/>
            <w:tcBorders>
              <w:top w:val="single" w:sz="4" w:space="0" w:color="auto"/>
              <w:left w:val="single" w:sz="4" w:space="0" w:color="auto"/>
              <w:bottom w:val="single" w:sz="4" w:space="0" w:color="auto"/>
              <w:right w:val="single" w:sz="4" w:space="0" w:color="auto"/>
            </w:tcBorders>
            <w:hideMark/>
          </w:tcPr>
          <w:p w:rsidR="005172BB" w:rsidRPr="005E61A1" w:rsidRDefault="00A32D09" w:rsidP="00DD68FE">
            <w:pPr>
              <w:spacing w:line="360" w:lineRule="auto"/>
            </w:pPr>
            <w:r w:rsidRPr="005E61A1">
              <w:rPr>
                <w:rFonts w:ascii="Times New Roman" w:hAnsi="Times New Roman"/>
                <w:bCs/>
                <w:sz w:val="24"/>
                <w:szCs w:val="24"/>
              </w:rPr>
              <w:t>74 697</w:t>
            </w:r>
          </w:p>
        </w:tc>
      </w:tr>
      <w:tr w:rsidR="005172BB" w:rsidRPr="005E61A1" w:rsidTr="00222E7E">
        <w:trPr>
          <w:trHeight w:val="274"/>
        </w:trPr>
        <w:tc>
          <w:tcPr>
            <w:tcW w:w="570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specjalny zasiłek opiekuńczy</w:t>
            </w:r>
          </w:p>
        </w:tc>
        <w:tc>
          <w:tcPr>
            <w:tcW w:w="2317" w:type="dxa"/>
            <w:tcBorders>
              <w:top w:val="single" w:sz="4" w:space="0" w:color="auto"/>
              <w:left w:val="single" w:sz="4" w:space="0" w:color="auto"/>
              <w:bottom w:val="single" w:sz="4" w:space="0" w:color="auto"/>
              <w:right w:val="single" w:sz="4" w:space="0" w:color="auto"/>
            </w:tcBorders>
            <w:hideMark/>
          </w:tcPr>
          <w:p w:rsidR="005172BB" w:rsidRPr="005E61A1" w:rsidRDefault="00A32D09" w:rsidP="00DD68FE">
            <w:pPr>
              <w:spacing w:line="360" w:lineRule="auto"/>
            </w:pPr>
            <w:r w:rsidRPr="005E61A1">
              <w:rPr>
                <w:rFonts w:ascii="Times New Roman" w:hAnsi="Times New Roman"/>
                <w:bCs/>
                <w:sz w:val="24"/>
                <w:szCs w:val="24"/>
              </w:rPr>
              <w:t>105</w:t>
            </w:r>
          </w:p>
        </w:tc>
        <w:tc>
          <w:tcPr>
            <w:tcW w:w="1261" w:type="dxa"/>
            <w:tcBorders>
              <w:top w:val="single" w:sz="4" w:space="0" w:color="auto"/>
              <w:left w:val="single" w:sz="4" w:space="0" w:color="auto"/>
              <w:bottom w:val="single" w:sz="4" w:space="0" w:color="auto"/>
              <w:right w:val="single" w:sz="4" w:space="0" w:color="auto"/>
            </w:tcBorders>
            <w:hideMark/>
          </w:tcPr>
          <w:p w:rsidR="005172BB" w:rsidRPr="005E61A1" w:rsidRDefault="00A32D09" w:rsidP="00DD68FE">
            <w:pPr>
              <w:spacing w:line="360" w:lineRule="auto"/>
            </w:pPr>
            <w:r w:rsidRPr="005E61A1">
              <w:rPr>
                <w:rFonts w:ascii="Times New Roman" w:hAnsi="Times New Roman"/>
                <w:bCs/>
                <w:sz w:val="24"/>
                <w:szCs w:val="24"/>
              </w:rPr>
              <w:t>5 529</w:t>
            </w:r>
          </w:p>
        </w:tc>
      </w:tr>
      <w:tr w:rsidR="005172BB" w:rsidRPr="005E61A1" w:rsidTr="00222E7E">
        <w:trPr>
          <w:trHeight w:val="278"/>
        </w:trPr>
        <w:tc>
          <w:tcPr>
            <w:tcW w:w="570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zasiłek dla opiekuna</w:t>
            </w:r>
          </w:p>
        </w:tc>
        <w:tc>
          <w:tcPr>
            <w:tcW w:w="2317" w:type="dxa"/>
            <w:tcBorders>
              <w:top w:val="single" w:sz="4" w:space="0" w:color="auto"/>
              <w:left w:val="single" w:sz="4" w:space="0" w:color="auto"/>
              <w:bottom w:val="single" w:sz="4" w:space="0" w:color="auto"/>
              <w:right w:val="single" w:sz="4" w:space="0" w:color="auto"/>
            </w:tcBorders>
            <w:hideMark/>
          </w:tcPr>
          <w:p w:rsidR="005172BB" w:rsidRPr="005E61A1" w:rsidRDefault="00A32D09" w:rsidP="00DD68FE">
            <w:pPr>
              <w:spacing w:line="360" w:lineRule="auto"/>
            </w:pPr>
            <w:r w:rsidRPr="005E61A1">
              <w:rPr>
                <w:rFonts w:ascii="Times New Roman" w:hAnsi="Times New Roman"/>
                <w:bCs/>
                <w:sz w:val="24"/>
                <w:szCs w:val="24"/>
              </w:rPr>
              <w:t>0</w:t>
            </w:r>
          </w:p>
        </w:tc>
        <w:tc>
          <w:tcPr>
            <w:tcW w:w="1261" w:type="dxa"/>
            <w:tcBorders>
              <w:top w:val="single" w:sz="4" w:space="0" w:color="auto"/>
              <w:left w:val="single" w:sz="4" w:space="0" w:color="auto"/>
              <w:bottom w:val="single" w:sz="4" w:space="0" w:color="auto"/>
              <w:right w:val="single" w:sz="4" w:space="0" w:color="auto"/>
            </w:tcBorders>
            <w:hideMark/>
          </w:tcPr>
          <w:p w:rsidR="005172BB" w:rsidRPr="005E61A1" w:rsidRDefault="00A32D09" w:rsidP="00DD68FE">
            <w:pPr>
              <w:spacing w:line="360" w:lineRule="auto"/>
            </w:pPr>
            <w:r w:rsidRPr="005E61A1">
              <w:rPr>
                <w:rFonts w:ascii="Times New Roman" w:hAnsi="Times New Roman"/>
                <w:bCs/>
                <w:sz w:val="24"/>
                <w:szCs w:val="24"/>
              </w:rPr>
              <w:t>0</w:t>
            </w:r>
          </w:p>
        </w:tc>
      </w:tr>
      <w:tr w:rsidR="005172BB" w:rsidRPr="005E61A1" w:rsidTr="00222E7E">
        <w:tc>
          <w:tcPr>
            <w:tcW w:w="570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Razem</w:t>
            </w:r>
          </w:p>
        </w:tc>
        <w:tc>
          <w:tcPr>
            <w:tcW w:w="2317" w:type="dxa"/>
            <w:tcBorders>
              <w:top w:val="single" w:sz="4" w:space="0" w:color="auto"/>
              <w:left w:val="single" w:sz="4" w:space="0" w:color="auto"/>
              <w:bottom w:val="single" w:sz="4" w:space="0" w:color="auto"/>
              <w:right w:val="single" w:sz="4" w:space="0" w:color="auto"/>
            </w:tcBorders>
            <w:hideMark/>
          </w:tcPr>
          <w:p w:rsidR="005172BB" w:rsidRPr="005E61A1" w:rsidRDefault="00A32D09" w:rsidP="00DD68FE">
            <w:pPr>
              <w:spacing w:line="360" w:lineRule="auto"/>
              <w:rPr>
                <w:rFonts w:ascii="Times New Roman" w:hAnsi="Times New Roman"/>
                <w:sz w:val="24"/>
                <w:szCs w:val="24"/>
              </w:rPr>
            </w:pPr>
            <w:r w:rsidRPr="005E61A1">
              <w:rPr>
                <w:rFonts w:ascii="Times New Roman" w:hAnsi="Times New Roman"/>
                <w:sz w:val="24"/>
                <w:szCs w:val="24"/>
              </w:rPr>
              <w:t>538</w:t>
            </w:r>
          </w:p>
        </w:tc>
        <w:tc>
          <w:tcPr>
            <w:tcW w:w="1261" w:type="dxa"/>
            <w:tcBorders>
              <w:top w:val="single" w:sz="4" w:space="0" w:color="auto"/>
              <w:left w:val="single" w:sz="4" w:space="0" w:color="auto"/>
              <w:bottom w:val="single" w:sz="4" w:space="0" w:color="auto"/>
              <w:right w:val="single" w:sz="4" w:space="0" w:color="auto"/>
            </w:tcBorders>
            <w:hideMark/>
          </w:tcPr>
          <w:p w:rsidR="005172BB" w:rsidRPr="005E61A1" w:rsidRDefault="00A32D09" w:rsidP="00DD68FE">
            <w:pPr>
              <w:spacing w:line="360" w:lineRule="auto"/>
            </w:pPr>
            <w:r w:rsidRPr="005E61A1">
              <w:rPr>
                <w:rFonts w:ascii="Times New Roman" w:hAnsi="Times New Roman"/>
                <w:b/>
                <w:bCs/>
                <w:sz w:val="24"/>
                <w:szCs w:val="24"/>
              </w:rPr>
              <w:t>80 226</w:t>
            </w:r>
          </w:p>
        </w:tc>
      </w:tr>
    </w:tbl>
    <w:p w:rsidR="005172BB" w:rsidRPr="005E61A1" w:rsidRDefault="005172BB" w:rsidP="00DD68FE">
      <w:pPr>
        <w:rPr>
          <w:rFonts w:ascii="Times New Roman" w:hAnsi="Times New Roman" w:cs="Times New Roman"/>
          <w:b/>
          <w:bCs/>
          <w:color w:val="FF0000"/>
          <w:sz w:val="10"/>
          <w:szCs w:val="10"/>
        </w:rPr>
      </w:pPr>
    </w:p>
    <w:p w:rsidR="00F52529" w:rsidRPr="005E61A1" w:rsidRDefault="00F52529" w:rsidP="00DD68FE">
      <w:pPr>
        <w:rPr>
          <w:rFonts w:ascii="Times New Roman" w:hAnsi="Times New Roman" w:cs="Times New Roman"/>
          <w:b/>
          <w:bCs/>
          <w:color w:val="FF0000"/>
          <w:sz w:val="10"/>
          <w:szCs w:val="10"/>
        </w:rPr>
      </w:pPr>
    </w:p>
    <w:p w:rsidR="00F52529" w:rsidRPr="005E61A1" w:rsidRDefault="00F52529" w:rsidP="00DD68FE">
      <w:pPr>
        <w:rPr>
          <w:rFonts w:ascii="Times New Roman" w:hAnsi="Times New Roman" w:cs="Times New Roman"/>
          <w:b/>
          <w:bCs/>
          <w:color w:val="FF0000"/>
          <w:sz w:val="10"/>
          <w:szCs w:val="10"/>
        </w:rPr>
      </w:pPr>
    </w:p>
    <w:p w:rsidR="005172BB" w:rsidRPr="005E61A1" w:rsidRDefault="005172BB" w:rsidP="00DD68FE">
      <w:pPr>
        <w:rPr>
          <w:rFonts w:ascii="Times New Roman" w:hAnsi="Times New Roman" w:cs="Times New Roman"/>
          <w:b/>
          <w:bCs/>
          <w:sz w:val="24"/>
          <w:szCs w:val="24"/>
        </w:rPr>
      </w:pPr>
      <w:r w:rsidRPr="005E61A1">
        <w:rPr>
          <w:rFonts w:ascii="Times New Roman" w:hAnsi="Times New Roman" w:cs="Times New Roman"/>
          <w:b/>
          <w:bCs/>
          <w:sz w:val="24"/>
          <w:szCs w:val="24"/>
        </w:rPr>
        <w:t>Informacje statystyc</w:t>
      </w:r>
      <w:r w:rsidR="00F52529" w:rsidRPr="005E61A1">
        <w:rPr>
          <w:rFonts w:ascii="Times New Roman" w:hAnsi="Times New Roman" w:cs="Times New Roman"/>
          <w:b/>
          <w:bCs/>
          <w:sz w:val="24"/>
          <w:szCs w:val="24"/>
        </w:rPr>
        <w:t>zne  - na dzień 31 grudzień 2021</w:t>
      </w:r>
      <w:r w:rsidRPr="005E61A1">
        <w:rPr>
          <w:rFonts w:ascii="Times New Roman" w:hAnsi="Times New Roman" w:cs="Times New Roman"/>
          <w:b/>
          <w:bCs/>
          <w:sz w:val="24"/>
          <w:szCs w:val="24"/>
        </w:rPr>
        <w:t xml:space="preserve"> r.</w:t>
      </w:r>
    </w:p>
    <w:tbl>
      <w:tblPr>
        <w:tblStyle w:val="Tabela-Siatka"/>
        <w:tblW w:w="9075" w:type="dxa"/>
        <w:tblInd w:w="-34" w:type="dxa"/>
        <w:tblLayout w:type="fixed"/>
        <w:tblLook w:val="04A0"/>
      </w:tblPr>
      <w:tblGrid>
        <w:gridCol w:w="852"/>
        <w:gridCol w:w="5955"/>
        <w:gridCol w:w="2268"/>
      </w:tblGrid>
      <w:tr w:rsidR="005172BB" w:rsidRPr="005E61A1" w:rsidTr="00222E7E">
        <w:trPr>
          <w:trHeight w:val="562"/>
        </w:trPr>
        <w:tc>
          <w:tcPr>
            <w:tcW w:w="851"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Lp.</w:t>
            </w:r>
          </w:p>
        </w:tc>
        <w:tc>
          <w:tcPr>
            <w:tcW w:w="5954"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Wyszczególnienie</w:t>
            </w:r>
          </w:p>
        </w:tc>
        <w:tc>
          <w:tcPr>
            <w:tcW w:w="2268"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Grudzień 202</w:t>
            </w:r>
            <w:r w:rsidR="00F52529" w:rsidRPr="005E61A1">
              <w:rPr>
                <w:rFonts w:ascii="Times New Roman" w:hAnsi="Times New Roman"/>
                <w:b/>
                <w:bCs/>
                <w:sz w:val="24"/>
                <w:szCs w:val="24"/>
              </w:rPr>
              <w:t>1</w:t>
            </w:r>
          </w:p>
        </w:tc>
      </w:tr>
      <w:tr w:rsidR="005172BB" w:rsidRPr="00A7784F" w:rsidTr="00222E7E">
        <w:tc>
          <w:tcPr>
            <w:tcW w:w="851"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1.</w:t>
            </w:r>
          </w:p>
        </w:tc>
        <w:tc>
          <w:tcPr>
            <w:tcW w:w="5954"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Liczba rodzin pobierających świadczenie rodzinne</w:t>
            </w:r>
          </w:p>
        </w:tc>
        <w:tc>
          <w:tcPr>
            <w:tcW w:w="2268"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F52529" w:rsidP="00DD68FE">
            <w:pPr>
              <w:spacing w:line="360" w:lineRule="auto"/>
            </w:pPr>
            <w:r w:rsidRPr="005E61A1">
              <w:rPr>
                <w:rFonts w:ascii="Times New Roman" w:hAnsi="Times New Roman"/>
                <w:sz w:val="24"/>
                <w:szCs w:val="24"/>
              </w:rPr>
              <w:t>283</w:t>
            </w:r>
          </w:p>
        </w:tc>
      </w:tr>
      <w:tr w:rsidR="005172BB" w:rsidRPr="005E61A1" w:rsidTr="00222E7E">
        <w:trPr>
          <w:trHeight w:val="501"/>
        </w:trPr>
        <w:tc>
          <w:tcPr>
            <w:tcW w:w="851" w:type="dxa"/>
            <w:vMerge w:val="restart"/>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lastRenderedPageBreak/>
              <w:t>2.</w:t>
            </w:r>
          </w:p>
        </w:tc>
        <w:tc>
          <w:tcPr>
            <w:tcW w:w="5954"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Liczba rodzin pobierających zasiłek rodzinny, w tym:</w:t>
            </w:r>
          </w:p>
        </w:tc>
        <w:tc>
          <w:tcPr>
            <w:tcW w:w="2268"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pPr>
            <w:r w:rsidRPr="005E61A1">
              <w:rPr>
                <w:rFonts w:ascii="Times New Roman" w:hAnsi="Times New Roman"/>
                <w:sz w:val="24"/>
                <w:szCs w:val="24"/>
              </w:rPr>
              <w:t>1</w:t>
            </w:r>
            <w:r w:rsidR="00F52529" w:rsidRPr="005E61A1">
              <w:rPr>
                <w:rFonts w:ascii="Times New Roman" w:hAnsi="Times New Roman"/>
                <w:sz w:val="24"/>
                <w:szCs w:val="24"/>
              </w:rPr>
              <w:t>30</w:t>
            </w:r>
          </w:p>
        </w:tc>
      </w:tr>
      <w:tr w:rsidR="005172BB" w:rsidRPr="005E61A1" w:rsidTr="00222E7E">
        <w:trPr>
          <w:trHeight w:val="25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na 1 dziecko,</w:t>
            </w:r>
          </w:p>
        </w:tc>
        <w:tc>
          <w:tcPr>
            <w:tcW w:w="2268"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F52529" w:rsidP="00DD68FE">
            <w:pPr>
              <w:spacing w:line="360" w:lineRule="auto"/>
            </w:pPr>
            <w:r w:rsidRPr="005E61A1">
              <w:rPr>
                <w:rFonts w:ascii="Times New Roman" w:hAnsi="Times New Roman"/>
                <w:bCs/>
                <w:sz w:val="24"/>
                <w:szCs w:val="24"/>
              </w:rPr>
              <w:t>36</w:t>
            </w:r>
          </w:p>
        </w:tc>
      </w:tr>
      <w:tr w:rsidR="005172BB" w:rsidRPr="005E61A1" w:rsidTr="00222E7E">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na 2 dziecko,</w:t>
            </w:r>
          </w:p>
        </w:tc>
        <w:tc>
          <w:tcPr>
            <w:tcW w:w="2268"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F52529" w:rsidP="00DD68FE">
            <w:pPr>
              <w:spacing w:line="360" w:lineRule="auto"/>
            </w:pPr>
            <w:r w:rsidRPr="005E61A1">
              <w:rPr>
                <w:rFonts w:ascii="Times New Roman" w:hAnsi="Times New Roman"/>
                <w:bCs/>
                <w:sz w:val="24"/>
                <w:szCs w:val="24"/>
              </w:rPr>
              <w:t>54</w:t>
            </w:r>
          </w:p>
        </w:tc>
      </w:tr>
      <w:tr w:rsidR="005172BB" w:rsidRPr="005E61A1" w:rsidTr="00222E7E">
        <w:trPr>
          <w:trHeight w:val="22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na 3 dzieci,</w:t>
            </w:r>
          </w:p>
        </w:tc>
        <w:tc>
          <w:tcPr>
            <w:tcW w:w="2268"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F52529" w:rsidP="00DD68FE">
            <w:pPr>
              <w:spacing w:line="360" w:lineRule="auto"/>
            </w:pPr>
            <w:r w:rsidRPr="005E61A1">
              <w:rPr>
                <w:rFonts w:ascii="Times New Roman" w:hAnsi="Times New Roman"/>
                <w:bCs/>
                <w:sz w:val="24"/>
                <w:szCs w:val="24"/>
              </w:rPr>
              <w:t>27</w:t>
            </w:r>
          </w:p>
        </w:tc>
      </w:tr>
      <w:tr w:rsidR="005172BB" w:rsidRPr="005E61A1" w:rsidTr="00222E7E">
        <w:trPr>
          <w:trHeight w:val="338"/>
        </w:trPr>
        <w:tc>
          <w:tcPr>
            <w:tcW w:w="851" w:type="dxa"/>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sz w:val="24"/>
                <w:szCs w:val="24"/>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na 4 dzieci i więcej</w:t>
            </w:r>
          </w:p>
        </w:tc>
        <w:tc>
          <w:tcPr>
            <w:tcW w:w="2268"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pPr>
            <w:r w:rsidRPr="005E61A1">
              <w:rPr>
                <w:rFonts w:ascii="Times New Roman" w:hAnsi="Times New Roman"/>
                <w:bCs/>
                <w:sz w:val="24"/>
                <w:szCs w:val="24"/>
              </w:rPr>
              <w:t>1</w:t>
            </w:r>
            <w:r w:rsidR="00F52529" w:rsidRPr="005E61A1">
              <w:rPr>
                <w:rFonts w:ascii="Times New Roman" w:hAnsi="Times New Roman"/>
                <w:bCs/>
                <w:sz w:val="24"/>
                <w:szCs w:val="24"/>
              </w:rPr>
              <w:t>3</w:t>
            </w:r>
          </w:p>
        </w:tc>
      </w:tr>
    </w:tbl>
    <w:p w:rsidR="005172BB" w:rsidRPr="00A7784F" w:rsidRDefault="005172BB" w:rsidP="00DD68FE">
      <w:pPr>
        <w:rPr>
          <w:rFonts w:ascii="Times New Roman" w:hAnsi="Times New Roman" w:cs="Times New Roman"/>
          <w:b/>
          <w:bCs/>
          <w:highlight w:val="yellow"/>
        </w:rPr>
      </w:pPr>
    </w:p>
    <w:p w:rsidR="00F52529" w:rsidRPr="00A7784F" w:rsidRDefault="00F52529" w:rsidP="00DD68FE">
      <w:pPr>
        <w:rPr>
          <w:rFonts w:ascii="Times New Roman" w:hAnsi="Times New Roman" w:cs="Times New Roman"/>
          <w:b/>
          <w:bCs/>
          <w:highlight w:val="yellow"/>
        </w:rPr>
      </w:pPr>
    </w:p>
    <w:p w:rsidR="005172BB" w:rsidRPr="005E61A1" w:rsidRDefault="005172BB" w:rsidP="00DD68FE">
      <w:pPr>
        <w:rPr>
          <w:rFonts w:ascii="Times New Roman" w:hAnsi="Times New Roman" w:cs="Times New Roman"/>
          <w:b/>
          <w:bCs/>
          <w:sz w:val="24"/>
          <w:szCs w:val="24"/>
        </w:rPr>
      </w:pPr>
      <w:r w:rsidRPr="005E61A1">
        <w:rPr>
          <w:rFonts w:ascii="Times New Roman" w:hAnsi="Times New Roman" w:cs="Times New Roman"/>
          <w:b/>
          <w:bCs/>
          <w:sz w:val="24"/>
          <w:szCs w:val="24"/>
        </w:rPr>
        <w:t>C. ŚWIADCZENIA Z FUNDUSZU ALIMENTACYJNEGO</w:t>
      </w:r>
    </w:p>
    <w:tbl>
      <w:tblPr>
        <w:tblStyle w:val="Tabela-Siatka"/>
        <w:tblW w:w="9286" w:type="dxa"/>
        <w:tblLook w:val="04A0"/>
      </w:tblPr>
      <w:tblGrid>
        <w:gridCol w:w="933"/>
        <w:gridCol w:w="4532"/>
        <w:gridCol w:w="1543"/>
        <w:gridCol w:w="2278"/>
      </w:tblGrid>
      <w:tr w:rsidR="005172BB" w:rsidRPr="005E61A1" w:rsidTr="00222E7E">
        <w:tc>
          <w:tcPr>
            <w:tcW w:w="93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Lp.</w:t>
            </w:r>
          </w:p>
        </w:tc>
        <w:tc>
          <w:tcPr>
            <w:tcW w:w="453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Wyszczególnienie</w:t>
            </w:r>
          </w:p>
        </w:tc>
        <w:tc>
          <w:tcPr>
            <w:tcW w:w="1543"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Kwota (w zł)</w:t>
            </w:r>
          </w:p>
        </w:tc>
        <w:tc>
          <w:tcPr>
            <w:tcW w:w="2278"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Liczba wypłaconych świadczeń</w:t>
            </w:r>
          </w:p>
        </w:tc>
      </w:tr>
      <w:tr w:rsidR="005172BB" w:rsidRPr="005E61A1" w:rsidTr="00222E7E">
        <w:trPr>
          <w:trHeight w:val="456"/>
        </w:trPr>
        <w:tc>
          <w:tcPr>
            <w:tcW w:w="932" w:type="dxa"/>
            <w:vMerge w:val="restart"/>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
                <w:bCs/>
                <w:sz w:val="24"/>
                <w:szCs w:val="24"/>
              </w:rPr>
              <w:t>1</w:t>
            </w:r>
            <w:r w:rsidRPr="005E61A1">
              <w:rPr>
                <w:rFonts w:ascii="Times New Roman" w:hAnsi="Times New Roman"/>
                <w:bCs/>
                <w:sz w:val="24"/>
                <w:szCs w:val="24"/>
              </w:rPr>
              <w:t>.</w:t>
            </w:r>
          </w:p>
        </w:tc>
        <w:tc>
          <w:tcPr>
            <w:tcW w:w="453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rPr>
                <w:rFonts w:ascii="Times New Roman" w:hAnsi="Times New Roman"/>
                <w:bCs/>
                <w:sz w:val="24"/>
                <w:szCs w:val="24"/>
              </w:rPr>
            </w:pPr>
            <w:r w:rsidRPr="005E61A1">
              <w:rPr>
                <w:rFonts w:ascii="Times New Roman" w:hAnsi="Times New Roman"/>
                <w:bCs/>
                <w:sz w:val="24"/>
                <w:szCs w:val="24"/>
              </w:rPr>
              <w:t xml:space="preserve">Wypłacone świadczenia z funduszu alimentacyjnego, </w:t>
            </w:r>
            <w:r w:rsidRPr="005E61A1">
              <w:rPr>
                <w:rFonts w:ascii="Times New Roman" w:hAnsi="Times New Roman"/>
                <w:bCs/>
                <w:sz w:val="24"/>
                <w:szCs w:val="24"/>
              </w:rPr>
              <w:br/>
              <w:t>z tego na osobę uprawnioną w wieku:</w:t>
            </w:r>
          </w:p>
        </w:tc>
        <w:tc>
          <w:tcPr>
            <w:tcW w:w="1543"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F52529" w:rsidP="00DD68FE">
            <w:pPr>
              <w:spacing w:line="360" w:lineRule="auto"/>
              <w:rPr>
                <w:rFonts w:ascii="Times New Roman" w:hAnsi="Times New Roman"/>
              </w:rPr>
            </w:pPr>
            <w:r w:rsidRPr="005E61A1">
              <w:rPr>
                <w:rFonts w:ascii="Times New Roman" w:hAnsi="Times New Roman"/>
                <w:b/>
                <w:bCs/>
                <w:sz w:val="24"/>
                <w:szCs w:val="24"/>
              </w:rPr>
              <w:t>245 901,95</w:t>
            </w:r>
          </w:p>
        </w:tc>
        <w:tc>
          <w:tcPr>
            <w:tcW w:w="2278"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F52529" w:rsidP="00DD68FE">
            <w:pPr>
              <w:spacing w:line="360" w:lineRule="auto"/>
            </w:pPr>
            <w:r w:rsidRPr="005E61A1">
              <w:rPr>
                <w:rFonts w:ascii="Times New Roman" w:hAnsi="Times New Roman"/>
                <w:b/>
                <w:bCs/>
                <w:sz w:val="24"/>
                <w:szCs w:val="24"/>
              </w:rPr>
              <w:t>579</w:t>
            </w:r>
          </w:p>
        </w:tc>
      </w:tr>
      <w:tr w:rsidR="005172BB" w:rsidRPr="005E61A1" w:rsidTr="00222E7E">
        <w:trPr>
          <w:trHeight w:val="2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sz w:val="24"/>
                <w:szCs w:val="24"/>
              </w:rPr>
            </w:pPr>
          </w:p>
        </w:tc>
        <w:tc>
          <w:tcPr>
            <w:tcW w:w="453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- 0 -17 lat</w:t>
            </w:r>
          </w:p>
        </w:tc>
        <w:tc>
          <w:tcPr>
            <w:tcW w:w="1543"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F52529" w:rsidP="00DD68FE">
            <w:pPr>
              <w:spacing w:line="360" w:lineRule="auto"/>
              <w:rPr>
                <w:rFonts w:ascii="Times New Roman" w:hAnsi="Times New Roman"/>
              </w:rPr>
            </w:pPr>
            <w:r w:rsidRPr="005E61A1">
              <w:rPr>
                <w:rFonts w:ascii="Times New Roman" w:hAnsi="Times New Roman"/>
                <w:bCs/>
                <w:sz w:val="24"/>
                <w:szCs w:val="24"/>
              </w:rPr>
              <w:t>235 901,95</w:t>
            </w:r>
          </w:p>
        </w:tc>
        <w:tc>
          <w:tcPr>
            <w:tcW w:w="2278"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F52529" w:rsidP="00DD68FE">
            <w:pPr>
              <w:spacing w:line="360" w:lineRule="auto"/>
            </w:pPr>
            <w:r w:rsidRPr="005E61A1">
              <w:rPr>
                <w:rFonts w:ascii="Times New Roman" w:hAnsi="Times New Roman"/>
                <w:bCs/>
                <w:sz w:val="24"/>
                <w:szCs w:val="24"/>
              </w:rPr>
              <w:t>55</w:t>
            </w:r>
            <w:r w:rsidR="005172BB" w:rsidRPr="005E61A1">
              <w:rPr>
                <w:rFonts w:ascii="Times New Roman" w:hAnsi="Times New Roman"/>
                <w:bCs/>
                <w:sz w:val="24"/>
                <w:szCs w:val="24"/>
              </w:rPr>
              <w:t>9</w:t>
            </w:r>
          </w:p>
        </w:tc>
      </w:tr>
      <w:tr w:rsidR="005172BB" w:rsidRPr="005E61A1" w:rsidTr="00222E7E">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sz w:val="24"/>
                <w:szCs w:val="24"/>
              </w:rPr>
            </w:pPr>
          </w:p>
        </w:tc>
        <w:tc>
          <w:tcPr>
            <w:tcW w:w="453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- 18 – 24 lat</w:t>
            </w:r>
          </w:p>
        </w:tc>
        <w:tc>
          <w:tcPr>
            <w:tcW w:w="1543"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rPr>
            </w:pPr>
            <w:r w:rsidRPr="005E61A1">
              <w:rPr>
                <w:rFonts w:ascii="Times New Roman" w:hAnsi="Times New Roman"/>
                <w:bCs/>
                <w:sz w:val="24"/>
                <w:szCs w:val="24"/>
              </w:rPr>
              <w:t>1</w:t>
            </w:r>
            <w:r w:rsidR="00F52529" w:rsidRPr="005E61A1">
              <w:rPr>
                <w:rFonts w:ascii="Times New Roman" w:hAnsi="Times New Roman"/>
                <w:bCs/>
                <w:sz w:val="24"/>
                <w:szCs w:val="24"/>
              </w:rPr>
              <w:t>0 000,00</w:t>
            </w:r>
          </w:p>
        </w:tc>
        <w:tc>
          <w:tcPr>
            <w:tcW w:w="2278"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F52529" w:rsidP="00DD68FE">
            <w:pPr>
              <w:spacing w:line="360" w:lineRule="auto"/>
            </w:pPr>
            <w:r w:rsidRPr="005E61A1">
              <w:rPr>
                <w:rFonts w:ascii="Times New Roman" w:hAnsi="Times New Roman"/>
                <w:bCs/>
                <w:sz w:val="24"/>
                <w:szCs w:val="24"/>
              </w:rPr>
              <w:t>2</w:t>
            </w:r>
            <w:r w:rsidR="005172BB" w:rsidRPr="005E61A1">
              <w:rPr>
                <w:rFonts w:ascii="Times New Roman" w:hAnsi="Times New Roman"/>
                <w:bCs/>
                <w:sz w:val="24"/>
                <w:szCs w:val="24"/>
              </w:rPr>
              <w:t>0</w:t>
            </w:r>
          </w:p>
        </w:tc>
      </w:tr>
      <w:tr w:rsidR="005172BB" w:rsidRPr="005E61A1" w:rsidTr="00222E7E">
        <w:trPr>
          <w:trHeight w:val="1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sz w:val="24"/>
                <w:szCs w:val="24"/>
              </w:rPr>
            </w:pPr>
          </w:p>
        </w:tc>
        <w:tc>
          <w:tcPr>
            <w:tcW w:w="453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- 25 lat i więcej</w:t>
            </w:r>
          </w:p>
        </w:tc>
        <w:tc>
          <w:tcPr>
            <w:tcW w:w="1543"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0</w:t>
            </w:r>
          </w:p>
        </w:tc>
        <w:tc>
          <w:tcPr>
            <w:tcW w:w="2278"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0</w:t>
            </w:r>
          </w:p>
        </w:tc>
      </w:tr>
      <w:tr w:rsidR="005172BB" w:rsidRPr="005E61A1" w:rsidTr="00222E7E">
        <w:trPr>
          <w:trHeight w:val="688"/>
        </w:trPr>
        <w:tc>
          <w:tcPr>
            <w:tcW w:w="932" w:type="dxa"/>
            <w:vMerge w:val="restart"/>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2.</w:t>
            </w:r>
          </w:p>
        </w:tc>
        <w:tc>
          <w:tcPr>
            <w:tcW w:w="453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ind w:left="59"/>
              <w:rPr>
                <w:rFonts w:ascii="Times New Roman" w:hAnsi="Times New Roman"/>
                <w:b/>
                <w:bCs/>
                <w:sz w:val="24"/>
                <w:szCs w:val="24"/>
              </w:rPr>
            </w:pPr>
            <w:r w:rsidRPr="005E61A1">
              <w:rPr>
                <w:rFonts w:ascii="Times New Roman" w:hAnsi="Times New Roman"/>
                <w:bCs/>
                <w:sz w:val="24"/>
                <w:szCs w:val="24"/>
              </w:rPr>
              <w:t xml:space="preserve">Kwoty zwrócone przez dłużnika alimentacyjnych </w:t>
            </w:r>
            <w:r w:rsidRPr="005E61A1">
              <w:rPr>
                <w:rFonts w:ascii="Times New Roman" w:hAnsi="Times New Roman"/>
                <w:bCs/>
                <w:sz w:val="24"/>
                <w:szCs w:val="24"/>
              </w:rPr>
              <w:br/>
              <w:t>z tytułu wypłaconych świadczeń z funduszu alimentacyjnego, z tego:</w:t>
            </w:r>
          </w:p>
        </w:tc>
        <w:tc>
          <w:tcPr>
            <w:tcW w:w="1543"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F52529" w:rsidP="00DD68FE">
            <w:pPr>
              <w:spacing w:line="360" w:lineRule="auto"/>
              <w:rPr>
                <w:rFonts w:ascii="Times New Roman" w:hAnsi="Times New Roman"/>
                <w:b/>
                <w:sz w:val="24"/>
                <w:szCs w:val="24"/>
              </w:rPr>
            </w:pPr>
            <w:r w:rsidRPr="005E61A1">
              <w:rPr>
                <w:rFonts w:ascii="Times New Roman" w:hAnsi="Times New Roman"/>
                <w:b/>
                <w:sz w:val="24"/>
                <w:szCs w:val="24"/>
              </w:rPr>
              <w:t>69 515,00</w:t>
            </w:r>
          </w:p>
        </w:tc>
        <w:tc>
          <w:tcPr>
            <w:tcW w:w="2278" w:type="dxa"/>
            <w:tcBorders>
              <w:top w:val="single" w:sz="4" w:space="0" w:color="auto"/>
              <w:left w:val="single" w:sz="4" w:space="0" w:color="auto"/>
              <w:bottom w:val="nil"/>
              <w:right w:val="nil"/>
            </w:tcBorders>
          </w:tcPr>
          <w:p w:rsidR="005172BB" w:rsidRPr="005E61A1" w:rsidRDefault="005172BB" w:rsidP="00DD68FE">
            <w:pPr>
              <w:spacing w:line="360" w:lineRule="auto"/>
              <w:rPr>
                <w:rFonts w:ascii="Times New Roman" w:hAnsi="Times New Roman"/>
                <w:bCs/>
                <w:color w:val="FF0000"/>
                <w:sz w:val="24"/>
                <w:szCs w:val="24"/>
              </w:rPr>
            </w:pPr>
          </w:p>
        </w:tc>
      </w:tr>
      <w:tr w:rsidR="005172BB" w:rsidRPr="005E61A1" w:rsidTr="00222E7E">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color w:val="FF0000"/>
                <w:sz w:val="24"/>
                <w:szCs w:val="24"/>
              </w:rPr>
            </w:pPr>
          </w:p>
        </w:tc>
        <w:tc>
          <w:tcPr>
            <w:tcW w:w="453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rPr>
                <w:rFonts w:ascii="Times New Roman" w:hAnsi="Times New Roman"/>
                <w:bCs/>
                <w:sz w:val="24"/>
                <w:szCs w:val="24"/>
              </w:rPr>
            </w:pPr>
            <w:r w:rsidRPr="005E61A1">
              <w:rPr>
                <w:rFonts w:ascii="Times New Roman" w:hAnsi="Times New Roman"/>
                <w:bCs/>
                <w:sz w:val="24"/>
                <w:szCs w:val="24"/>
              </w:rPr>
              <w:t>- przekazane na dochody budżetu państwa, w tym:</w:t>
            </w:r>
          </w:p>
        </w:tc>
        <w:tc>
          <w:tcPr>
            <w:tcW w:w="1543"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F52529" w:rsidP="00DD68FE">
            <w:pPr>
              <w:spacing w:line="360" w:lineRule="auto"/>
              <w:rPr>
                <w:rFonts w:ascii="Times New Roman" w:hAnsi="Times New Roman"/>
                <w:sz w:val="24"/>
                <w:szCs w:val="24"/>
              </w:rPr>
            </w:pPr>
            <w:r w:rsidRPr="005E61A1">
              <w:rPr>
                <w:rFonts w:ascii="Times New Roman" w:hAnsi="Times New Roman"/>
                <w:sz w:val="24"/>
                <w:szCs w:val="24"/>
              </w:rPr>
              <w:t>55 325,00</w:t>
            </w:r>
          </w:p>
        </w:tc>
        <w:tc>
          <w:tcPr>
            <w:tcW w:w="2278" w:type="dxa"/>
            <w:tcBorders>
              <w:top w:val="nil"/>
              <w:left w:val="single" w:sz="4" w:space="0" w:color="auto"/>
              <w:bottom w:val="nil"/>
              <w:right w:val="nil"/>
            </w:tcBorders>
          </w:tcPr>
          <w:p w:rsidR="005172BB" w:rsidRPr="005E61A1" w:rsidRDefault="005172BB" w:rsidP="00DD68FE">
            <w:pPr>
              <w:spacing w:line="360" w:lineRule="auto"/>
              <w:rPr>
                <w:rFonts w:ascii="Times New Roman" w:hAnsi="Times New Roman"/>
                <w:bCs/>
                <w:color w:val="FF0000"/>
                <w:sz w:val="24"/>
                <w:szCs w:val="24"/>
              </w:rPr>
            </w:pPr>
          </w:p>
        </w:tc>
      </w:tr>
      <w:tr w:rsidR="005172BB" w:rsidRPr="005E61A1" w:rsidTr="00222E7E">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color w:val="FF0000"/>
                <w:sz w:val="24"/>
                <w:szCs w:val="24"/>
              </w:rPr>
            </w:pPr>
          </w:p>
        </w:tc>
        <w:tc>
          <w:tcPr>
            <w:tcW w:w="453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rPr>
                <w:rFonts w:ascii="Times New Roman" w:hAnsi="Times New Roman"/>
                <w:bCs/>
                <w:sz w:val="24"/>
                <w:szCs w:val="24"/>
              </w:rPr>
            </w:pPr>
            <w:r w:rsidRPr="005E61A1">
              <w:rPr>
                <w:rFonts w:ascii="Times New Roman" w:hAnsi="Times New Roman"/>
                <w:bCs/>
                <w:sz w:val="24"/>
                <w:szCs w:val="24"/>
              </w:rPr>
              <w:t>- ustawowe odsetki,</w:t>
            </w:r>
          </w:p>
        </w:tc>
        <w:tc>
          <w:tcPr>
            <w:tcW w:w="1543"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F52529" w:rsidP="00DD68FE">
            <w:pPr>
              <w:spacing w:line="360" w:lineRule="auto"/>
              <w:rPr>
                <w:rFonts w:ascii="Times New Roman" w:hAnsi="Times New Roman"/>
                <w:sz w:val="24"/>
                <w:szCs w:val="24"/>
              </w:rPr>
            </w:pPr>
            <w:r w:rsidRPr="005E61A1">
              <w:rPr>
                <w:rFonts w:ascii="Times New Roman" w:hAnsi="Times New Roman"/>
                <w:sz w:val="24"/>
                <w:szCs w:val="24"/>
              </w:rPr>
              <w:t>34 040,00</w:t>
            </w:r>
          </w:p>
        </w:tc>
        <w:tc>
          <w:tcPr>
            <w:tcW w:w="2278" w:type="dxa"/>
            <w:tcBorders>
              <w:top w:val="nil"/>
              <w:left w:val="single" w:sz="4" w:space="0" w:color="auto"/>
              <w:bottom w:val="nil"/>
              <w:right w:val="nil"/>
            </w:tcBorders>
          </w:tcPr>
          <w:p w:rsidR="005172BB" w:rsidRPr="005E61A1" w:rsidRDefault="005172BB" w:rsidP="00DD68FE">
            <w:pPr>
              <w:spacing w:line="360" w:lineRule="auto"/>
              <w:rPr>
                <w:rFonts w:ascii="Times New Roman" w:hAnsi="Times New Roman"/>
                <w:bCs/>
                <w:color w:val="FF0000"/>
                <w:sz w:val="24"/>
                <w:szCs w:val="24"/>
              </w:rPr>
            </w:pPr>
          </w:p>
        </w:tc>
      </w:tr>
      <w:tr w:rsidR="005172BB" w:rsidRPr="00A7784F" w:rsidTr="00222E7E">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Cs/>
                <w:color w:val="FF0000"/>
                <w:sz w:val="24"/>
                <w:szCs w:val="24"/>
              </w:rPr>
            </w:pPr>
          </w:p>
        </w:tc>
        <w:tc>
          <w:tcPr>
            <w:tcW w:w="4532"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rPr>
                <w:rFonts w:ascii="Times New Roman" w:hAnsi="Times New Roman"/>
                <w:bCs/>
                <w:sz w:val="24"/>
                <w:szCs w:val="24"/>
              </w:rPr>
            </w:pPr>
            <w:r w:rsidRPr="005E61A1">
              <w:rPr>
                <w:rFonts w:ascii="Times New Roman" w:hAnsi="Times New Roman"/>
                <w:bCs/>
                <w:sz w:val="24"/>
                <w:szCs w:val="24"/>
              </w:rPr>
              <w:t>- przekazane na dochody własne organu właściwego wierzyciela</w:t>
            </w:r>
          </w:p>
        </w:tc>
        <w:tc>
          <w:tcPr>
            <w:tcW w:w="1543"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F52529" w:rsidP="00DD68FE">
            <w:pPr>
              <w:spacing w:line="360" w:lineRule="auto"/>
              <w:rPr>
                <w:rFonts w:ascii="Times New Roman" w:hAnsi="Times New Roman"/>
                <w:sz w:val="24"/>
                <w:szCs w:val="24"/>
              </w:rPr>
            </w:pPr>
            <w:r w:rsidRPr="005E61A1">
              <w:rPr>
                <w:rFonts w:ascii="Times New Roman" w:hAnsi="Times New Roman"/>
                <w:sz w:val="24"/>
                <w:szCs w:val="24"/>
              </w:rPr>
              <w:t>14 190,00</w:t>
            </w:r>
          </w:p>
        </w:tc>
        <w:tc>
          <w:tcPr>
            <w:tcW w:w="2278" w:type="dxa"/>
            <w:tcBorders>
              <w:top w:val="nil"/>
              <w:left w:val="single" w:sz="4" w:space="0" w:color="auto"/>
              <w:bottom w:val="nil"/>
              <w:right w:val="nil"/>
            </w:tcBorders>
          </w:tcPr>
          <w:p w:rsidR="005172BB" w:rsidRPr="005E61A1" w:rsidRDefault="005172BB" w:rsidP="00DD68FE">
            <w:pPr>
              <w:spacing w:line="360" w:lineRule="auto"/>
              <w:rPr>
                <w:rFonts w:ascii="Times New Roman" w:hAnsi="Times New Roman"/>
                <w:bCs/>
                <w:color w:val="FF0000"/>
                <w:sz w:val="24"/>
                <w:szCs w:val="24"/>
              </w:rPr>
            </w:pPr>
          </w:p>
        </w:tc>
      </w:tr>
    </w:tbl>
    <w:p w:rsidR="005172BB" w:rsidRPr="00A7784F" w:rsidRDefault="005172BB" w:rsidP="00DD68FE">
      <w:pPr>
        <w:rPr>
          <w:rFonts w:ascii="Times New Roman" w:hAnsi="Times New Roman" w:cs="Times New Roman"/>
          <w:b/>
          <w:bCs/>
          <w:color w:val="FF0000"/>
          <w:highlight w:val="yellow"/>
        </w:rPr>
      </w:pPr>
    </w:p>
    <w:p w:rsidR="00F52529" w:rsidRPr="005E61A1" w:rsidRDefault="00F52529" w:rsidP="00DD68FE">
      <w:pPr>
        <w:rPr>
          <w:rFonts w:ascii="Times New Roman" w:hAnsi="Times New Roman" w:cs="Times New Roman"/>
          <w:b/>
          <w:bCs/>
          <w:color w:val="FF0000"/>
        </w:rPr>
      </w:pPr>
    </w:p>
    <w:p w:rsidR="005172BB" w:rsidRPr="005E61A1" w:rsidRDefault="005172BB" w:rsidP="00DD68FE">
      <w:pPr>
        <w:rPr>
          <w:rFonts w:ascii="Times New Roman" w:hAnsi="Times New Roman" w:cs="Times New Roman"/>
          <w:b/>
          <w:bCs/>
          <w:sz w:val="24"/>
          <w:szCs w:val="24"/>
        </w:rPr>
      </w:pPr>
      <w:r w:rsidRPr="005E61A1">
        <w:rPr>
          <w:rFonts w:ascii="Times New Roman" w:hAnsi="Times New Roman" w:cs="Times New Roman"/>
          <w:b/>
          <w:bCs/>
          <w:sz w:val="24"/>
          <w:szCs w:val="24"/>
        </w:rPr>
        <w:t>Informacje na temat osób korzystających ze świadczeń z funduszu alimentacyjnego oraz dłużnikó</w:t>
      </w:r>
      <w:r w:rsidR="00F52529" w:rsidRPr="005E61A1">
        <w:rPr>
          <w:rFonts w:ascii="Times New Roman" w:hAnsi="Times New Roman" w:cs="Times New Roman"/>
          <w:b/>
          <w:bCs/>
          <w:sz w:val="24"/>
          <w:szCs w:val="24"/>
        </w:rPr>
        <w:t>w alimentacyjnych – grudnia 2021</w:t>
      </w:r>
      <w:r w:rsidRPr="005E61A1">
        <w:rPr>
          <w:rFonts w:ascii="Times New Roman" w:hAnsi="Times New Roman" w:cs="Times New Roman"/>
          <w:b/>
          <w:bCs/>
          <w:sz w:val="24"/>
          <w:szCs w:val="24"/>
        </w:rPr>
        <w:t xml:space="preserve"> r.</w:t>
      </w:r>
    </w:p>
    <w:p w:rsidR="00F52529" w:rsidRPr="005E61A1" w:rsidRDefault="00F52529" w:rsidP="00DD68FE">
      <w:pPr>
        <w:rPr>
          <w:rFonts w:ascii="Times New Roman" w:hAnsi="Times New Roman" w:cs="Times New Roman"/>
          <w:b/>
          <w:bCs/>
          <w:sz w:val="24"/>
          <w:szCs w:val="24"/>
        </w:rPr>
      </w:pPr>
    </w:p>
    <w:tbl>
      <w:tblPr>
        <w:tblStyle w:val="Tabela-Siatka"/>
        <w:tblW w:w="9286" w:type="dxa"/>
        <w:tblLook w:val="04A0"/>
      </w:tblPr>
      <w:tblGrid>
        <w:gridCol w:w="932"/>
        <w:gridCol w:w="6647"/>
        <w:gridCol w:w="1707"/>
      </w:tblGrid>
      <w:tr w:rsidR="005172BB" w:rsidRPr="005E61A1" w:rsidTr="00F52529">
        <w:tc>
          <w:tcPr>
            <w:tcW w:w="93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Lp.</w:t>
            </w:r>
          </w:p>
        </w:tc>
        <w:tc>
          <w:tcPr>
            <w:tcW w:w="664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Wyszczególnienie</w:t>
            </w:r>
          </w:p>
        </w:tc>
        <w:tc>
          <w:tcPr>
            <w:tcW w:w="170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Liczba rodzin</w:t>
            </w:r>
          </w:p>
        </w:tc>
      </w:tr>
      <w:tr w:rsidR="005172BB" w:rsidRPr="005E61A1" w:rsidTr="00F52529">
        <w:tc>
          <w:tcPr>
            <w:tcW w:w="93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1.</w:t>
            </w:r>
          </w:p>
        </w:tc>
        <w:tc>
          <w:tcPr>
            <w:tcW w:w="664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Liczba rodzin pobierających świadczenie z funduszu alimentacyjnego</w:t>
            </w:r>
          </w:p>
        </w:tc>
        <w:tc>
          <w:tcPr>
            <w:tcW w:w="1707"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F52529" w:rsidP="00DD68FE">
            <w:pPr>
              <w:spacing w:line="360" w:lineRule="auto"/>
            </w:pPr>
            <w:r w:rsidRPr="005E61A1">
              <w:rPr>
                <w:rFonts w:ascii="Times New Roman" w:hAnsi="Times New Roman"/>
                <w:b/>
                <w:bCs/>
                <w:sz w:val="24"/>
                <w:szCs w:val="24"/>
              </w:rPr>
              <w:t>28</w:t>
            </w:r>
          </w:p>
        </w:tc>
      </w:tr>
      <w:tr w:rsidR="005172BB" w:rsidRPr="00A7784F" w:rsidTr="00F52529">
        <w:trPr>
          <w:trHeight w:val="915"/>
        </w:trPr>
        <w:tc>
          <w:tcPr>
            <w:tcW w:w="932" w:type="dxa"/>
            <w:vMerge w:val="restart"/>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2.</w:t>
            </w:r>
          </w:p>
        </w:tc>
        <w:tc>
          <w:tcPr>
            <w:tcW w:w="664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rPr>
                <w:rFonts w:ascii="Times New Roman" w:hAnsi="Times New Roman"/>
                <w:b/>
                <w:bCs/>
                <w:sz w:val="24"/>
                <w:szCs w:val="24"/>
              </w:rPr>
            </w:pPr>
            <w:r w:rsidRPr="005E61A1">
              <w:rPr>
                <w:rFonts w:ascii="Times New Roman" w:hAnsi="Times New Roman"/>
                <w:b/>
                <w:bCs/>
                <w:sz w:val="24"/>
                <w:szCs w:val="24"/>
              </w:rPr>
              <w:t>Liczba osób uprawnionych do świadczeń z funduszu alimentacyjnego, w stosunku do których zasądzone zostało świadczenie alimentacyjne, z tego w wysokości:</w:t>
            </w:r>
          </w:p>
        </w:tc>
        <w:tc>
          <w:tcPr>
            <w:tcW w:w="1707" w:type="dxa"/>
            <w:tcBorders>
              <w:top w:val="single" w:sz="4" w:space="0" w:color="auto"/>
              <w:left w:val="single" w:sz="4" w:space="0" w:color="auto"/>
              <w:bottom w:val="single" w:sz="4" w:space="0" w:color="auto"/>
              <w:right w:val="single" w:sz="4" w:space="0" w:color="auto"/>
            </w:tcBorders>
            <w:vAlign w:val="center"/>
          </w:tcPr>
          <w:p w:rsidR="005172BB" w:rsidRPr="005E61A1" w:rsidRDefault="005172BB" w:rsidP="00DD68FE">
            <w:pPr>
              <w:spacing w:line="360" w:lineRule="auto"/>
            </w:pPr>
            <w:r w:rsidRPr="005E61A1">
              <w:rPr>
                <w:rFonts w:ascii="Times New Roman" w:hAnsi="Times New Roman"/>
                <w:b/>
                <w:bCs/>
                <w:sz w:val="24"/>
                <w:szCs w:val="24"/>
              </w:rPr>
              <w:t>4</w:t>
            </w:r>
            <w:r w:rsidR="00F52529" w:rsidRPr="005E61A1">
              <w:rPr>
                <w:rFonts w:ascii="Times New Roman" w:hAnsi="Times New Roman"/>
                <w:b/>
                <w:bCs/>
                <w:sz w:val="24"/>
                <w:szCs w:val="24"/>
              </w:rPr>
              <w:t>4</w:t>
            </w:r>
          </w:p>
        </w:tc>
      </w:tr>
      <w:tr w:rsidR="005172BB" w:rsidRPr="005E61A1" w:rsidTr="00F52529">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
                <w:bCs/>
                <w:sz w:val="24"/>
                <w:szCs w:val="24"/>
              </w:rPr>
            </w:pPr>
          </w:p>
        </w:tc>
        <w:tc>
          <w:tcPr>
            <w:tcW w:w="664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do 100 zł</w:t>
            </w:r>
          </w:p>
        </w:tc>
        <w:tc>
          <w:tcPr>
            <w:tcW w:w="1707"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pPr>
            <w:r w:rsidRPr="005E61A1">
              <w:rPr>
                <w:rFonts w:ascii="Times New Roman" w:hAnsi="Times New Roman"/>
                <w:bCs/>
                <w:sz w:val="24"/>
                <w:szCs w:val="24"/>
              </w:rPr>
              <w:t>0</w:t>
            </w:r>
          </w:p>
        </w:tc>
      </w:tr>
      <w:tr w:rsidR="005172BB" w:rsidRPr="005E61A1" w:rsidTr="00F52529">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
                <w:bCs/>
                <w:sz w:val="24"/>
                <w:szCs w:val="24"/>
              </w:rPr>
            </w:pPr>
          </w:p>
        </w:tc>
        <w:tc>
          <w:tcPr>
            <w:tcW w:w="664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od 100,01 zł do 200,00 zł</w:t>
            </w:r>
          </w:p>
        </w:tc>
        <w:tc>
          <w:tcPr>
            <w:tcW w:w="1707"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pPr>
            <w:r w:rsidRPr="005E61A1">
              <w:rPr>
                <w:rFonts w:ascii="Times New Roman" w:hAnsi="Times New Roman"/>
                <w:bCs/>
                <w:sz w:val="24"/>
                <w:szCs w:val="24"/>
              </w:rPr>
              <w:t>1</w:t>
            </w:r>
          </w:p>
        </w:tc>
      </w:tr>
      <w:tr w:rsidR="005172BB" w:rsidRPr="005E61A1" w:rsidTr="00F52529">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
                <w:bCs/>
                <w:sz w:val="24"/>
                <w:szCs w:val="24"/>
              </w:rPr>
            </w:pPr>
          </w:p>
        </w:tc>
        <w:tc>
          <w:tcPr>
            <w:tcW w:w="664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od 200,01 zł do 300,00 zł</w:t>
            </w:r>
          </w:p>
        </w:tc>
        <w:tc>
          <w:tcPr>
            <w:tcW w:w="1707"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F52529" w:rsidP="00DD68FE">
            <w:pPr>
              <w:spacing w:line="360" w:lineRule="auto"/>
              <w:rPr>
                <w:rFonts w:ascii="Times New Roman" w:hAnsi="Times New Roman"/>
                <w:bCs/>
                <w:sz w:val="24"/>
                <w:szCs w:val="24"/>
              </w:rPr>
            </w:pPr>
            <w:r w:rsidRPr="005E61A1">
              <w:rPr>
                <w:rFonts w:ascii="Times New Roman" w:hAnsi="Times New Roman"/>
                <w:bCs/>
                <w:sz w:val="24"/>
                <w:szCs w:val="24"/>
              </w:rPr>
              <w:t>6</w:t>
            </w:r>
          </w:p>
        </w:tc>
      </w:tr>
      <w:tr w:rsidR="005172BB" w:rsidRPr="005E61A1" w:rsidTr="00F52529">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
                <w:bCs/>
                <w:sz w:val="24"/>
                <w:szCs w:val="24"/>
              </w:rPr>
            </w:pPr>
          </w:p>
        </w:tc>
        <w:tc>
          <w:tcPr>
            <w:tcW w:w="664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od 300,01 zł do 400,00 zł</w:t>
            </w:r>
          </w:p>
        </w:tc>
        <w:tc>
          <w:tcPr>
            <w:tcW w:w="1707"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pPr>
            <w:r w:rsidRPr="005E61A1">
              <w:rPr>
                <w:rFonts w:ascii="Times New Roman" w:hAnsi="Times New Roman"/>
                <w:bCs/>
                <w:sz w:val="24"/>
                <w:szCs w:val="24"/>
              </w:rPr>
              <w:t>1</w:t>
            </w:r>
            <w:r w:rsidR="00F52529" w:rsidRPr="005E61A1">
              <w:rPr>
                <w:rFonts w:ascii="Times New Roman" w:hAnsi="Times New Roman"/>
                <w:bCs/>
                <w:sz w:val="24"/>
                <w:szCs w:val="24"/>
              </w:rPr>
              <w:t>2</w:t>
            </w:r>
          </w:p>
        </w:tc>
      </w:tr>
      <w:tr w:rsidR="005172BB" w:rsidRPr="005E61A1" w:rsidTr="00F52529">
        <w:tc>
          <w:tcPr>
            <w:tcW w:w="0" w:type="auto"/>
            <w:vMerge/>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rPr>
                <w:rFonts w:ascii="Times New Roman" w:hAnsi="Times New Roman"/>
                <w:b/>
                <w:bCs/>
                <w:sz w:val="24"/>
                <w:szCs w:val="24"/>
              </w:rPr>
            </w:pPr>
          </w:p>
        </w:tc>
        <w:tc>
          <w:tcPr>
            <w:tcW w:w="664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Cs/>
                <w:sz w:val="24"/>
                <w:szCs w:val="24"/>
              </w:rPr>
            </w:pPr>
            <w:r w:rsidRPr="005E61A1">
              <w:rPr>
                <w:rFonts w:ascii="Times New Roman" w:hAnsi="Times New Roman"/>
                <w:bCs/>
                <w:sz w:val="24"/>
                <w:szCs w:val="24"/>
              </w:rPr>
              <w:t>- od 400,01 zł do 500 zł</w:t>
            </w:r>
          </w:p>
        </w:tc>
        <w:tc>
          <w:tcPr>
            <w:tcW w:w="1707"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pPr>
            <w:r w:rsidRPr="005E61A1">
              <w:rPr>
                <w:rFonts w:ascii="Times New Roman" w:hAnsi="Times New Roman"/>
                <w:bCs/>
                <w:sz w:val="24"/>
                <w:szCs w:val="24"/>
              </w:rPr>
              <w:t>2</w:t>
            </w:r>
            <w:r w:rsidR="00F52529" w:rsidRPr="005E61A1">
              <w:rPr>
                <w:rFonts w:ascii="Times New Roman" w:hAnsi="Times New Roman"/>
                <w:bCs/>
                <w:sz w:val="24"/>
                <w:szCs w:val="24"/>
              </w:rPr>
              <w:t>5</w:t>
            </w:r>
          </w:p>
        </w:tc>
      </w:tr>
      <w:tr w:rsidR="005172BB" w:rsidRPr="005E61A1" w:rsidTr="00F52529">
        <w:tc>
          <w:tcPr>
            <w:tcW w:w="932"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3.</w:t>
            </w:r>
          </w:p>
        </w:tc>
        <w:tc>
          <w:tcPr>
            <w:tcW w:w="664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spacing w:line="360" w:lineRule="auto"/>
              <w:rPr>
                <w:rFonts w:ascii="Times New Roman" w:hAnsi="Times New Roman"/>
                <w:b/>
                <w:bCs/>
                <w:sz w:val="24"/>
                <w:szCs w:val="24"/>
              </w:rPr>
            </w:pPr>
            <w:r w:rsidRPr="005E61A1">
              <w:rPr>
                <w:rFonts w:ascii="Times New Roman" w:hAnsi="Times New Roman"/>
                <w:b/>
                <w:bCs/>
                <w:sz w:val="24"/>
                <w:szCs w:val="24"/>
              </w:rPr>
              <w:t>Liczba dłużników alimentacyjnych w gminie</w:t>
            </w:r>
          </w:p>
        </w:tc>
        <w:tc>
          <w:tcPr>
            <w:tcW w:w="1707" w:type="dxa"/>
            <w:tcBorders>
              <w:top w:val="single" w:sz="4" w:space="0" w:color="auto"/>
              <w:left w:val="single" w:sz="4" w:space="0" w:color="auto"/>
              <w:bottom w:val="single" w:sz="4" w:space="0" w:color="auto"/>
              <w:right w:val="single" w:sz="4" w:space="0" w:color="auto"/>
            </w:tcBorders>
            <w:vAlign w:val="center"/>
            <w:hideMark/>
          </w:tcPr>
          <w:p w:rsidR="005172BB" w:rsidRPr="005E61A1" w:rsidRDefault="005172BB" w:rsidP="00DD68FE">
            <w:pPr>
              <w:spacing w:line="360" w:lineRule="auto"/>
            </w:pPr>
            <w:r w:rsidRPr="005E61A1">
              <w:rPr>
                <w:rFonts w:ascii="Times New Roman" w:hAnsi="Times New Roman"/>
                <w:b/>
                <w:bCs/>
                <w:sz w:val="24"/>
                <w:szCs w:val="24"/>
              </w:rPr>
              <w:t>8</w:t>
            </w:r>
            <w:r w:rsidR="00F52529" w:rsidRPr="005E61A1">
              <w:rPr>
                <w:rFonts w:ascii="Times New Roman" w:hAnsi="Times New Roman"/>
                <w:b/>
                <w:bCs/>
                <w:sz w:val="24"/>
                <w:szCs w:val="24"/>
              </w:rPr>
              <w:t>5</w:t>
            </w:r>
          </w:p>
        </w:tc>
      </w:tr>
    </w:tbl>
    <w:p w:rsidR="005172BB" w:rsidRPr="005E61A1" w:rsidRDefault="005172BB" w:rsidP="00DD68FE">
      <w:pPr>
        <w:rPr>
          <w:rFonts w:ascii="Times New Roman" w:hAnsi="Times New Roman" w:cs="Times New Roman"/>
          <w:bCs/>
          <w:sz w:val="24"/>
          <w:szCs w:val="24"/>
        </w:rPr>
      </w:pPr>
    </w:p>
    <w:p w:rsidR="005172BB" w:rsidRPr="005E61A1" w:rsidRDefault="005172BB" w:rsidP="00DD68FE">
      <w:r w:rsidRPr="005E61A1">
        <w:rPr>
          <w:rFonts w:ascii="Times New Roman" w:hAnsi="Times New Roman" w:cs="Times New Roman"/>
          <w:bCs/>
          <w:sz w:val="24"/>
          <w:szCs w:val="24"/>
        </w:rPr>
        <w:t>Wobec dłużników alimentacyjnych były w roku 20</w:t>
      </w:r>
      <w:r w:rsidR="00F52529" w:rsidRPr="005E61A1">
        <w:rPr>
          <w:rFonts w:ascii="Times New Roman" w:hAnsi="Times New Roman" w:cs="Times New Roman"/>
          <w:bCs/>
          <w:sz w:val="24"/>
          <w:szCs w:val="24"/>
        </w:rPr>
        <w:t>21</w:t>
      </w:r>
      <w:r w:rsidRPr="005E61A1">
        <w:rPr>
          <w:rFonts w:ascii="Times New Roman" w:hAnsi="Times New Roman" w:cs="Times New Roman"/>
          <w:bCs/>
          <w:sz w:val="24"/>
          <w:szCs w:val="24"/>
        </w:rPr>
        <w:t xml:space="preserve"> podejmowane działania oraz stosowana procedura zgodnie z ustawą o pomocy osobom uprawnionym do alimentów.</w:t>
      </w:r>
    </w:p>
    <w:p w:rsidR="005172BB" w:rsidRPr="005E61A1" w:rsidRDefault="005172BB" w:rsidP="00DD68FE">
      <w:pPr>
        <w:tabs>
          <w:tab w:val="left" w:pos="7371"/>
          <w:tab w:val="left" w:pos="8505"/>
        </w:tabs>
        <w:ind w:right="1701"/>
        <w:rPr>
          <w:rFonts w:ascii="Times New Roman" w:hAnsi="Times New Roman" w:cs="Times New Roman"/>
          <w:bCs/>
          <w:color w:val="FF0000"/>
          <w:sz w:val="24"/>
          <w:szCs w:val="24"/>
        </w:rPr>
      </w:pPr>
    </w:p>
    <w:p w:rsidR="005172BB" w:rsidRPr="005E61A1" w:rsidRDefault="005172BB" w:rsidP="00DD68FE">
      <w:pPr>
        <w:tabs>
          <w:tab w:val="left" w:pos="0"/>
        </w:tabs>
        <w:rPr>
          <w:rFonts w:ascii="Times New Roman" w:hAnsi="Times New Roman" w:cs="Times New Roman"/>
          <w:bCs/>
          <w:color w:val="000000" w:themeColor="text1"/>
          <w:sz w:val="24"/>
          <w:szCs w:val="24"/>
        </w:rPr>
      </w:pPr>
      <w:r w:rsidRPr="005E61A1">
        <w:rPr>
          <w:rFonts w:ascii="Times New Roman" w:hAnsi="Times New Roman" w:cs="Times New Roman"/>
          <w:b/>
          <w:bCs/>
          <w:color w:val="000000" w:themeColor="text1"/>
          <w:sz w:val="24"/>
          <w:szCs w:val="24"/>
        </w:rPr>
        <w:t xml:space="preserve">D. ŚWIADCZENIA WYCHOWAWCZE </w:t>
      </w:r>
      <w:r w:rsidRPr="005E61A1">
        <w:rPr>
          <w:rFonts w:ascii="Times New Roman" w:hAnsi="Times New Roman" w:cs="Times New Roman"/>
          <w:bCs/>
          <w:color w:val="000000" w:themeColor="text1"/>
          <w:sz w:val="24"/>
          <w:szCs w:val="24"/>
        </w:rPr>
        <w:t>(świadczenie wypłacane na częściowe pokrycie wydatków związanych z wychowywaniem dziecka, kwota świadczenia 500 zł miesięcznie)</w:t>
      </w:r>
    </w:p>
    <w:p w:rsidR="00F52529" w:rsidRPr="005E61A1" w:rsidRDefault="00F52529" w:rsidP="00DD68FE">
      <w:pPr>
        <w:tabs>
          <w:tab w:val="left" w:pos="0"/>
        </w:tabs>
        <w:rPr>
          <w:rFonts w:ascii="Times New Roman" w:hAnsi="Times New Roman" w:cs="Times New Roman"/>
          <w:bCs/>
          <w:color w:val="000000" w:themeColor="text1"/>
          <w:sz w:val="24"/>
          <w:szCs w:val="24"/>
        </w:rPr>
      </w:pPr>
    </w:p>
    <w:tbl>
      <w:tblPr>
        <w:tblStyle w:val="Tabela-Siatka"/>
        <w:tblW w:w="9464" w:type="dxa"/>
        <w:tblLook w:val="04A0"/>
      </w:tblPr>
      <w:tblGrid>
        <w:gridCol w:w="570"/>
        <w:gridCol w:w="5208"/>
        <w:gridCol w:w="2259"/>
        <w:gridCol w:w="1427"/>
      </w:tblGrid>
      <w:tr w:rsidR="005172BB" w:rsidRPr="005E61A1" w:rsidTr="003738BF">
        <w:tc>
          <w:tcPr>
            <w:tcW w:w="570"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tabs>
                <w:tab w:val="left" w:pos="8505"/>
              </w:tabs>
              <w:spacing w:line="360" w:lineRule="auto"/>
              <w:rPr>
                <w:rFonts w:ascii="Times New Roman" w:hAnsi="Times New Roman"/>
                <w:color w:val="000000" w:themeColor="text1"/>
                <w:sz w:val="24"/>
                <w:szCs w:val="24"/>
              </w:rPr>
            </w:pPr>
            <w:r w:rsidRPr="005E61A1">
              <w:rPr>
                <w:rFonts w:ascii="Times New Roman" w:hAnsi="Times New Roman"/>
                <w:b/>
                <w:bCs/>
                <w:color w:val="000000" w:themeColor="text1"/>
                <w:sz w:val="24"/>
                <w:szCs w:val="24"/>
              </w:rPr>
              <w:t>Lp.</w:t>
            </w:r>
          </w:p>
        </w:tc>
        <w:tc>
          <w:tcPr>
            <w:tcW w:w="5208"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tabs>
                <w:tab w:val="left" w:pos="8505"/>
              </w:tabs>
              <w:rPr>
                <w:rFonts w:ascii="Times New Roman" w:hAnsi="Times New Roman"/>
                <w:color w:val="000000" w:themeColor="text1"/>
                <w:sz w:val="24"/>
                <w:szCs w:val="24"/>
              </w:rPr>
            </w:pPr>
            <w:r w:rsidRPr="005E61A1">
              <w:rPr>
                <w:rFonts w:ascii="Times New Roman" w:hAnsi="Times New Roman"/>
                <w:b/>
                <w:bCs/>
                <w:color w:val="000000" w:themeColor="text1"/>
                <w:sz w:val="24"/>
                <w:szCs w:val="24"/>
              </w:rPr>
              <w:t>Wyszczególnienie</w:t>
            </w:r>
          </w:p>
        </w:tc>
        <w:tc>
          <w:tcPr>
            <w:tcW w:w="2259"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tabs>
                <w:tab w:val="left" w:pos="8505"/>
              </w:tabs>
              <w:rPr>
                <w:rFonts w:ascii="Times New Roman" w:hAnsi="Times New Roman"/>
                <w:color w:val="000000" w:themeColor="text1"/>
                <w:sz w:val="24"/>
                <w:szCs w:val="24"/>
              </w:rPr>
            </w:pPr>
            <w:r w:rsidRPr="005E61A1">
              <w:rPr>
                <w:rFonts w:ascii="Times New Roman" w:hAnsi="Times New Roman"/>
                <w:b/>
                <w:bCs/>
                <w:color w:val="000000" w:themeColor="text1"/>
                <w:sz w:val="24"/>
                <w:szCs w:val="24"/>
              </w:rPr>
              <w:t>Liczba świadczeń</w:t>
            </w:r>
          </w:p>
          <w:p w:rsidR="005172BB" w:rsidRPr="005E61A1" w:rsidRDefault="00F52529" w:rsidP="00DD68FE">
            <w:pPr>
              <w:tabs>
                <w:tab w:val="left" w:pos="8505"/>
              </w:tabs>
              <w:rPr>
                <w:rFonts w:ascii="Times New Roman" w:hAnsi="Times New Roman"/>
                <w:color w:val="000000" w:themeColor="text1"/>
                <w:sz w:val="24"/>
                <w:szCs w:val="24"/>
              </w:rPr>
            </w:pPr>
            <w:r w:rsidRPr="005E61A1">
              <w:rPr>
                <w:rFonts w:ascii="Times New Roman" w:hAnsi="Times New Roman"/>
                <w:b/>
                <w:bCs/>
                <w:color w:val="000000" w:themeColor="text1"/>
                <w:sz w:val="24"/>
                <w:szCs w:val="24"/>
              </w:rPr>
              <w:t xml:space="preserve">(stan na dzień 31.12.2021 </w:t>
            </w:r>
            <w:r w:rsidR="005172BB" w:rsidRPr="005E61A1">
              <w:rPr>
                <w:rFonts w:ascii="Times New Roman" w:hAnsi="Times New Roman"/>
                <w:b/>
                <w:bCs/>
                <w:color w:val="000000" w:themeColor="text1"/>
                <w:sz w:val="24"/>
                <w:szCs w:val="24"/>
              </w:rPr>
              <w:t>r.)</w:t>
            </w:r>
          </w:p>
        </w:tc>
        <w:tc>
          <w:tcPr>
            <w:tcW w:w="142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tabs>
                <w:tab w:val="left" w:pos="8505"/>
              </w:tabs>
              <w:rPr>
                <w:rFonts w:ascii="Times New Roman" w:hAnsi="Times New Roman"/>
                <w:color w:val="000000" w:themeColor="text1"/>
                <w:sz w:val="24"/>
                <w:szCs w:val="24"/>
              </w:rPr>
            </w:pPr>
            <w:r w:rsidRPr="005E61A1">
              <w:rPr>
                <w:rFonts w:ascii="Times New Roman" w:hAnsi="Times New Roman"/>
                <w:b/>
                <w:bCs/>
                <w:color w:val="000000" w:themeColor="text1"/>
                <w:sz w:val="24"/>
                <w:szCs w:val="24"/>
              </w:rPr>
              <w:t>Kwota świadczeń (zł)</w:t>
            </w:r>
          </w:p>
        </w:tc>
      </w:tr>
      <w:tr w:rsidR="005172BB" w:rsidRPr="005E61A1" w:rsidTr="003738BF">
        <w:tc>
          <w:tcPr>
            <w:tcW w:w="570"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tabs>
                <w:tab w:val="left" w:pos="8505"/>
              </w:tabs>
              <w:spacing w:line="360" w:lineRule="auto"/>
              <w:rPr>
                <w:rFonts w:ascii="Times New Roman" w:hAnsi="Times New Roman"/>
                <w:color w:val="000000" w:themeColor="text1"/>
                <w:sz w:val="24"/>
                <w:szCs w:val="24"/>
              </w:rPr>
            </w:pPr>
            <w:r w:rsidRPr="005E61A1">
              <w:rPr>
                <w:rFonts w:ascii="Times New Roman" w:hAnsi="Times New Roman"/>
                <w:bCs/>
                <w:color w:val="000000" w:themeColor="text1"/>
                <w:sz w:val="24"/>
                <w:szCs w:val="24"/>
              </w:rPr>
              <w:t>1.</w:t>
            </w:r>
          </w:p>
        </w:tc>
        <w:tc>
          <w:tcPr>
            <w:tcW w:w="5208" w:type="dxa"/>
            <w:tcBorders>
              <w:top w:val="single" w:sz="4" w:space="0" w:color="auto"/>
              <w:left w:val="single" w:sz="4" w:space="0" w:color="auto"/>
              <w:bottom w:val="single" w:sz="4" w:space="0" w:color="auto"/>
              <w:right w:val="single" w:sz="4" w:space="0" w:color="auto"/>
            </w:tcBorders>
          </w:tcPr>
          <w:p w:rsidR="005172BB" w:rsidRPr="005E61A1" w:rsidRDefault="005172BB" w:rsidP="00DD68FE">
            <w:pPr>
              <w:tabs>
                <w:tab w:val="left" w:pos="8505"/>
              </w:tabs>
              <w:rPr>
                <w:rFonts w:ascii="Times New Roman" w:hAnsi="Times New Roman"/>
                <w:color w:val="000000" w:themeColor="text1"/>
                <w:sz w:val="24"/>
                <w:szCs w:val="24"/>
              </w:rPr>
            </w:pPr>
            <w:r w:rsidRPr="005E61A1">
              <w:rPr>
                <w:rFonts w:ascii="Times New Roman" w:hAnsi="Times New Roman"/>
                <w:bCs/>
                <w:color w:val="000000" w:themeColor="text1"/>
                <w:sz w:val="24"/>
                <w:szCs w:val="24"/>
              </w:rPr>
              <w:t>Liczba świadczeń wychowawczych,</w:t>
            </w:r>
          </w:p>
          <w:p w:rsidR="005172BB" w:rsidRPr="005E61A1" w:rsidRDefault="005172BB" w:rsidP="00DD68FE">
            <w:pPr>
              <w:tabs>
                <w:tab w:val="left" w:pos="8505"/>
              </w:tabs>
              <w:rPr>
                <w:rFonts w:ascii="Times New Roman" w:hAnsi="Times New Roman"/>
                <w:color w:val="000000" w:themeColor="text1"/>
                <w:sz w:val="24"/>
                <w:szCs w:val="24"/>
              </w:rPr>
            </w:pPr>
            <w:r w:rsidRPr="005E61A1">
              <w:rPr>
                <w:rFonts w:ascii="Times New Roman" w:hAnsi="Times New Roman"/>
                <w:bCs/>
                <w:color w:val="000000" w:themeColor="text1"/>
                <w:sz w:val="24"/>
                <w:szCs w:val="24"/>
              </w:rPr>
              <w:t>sposób wyliczenia</w:t>
            </w:r>
            <w:r w:rsidRPr="005E61A1">
              <w:rPr>
                <w:rFonts w:ascii="Times New Roman" w:hAnsi="Times New Roman"/>
                <w:b/>
                <w:bCs/>
                <w:color w:val="000000" w:themeColor="text1"/>
                <w:sz w:val="24"/>
                <w:szCs w:val="24"/>
              </w:rPr>
              <w:t xml:space="preserve">: </w:t>
            </w:r>
            <w:r w:rsidRPr="005E61A1">
              <w:rPr>
                <w:rFonts w:ascii="Times New Roman" w:hAnsi="Times New Roman"/>
                <w:bCs/>
                <w:color w:val="000000" w:themeColor="text1"/>
                <w:sz w:val="24"/>
                <w:szCs w:val="24"/>
              </w:rPr>
              <w:t>liczba dzieci na które przyznano świadczenie  x ilość miesięcy, w których wypłacono świadczenie</w:t>
            </w:r>
          </w:p>
        </w:tc>
        <w:tc>
          <w:tcPr>
            <w:tcW w:w="2259" w:type="dxa"/>
            <w:tcBorders>
              <w:top w:val="single" w:sz="4" w:space="0" w:color="auto"/>
              <w:left w:val="single" w:sz="4" w:space="0" w:color="auto"/>
              <w:bottom w:val="single" w:sz="4" w:space="0" w:color="auto"/>
              <w:right w:val="single" w:sz="4" w:space="0" w:color="auto"/>
            </w:tcBorders>
          </w:tcPr>
          <w:p w:rsidR="005172BB" w:rsidRPr="005E61A1" w:rsidRDefault="00F52529" w:rsidP="00DD68FE">
            <w:pPr>
              <w:tabs>
                <w:tab w:val="left" w:pos="8505"/>
              </w:tabs>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9 179</w:t>
            </w:r>
          </w:p>
          <w:p w:rsidR="005172BB" w:rsidRPr="005E61A1" w:rsidRDefault="005172BB" w:rsidP="00DD68FE">
            <w:pPr>
              <w:tabs>
                <w:tab w:val="left" w:pos="8505"/>
              </w:tabs>
              <w:spacing w:line="360" w:lineRule="auto"/>
              <w:rPr>
                <w:rFonts w:ascii="Times New Roman" w:hAnsi="Times New Roman"/>
                <w:bCs/>
                <w:color w:val="000000" w:themeColor="text1"/>
                <w:sz w:val="24"/>
                <w:szCs w:val="24"/>
              </w:rPr>
            </w:pPr>
          </w:p>
          <w:p w:rsidR="005172BB" w:rsidRPr="005E61A1" w:rsidRDefault="005172BB" w:rsidP="00DD68FE">
            <w:pPr>
              <w:tabs>
                <w:tab w:val="left" w:pos="8505"/>
              </w:tabs>
              <w:spacing w:line="360" w:lineRule="auto"/>
              <w:rPr>
                <w:rFonts w:ascii="Times New Roman" w:hAnsi="Times New Roman"/>
                <w:bCs/>
                <w:color w:val="000000" w:themeColor="text1"/>
                <w:sz w:val="24"/>
                <w:szCs w:val="24"/>
              </w:rPr>
            </w:pPr>
          </w:p>
        </w:tc>
        <w:tc>
          <w:tcPr>
            <w:tcW w:w="1427" w:type="dxa"/>
            <w:tcBorders>
              <w:top w:val="single" w:sz="4" w:space="0" w:color="auto"/>
              <w:left w:val="single" w:sz="4" w:space="0" w:color="auto"/>
              <w:bottom w:val="single" w:sz="4" w:space="0" w:color="auto"/>
              <w:right w:val="single" w:sz="4" w:space="0" w:color="auto"/>
            </w:tcBorders>
            <w:hideMark/>
          </w:tcPr>
          <w:p w:rsidR="005172BB" w:rsidRPr="005E61A1" w:rsidRDefault="00F52529" w:rsidP="00DD68FE">
            <w:pPr>
              <w:tabs>
                <w:tab w:val="left" w:pos="8505"/>
              </w:tabs>
              <w:spacing w:line="360" w:lineRule="auto"/>
              <w:rPr>
                <w:rFonts w:ascii="Times New Roman" w:hAnsi="Times New Roman"/>
                <w:color w:val="000000" w:themeColor="text1"/>
                <w:sz w:val="24"/>
                <w:szCs w:val="24"/>
              </w:rPr>
            </w:pPr>
            <w:r w:rsidRPr="005E61A1">
              <w:rPr>
                <w:rFonts w:ascii="Times New Roman" w:hAnsi="Times New Roman"/>
                <w:color w:val="000000" w:themeColor="text1"/>
                <w:sz w:val="24"/>
                <w:szCs w:val="24"/>
              </w:rPr>
              <w:t>4 574 108</w:t>
            </w:r>
          </w:p>
        </w:tc>
      </w:tr>
      <w:tr w:rsidR="005172BB" w:rsidRPr="005E61A1" w:rsidTr="003738BF">
        <w:trPr>
          <w:trHeight w:val="602"/>
        </w:trPr>
        <w:tc>
          <w:tcPr>
            <w:tcW w:w="570"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tabs>
                <w:tab w:val="left" w:pos="8505"/>
              </w:tabs>
              <w:spacing w:line="360" w:lineRule="auto"/>
              <w:rPr>
                <w:rFonts w:ascii="Times New Roman" w:hAnsi="Times New Roman"/>
                <w:sz w:val="24"/>
                <w:szCs w:val="24"/>
              </w:rPr>
            </w:pPr>
            <w:r w:rsidRPr="005E61A1">
              <w:rPr>
                <w:rFonts w:ascii="Times New Roman" w:hAnsi="Times New Roman"/>
                <w:bCs/>
                <w:sz w:val="24"/>
                <w:szCs w:val="24"/>
              </w:rPr>
              <w:t>2.</w:t>
            </w:r>
          </w:p>
        </w:tc>
        <w:tc>
          <w:tcPr>
            <w:tcW w:w="5208"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tabs>
                <w:tab w:val="left" w:pos="8505"/>
              </w:tabs>
              <w:rPr>
                <w:rFonts w:ascii="Times New Roman" w:hAnsi="Times New Roman"/>
                <w:sz w:val="24"/>
                <w:szCs w:val="24"/>
              </w:rPr>
            </w:pPr>
            <w:r w:rsidRPr="005E61A1">
              <w:rPr>
                <w:rFonts w:ascii="Times New Roman" w:hAnsi="Times New Roman"/>
                <w:bCs/>
                <w:sz w:val="24"/>
                <w:szCs w:val="24"/>
              </w:rPr>
              <w:t>Liczba rodzin</w:t>
            </w:r>
          </w:p>
        </w:tc>
        <w:tc>
          <w:tcPr>
            <w:tcW w:w="2259" w:type="dxa"/>
            <w:tcBorders>
              <w:top w:val="single" w:sz="4" w:space="0" w:color="auto"/>
              <w:left w:val="single" w:sz="4" w:space="0" w:color="auto"/>
              <w:bottom w:val="single" w:sz="4" w:space="0" w:color="auto"/>
              <w:right w:val="single" w:sz="4" w:space="0" w:color="auto"/>
            </w:tcBorders>
            <w:hideMark/>
          </w:tcPr>
          <w:p w:rsidR="005172BB" w:rsidRPr="005E61A1" w:rsidRDefault="00F52529" w:rsidP="00DD68FE">
            <w:pPr>
              <w:tabs>
                <w:tab w:val="left" w:pos="8505"/>
              </w:tabs>
              <w:spacing w:line="360" w:lineRule="auto"/>
              <w:rPr>
                <w:rFonts w:ascii="Times New Roman" w:hAnsi="Times New Roman"/>
                <w:sz w:val="24"/>
                <w:szCs w:val="24"/>
              </w:rPr>
            </w:pPr>
            <w:r w:rsidRPr="005E61A1">
              <w:rPr>
                <w:rFonts w:ascii="Times New Roman" w:hAnsi="Times New Roman"/>
                <w:sz w:val="24"/>
                <w:szCs w:val="24"/>
              </w:rPr>
              <w:t>741</w:t>
            </w:r>
          </w:p>
        </w:tc>
        <w:tc>
          <w:tcPr>
            <w:tcW w:w="1427" w:type="dxa"/>
            <w:tcBorders>
              <w:top w:val="single" w:sz="4" w:space="0" w:color="auto"/>
              <w:left w:val="single" w:sz="4" w:space="0" w:color="auto"/>
              <w:bottom w:val="single" w:sz="4" w:space="0" w:color="auto"/>
              <w:right w:val="single" w:sz="4" w:space="0" w:color="auto"/>
            </w:tcBorders>
            <w:hideMark/>
          </w:tcPr>
          <w:p w:rsidR="005172BB" w:rsidRPr="005E61A1" w:rsidRDefault="005172BB" w:rsidP="00DD68FE">
            <w:pPr>
              <w:tabs>
                <w:tab w:val="left" w:pos="8505"/>
              </w:tabs>
              <w:spacing w:line="360" w:lineRule="auto"/>
              <w:rPr>
                <w:rFonts w:ascii="Times New Roman" w:hAnsi="Times New Roman"/>
                <w:sz w:val="24"/>
                <w:szCs w:val="24"/>
              </w:rPr>
            </w:pPr>
            <w:r w:rsidRPr="005E61A1">
              <w:rPr>
                <w:rFonts w:ascii="Times New Roman" w:hAnsi="Times New Roman"/>
                <w:bCs/>
                <w:sz w:val="24"/>
                <w:szCs w:val="24"/>
              </w:rPr>
              <w:t>x</w:t>
            </w:r>
          </w:p>
        </w:tc>
      </w:tr>
      <w:tr w:rsidR="005172BB" w:rsidRPr="005E61A1" w:rsidTr="003738BF">
        <w:trPr>
          <w:trHeight w:val="602"/>
        </w:trPr>
        <w:tc>
          <w:tcPr>
            <w:tcW w:w="570" w:type="dxa"/>
            <w:tcBorders>
              <w:top w:val="nil"/>
              <w:left w:val="single" w:sz="4" w:space="0" w:color="auto"/>
              <w:bottom w:val="single" w:sz="4" w:space="0" w:color="auto"/>
              <w:right w:val="single" w:sz="4" w:space="0" w:color="auto"/>
            </w:tcBorders>
            <w:hideMark/>
          </w:tcPr>
          <w:p w:rsidR="005172BB" w:rsidRPr="005E61A1" w:rsidRDefault="005172BB" w:rsidP="00DD68FE">
            <w:pPr>
              <w:tabs>
                <w:tab w:val="left" w:pos="8505"/>
              </w:tabs>
              <w:spacing w:line="360" w:lineRule="auto"/>
              <w:rPr>
                <w:rFonts w:ascii="Times New Roman" w:hAnsi="Times New Roman"/>
                <w:sz w:val="24"/>
                <w:szCs w:val="24"/>
              </w:rPr>
            </w:pPr>
            <w:r w:rsidRPr="005E61A1">
              <w:rPr>
                <w:rFonts w:ascii="Times New Roman" w:hAnsi="Times New Roman"/>
                <w:sz w:val="24"/>
                <w:szCs w:val="24"/>
              </w:rPr>
              <w:t>3.</w:t>
            </w:r>
          </w:p>
        </w:tc>
        <w:tc>
          <w:tcPr>
            <w:tcW w:w="5208" w:type="dxa"/>
            <w:tcBorders>
              <w:top w:val="nil"/>
              <w:left w:val="single" w:sz="4" w:space="0" w:color="auto"/>
              <w:bottom w:val="single" w:sz="4" w:space="0" w:color="auto"/>
              <w:right w:val="single" w:sz="4" w:space="0" w:color="auto"/>
            </w:tcBorders>
            <w:hideMark/>
          </w:tcPr>
          <w:p w:rsidR="005172BB" w:rsidRPr="005E61A1" w:rsidRDefault="005172BB" w:rsidP="00DD68FE">
            <w:pPr>
              <w:tabs>
                <w:tab w:val="left" w:pos="8505"/>
              </w:tabs>
              <w:rPr>
                <w:rFonts w:ascii="Times New Roman" w:hAnsi="Times New Roman"/>
                <w:sz w:val="24"/>
                <w:szCs w:val="24"/>
              </w:rPr>
            </w:pPr>
            <w:r w:rsidRPr="005E61A1">
              <w:rPr>
                <w:rFonts w:ascii="Times New Roman" w:hAnsi="Times New Roman"/>
                <w:sz w:val="24"/>
                <w:szCs w:val="24"/>
              </w:rPr>
              <w:t>Liczba złożonych wniosków o świad</w:t>
            </w:r>
            <w:r w:rsidR="00F52529" w:rsidRPr="005E61A1">
              <w:rPr>
                <w:rFonts w:ascii="Times New Roman" w:hAnsi="Times New Roman"/>
                <w:sz w:val="24"/>
                <w:szCs w:val="24"/>
              </w:rPr>
              <w:t xml:space="preserve">czenie w okresie zasiłkowym 2021/2022 na dzień 31.12.2021 </w:t>
            </w:r>
            <w:r w:rsidRPr="005E61A1">
              <w:rPr>
                <w:rFonts w:ascii="Times New Roman" w:hAnsi="Times New Roman"/>
                <w:sz w:val="24"/>
                <w:szCs w:val="24"/>
              </w:rPr>
              <w:t>r.</w:t>
            </w:r>
          </w:p>
        </w:tc>
        <w:tc>
          <w:tcPr>
            <w:tcW w:w="2259" w:type="dxa"/>
            <w:tcBorders>
              <w:top w:val="nil"/>
              <w:left w:val="single" w:sz="4" w:space="0" w:color="auto"/>
              <w:bottom w:val="single" w:sz="4" w:space="0" w:color="auto"/>
              <w:right w:val="single" w:sz="4" w:space="0" w:color="auto"/>
            </w:tcBorders>
            <w:hideMark/>
          </w:tcPr>
          <w:p w:rsidR="005172BB" w:rsidRPr="005E61A1" w:rsidRDefault="00F52529" w:rsidP="00DD68FE">
            <w:pPr>
              <w:tabs>
                <w:tab w:val="left" w:pos="8505"/>
              </w:tabs>
              <w:spacing w:line="360" w:lineRule="auto"/>
              <w:rPr>
                <w:rFonts w:ascii="Times New Roman" w:hAnsi="Times New Roman"/>
                <w:sz w:val="24"/>
                <w:szCs w:val="24"/>
              </w:rPr>
            </w:pPr>
            <w:r w:rsidRPr="005E61A1">
              <w:rPr>
                <w:rFonts w:ascii="Times New Roman" w:hAnsi="Times New Roman"/>
                <w:sz w:val="24"/>
                <w:szCs w:val="24"/>
              </w:rPr>
              <w:t>462</w:t>
            </w:r>
          </w:p>
        </w:tc>
        <w:tc>
          <w:tcPr>
            <w:tcW w:w="1427" w:type="dxa"/>
            <w:tcBorders>
              <w:top w:val="nil"/>
              <w:left w:val="single" w:sz="4" w:space="0" w:color="auto"/>
              <w:bottom w:val="single" w:sz="4" w:space="0" w:color="auto"/>
              <w:right w:val="single" w:sz="4" w:space="0" w:color="auto"/>
            </w:tcBorders>
            <w:hideMark/>
          </w:tcPr>
          <w:p w:rsidR="005172BB" w:rsidRPr="005E61A1" w:rsidRDefault="005172BB" w:rsidP="00DD68FE">
            <w:pPr>
              <w:tabs>
                <w:tab w:val="left" w:pos="8505"/>
              </w:tabs>
              <w:spacing w:line="360" w:lineRule="auto"/>
              <w:rPr>
                <w:rFonts w:ascii="Times New Roman" w:hAnsi="Times New Roman"/>
                <w:sz w:val="24"/>
                <w:szCs w:val="24"/>
              </w:rPr>
            </w:pPr>
            <w:r w:rsidRPr="005E61A1">
              <w:rPr>
                <w:rFonts w:ascii="Times New Roman" w:hAnsi="Times New Roman"/>
                <w:sz w:val="24"/>
                <w:szCs w:val="24"/>
              </w:rPr>
              <w:t>x</w:t>
            </w:r>
          </w:p>
        </w:tc>
      </w:tr>
    </w:tbl>
    <w:p w:rsidR="005172BB" w:rsidRPr="005E61A1" w:rsidRDefault="005172BB" w:rsidP="00DD68FE">
      <w:pPr>
        <w:tabs>
          <w:tab w:val="left" w:pos="8505"/>
        </w:tabs>
        <w:rPr>
          <w:rFonts w:ascii="Times New Roman" w:hAnsi="Times New Roman" w:cs="Times New Roman"/>
          <w:bCs/>
          <w:sz w:val="24"/>
          <w:szCs w:val="24"/>
        </w:rPr>
      </w:pPr>
    </w:p>
    <w:p w:rsidR="005172BB" w:rsidRPr="005E61A1" w:rsidRDefault="005172BB" w:rsidP="00DD68FE">
      <w:pPr>
        <w:tabs>
          <w:tab w:val="left" w:pos="8505"/>
        </w:tabs>
        <w:rPr>
          <w:color w:val="FF0000"/>
        </w:rPr>
      </w:pPr>
    </w:p>
    <w:p w:rsidR="005172BB" w:rsidRPr="005E61A1" w:rsidRDefault="005172BB" w:rsidP="00DD68FE">
      <w:pPr>
        <w:tabs>
          <w:tab w:val="left" w:pos="8505"/>
        </w:tabs>
        <w:rPr>
          <w:rFonts w:ascii="Times New Roman" w:hAnsi="Times New Roman" w:cs="Times New Roman"/>
          <w:bCs/>
          <w:sz w:val="24"/>
          <w:szCs w:val="24"/>
        </w:rPr>
      </w:pPr>
      <w:r w:rsidRPr="005E61A1">
        <w:rPr>
          <w:rFonts w:ascii="Times New Roman" w:hAnsi="Times New Roman" w:cs="Times New Roman"/>
          <w:b/>
          <w:bCs/>
          <w:sz w:val="24"/>
          <w:szCs w:val="24"/>
        </w:rPr>
        <w:t>E. DODATKI ENERGETYCZNE (</w:t>
      </w:r>
      <w:r w:rsidRPr="005E61A1">
        <w:rPr>
          <w:rFonts w:ascii="Times New Roman" w:hAnsi="Times New Roman" w:cs="Times New Roman"/>
          <w:bCs/>
          <w:sz w:val="24"/>
          <w:szCs w:val="24"/>
        </w:rPr>
        <w:t>zryczałtowany dodatek energetyczny do rachunków za energię elektryczną, przysługuje odbiorcy, któremu przyznano dodatek mieszkaniowy).</w:t>
      </w:r>
    </w:p>
    <w:p w:rsidR="005172BB"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 xml:space="preserve">W 2021 </w:t>
      </w:r>
      <w:r w:rsidR="005172BB" w:rsidRPr="005E61A1">
        <w:rPr>
          <w:rFonts w:ascii="Times New Roman" w:hAnsi="Times New Roman" w:cs="Times New Roman"/>
          <w:bCs/>
          <w:sz w:val="24"/>
          <w:szCs w:val="24"/>
        </w:rPr>
        <w:t>r. na realizację wypłat dodatków energetycznych wraz z koszta</w:t>
      </w:r>
      <w:r w:rsidRPr="005E61A1">
        <w:rPr>
          <w:rFonts w:ascii="Times New Roman" w:hAnsi="Times New Roman" w:cs="Times New Roman"/>
          <w:bCs/>
          <w:sz w:val="24"/>
          <w:szCs w:val="24"/>
        </w:rPr>
        <w:t>mi obsługi wydatkowano kwotę 158,5</w:t>
      </w:r>
      <w:r w:rsidR="005172BB" w:rsidRPr="005E61A1">
        <w:rPr>
          <w:rFonts w:ascii="Times New Roman" w:hAnsi="Times New Roman" w:cs="Times New Roman"/>
          <w:bCs/>
          <w:sz w:val="24"/>
          <w:szCs w:val="24"/>
        </w:rPr>
        <w:t>5 zł, w tym:</w:t>
      </w:r>
    </w:p>
    <w:p w:rsidR="005172BB"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 dodatki energetyczne – 155,44</w:t>
      </w:r>
      <w:r w:rsidR="005172BB" w:rsidRPr="005E61A1">
        <w:rPr>
          <w:rFonts w:ascii="Times New Roman" w:hAnsi="Times New Roman" w:cs="Times New Roman"/>
          <w:bCs/>
          <w:sz w:val="24"/>
          <w:szCs w:val="24"/>
        </w:rPr>
        <w:t xml:space="preserve"> zł</w:t>
      </w:r>
    </w:p>
    <w:p w:rsidR="005172BB"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 koszty obsługi (2%) – 3,11</w:t>
      </w:r>
      <w:r w:rsidR="005172BB" w:rsidRPr="005E61A1">
        <w:rPr>
          <w:rFonts w:ascii="Times New Roman" w:hAnsi="Times New Roman" w:cs="Times New Roman"/>
          <w:bCs/>
          <w:sz w:val="24"/>
          <w:szCs w:val="24"/>
        </w:rPr>
        <w:t xml:space="preserve"> zł.</w:t>
      </w:r>
    </w:p>
    <w:p w:rsidR="002F2E28" w:rsidRPr="00A7784F" w:rsidRDefault="002F2E28" w:rsidP="00DD68FE">
      <w:pPr>
        <w:tabs>
          <w:tab w:val="left" w:pos="8505"/>
        </w:tabs>
        <w:rPr>
          <w:rFonts w:ascii="Times New Roman" w:hAnsi="Times New Roman" w:cs="Times New Roman"/>
          <w:bCs/>
          <w:sz w:val="24"/>
          <w:szCs w:val="24"/>
          <w:highlight w:val="yellow"/>
        </w:rPr>
      </w:pPr>
    </w:p>
    <w:p w:rsidR="002F2E28" w:rsidRPr="00A7784F" w:rsidRDefault="002F2E28" w:rsidP="00DD68FE">
      <w:pPr>
        <w:tabs>
          <w:tab w:val="left" w:pos="8505"/>
        </w:tabs>
        <w:rPr>
          <w:rFonts w:ascii="Times New Roman" w:hAnsi="Times New Roman" w:cs="Times New Roman"/>
          <w:bCs/>
          <w:sz w:val="24"/>
          <w:szCs w:val="24"/>
          <w:highlight w:val="yellow"/>
        </w:rPr>
      </w:pPr>
    </w:p>
    <w:p w:rsidR="002F2E28" w:rsidRPr="00A7784F" w:rsidRDefault="002F2E28" w:rsidP="00DD68FE">
      <w:pPr>
        <w:tabs>
          <w:tab w:val="left" w:pos="8505"/>
        </w:tabs>
        <w:rPr>
          <w:rFonts w:ascii="Times New Roman" w:hAnsi="Times New Roman" w:cs="Times New Roman"/>
          <w:bCs/>
          <w:sz w:val="24"/>
          <w:szCs w:val="24"/>
          <w:highlight w:val="yellow"/>
        </w:rPr>
      </w:pPr>
    </w:p>
    <w:p w:rsidR="002F2E28" w:rsidRPr="00A7784F" w:rsidRDefault="002F2E28" w:rsidP="00DD68FE">
      <w:pPr>
        <w:tabs>
          <w:tab w:val="left" w:pos="8505"/>
        </w:tabs>
        <w:rPr>
          <w:rFonts w:ascii="Times New Roman" w:hAnsi="Times New Roman" w:cs="Times New Roman"/>
          <w:bCs/>
          <w:sz w:val="24"/>
          <w:szCs w:val="24"/>
          <w:highlight w:val="yellow"/>
        </w:rPr>
      </w:pPr>
    </w:p>
    <w:p w:rsidR="002F2E28" w:rsidRPr="005E61A1" w:rsidRDefault="002F2E28" w:rsidP="00DD68FE">
      <w:pPr>
        <w:tabs>
          <w:tab w:val="left" w:pos="8505"/>
        </w:tabs>
        <w:rPr>
          <w:rFonts w:ascii="Times New Roman" w:hAnsi="Times New Roman" w:cs="Times New Roman"/>
          <w:b/>
          <w:sz w:val="24"/>
          <w:szCs w:val="24"/>
        </w:rPr>
      </w:pPr>
      <w:r w:rsidRPr="005E61A1">
        <w:rPr>
          <w:rFonts w:ascii="Times New Roman" w:hAnsi="Times New Roman" w:cs="Times New Roman"/>
          <w:b/>
          <w:sz w:val="24"/>
          <w:szCs w:val="24"/>
        </w:rPr>
        <w:lastRenderedPageBreak/>
        <w:t>Zestawienie wypłat dodatków energetycznych za rok 2021 z podziałem:</w:t>
      </w:r>
    </w:p>
    <w:tbl>
      <w:tblPr>
        <w:tblStyle w:val="Tabela-Siatka2"/>
        <w:tblW w:w="0" w:type="auto"/>
        <w:tblLook w:val="04A0"/>
      </w:tblPr>
      <w:tblGrid>
        <w:gridCol w:w="570"/>
        <w:gridCol w:w="4077"/>
        <w:gridCol w:w="1355"/>
        <w:gridCol w:w="1510"/>
        <w:gridCol w:w="1550"/>
      </w:tblGrid>
      <w:tr w:rsidR="002F2E28" w:rsidRPr="005E61A1" w:rsidTr="002F2E28">
        <w:tc>
          <w:tcPr>
            <w:tcW w:w="570" w:type="dxa"/>
            <w:vAlign w:val="center"/>
          </w:tcPr>
          <w:p w:rsidR="002F2E28" w:rsidRPr="005E61A1" w:rsidRDefault="002F2E28"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Lp.</w:t>
            </w:r>
          </w:p>
        </w:tc>
        <w:tc>
          <w:tcPr>
            <w:tcW w:w="4077" w:type="dxa"/>
            <w:vAlign w:val="center"/>
          </w:tcPr>
          <w:p w:rsidR="002F2E28" w:rsidRPr="005E61A1" w:rsidRDefault="002F2E28"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Dodatki wypłacono dla</w:t>
            </w:r>
          </w:p>
        </w:tc>
        <w:tc>
          <w:tcPr>
            <w:tcW w:w="1355" w:type="dxa"/>
            <w:vAlign w:val="center"/>
          </w:tcPr>
          <w:p w:rsidR="002F2E28" w:rsidRPr="005E61A1" w:rsidRDefault="002F2E28"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Liczba świadczeń</w:t>
            </w:r>
          </w:p>
        </w:tc>
        <w:tc>
          <w:tcPr>
            <w:tcW w:w="1510" w:type="dxa"/>
            <w:vAlign w:val="center"/>
          </w:tcPr>
          <w:p w:rsidR="002F2E28" w:rsidRPr="005E61A1" w:rsidRDefault="002F2E28"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Liczba gospodarstw</w:t>
            </w:r>
          </w:p>
        </w:tc>
        <w:tc>
          <w:tcPr>
            <w:tcW w:w="1550" w:type="dxa"/>
            <w:vAlign w:val="center"/>
          </w:tcPr>
          <w:p w:rsidR="002F2E28" w:rsidRPr="005E61A1" w:rsidRDefault="002F2E28"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Kwota wypłaconych dodatków</w:t>
            </w:r>
          </w:p>
        </w:tc>
      </w:tr>
      <w:tr w:rsidR="002F2E28" w:rsidRPr="005E61A1" w:rsidTr="002F2E28">
        <w:tc>
          <w:tcPr>
            <w:tcW w:w="570" w:type="dxa"/>
          </w:tcPr>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1.</w:t>
            </w:r>
          </w:p>
        </w:tc>
        <w:tc>
          <w:tcPr>
            <w:tcW w:w="4077" w:type="dxa"/>
          </w:tcPr>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Gospodarstwa domowe 1-osobowe</w:t>
            </w:r>
          </w:p>
        </w:tc>
        <w:tc>
          <w:tcPr>
            <w:tcW w:w="1355" w:type="dxa"/>
          </w:tcPr>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0</w:t>
            </w:r>
          </w:p>
        </w:tc>
        <w:tc>
          <w:tcPr>
            <w:tcW w:w="1510" w:type="dxa"/>
          </w:tcPr>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0</w:t>
            </w:r>
          </w:p>
        </w:tc>
        <w:tc>
          <w:tcPr>
            <w:tcW w:w="1550" w:type="dxa"/>
          </w:tcPr>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0,00</w:t>
            </w:r>
          </w:p>
        </w:tc>
      </w:tr>
      <w:tr w:rsidR="002F2E28" w:rsidRPr="005E61A1" w:rsidTr="002F2E28">
        <w:trPr>
          <w:trHeight w:val="368"/>
        </w:trPr>
        <w:tc>
          <w:tcPr>
            <w:tcW w:w="570" w:type="dxa"/>
          </w:tcPr>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2.</w:t>
            </w:r>
          </w:p>
        </w:tc>
        <w:tc>
          <w:tcPr>
            <w:tcW w:w="4077" w:type="dxa"/>
          </w:tcPr>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Gospodarstwa domowe od 2 do 4 osób</w:t>
            </w:r>
          </w:p>
        </w:tc>
        <w:tc>
          <w:tcPr>
            <w:tcW w:w="1355" w:type="dxa"/>
          </w:tcPr>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0</w:t>
            </w:r>
          </w:p>
        </w:tc>
        <w:tc>
          <w:tcPr>
            <w:tcW w:w="1510" w:type="dxa"/>
          </w:tcPr>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0</w:t>
            </w:r>
          </w:p>
        </w:tc>
        <w:tc>
          <w:tcPr>
            <w:tcW w:w="1550" w:type="dxa"/>
          </w:tcPr>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0,00</w:t>
            </w:r>
          </w:p>
        </w:tc>
      </w:tr>
      <w:tr w:rsidR="002F2E28" w:rsidRPr="005E61A1" w:rsidTr="002F2E28">
        <w:tc>
          <w:tcPr>
            <w:tcW w:w="570" w:type="dxa"/>
          </w:tcPr>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3.</w:t>
            </w:r>
          </w:p>
        </w:tc>
        <w:tc>
          <w:tcPr>
            <w:tcW w:w="4077" w:type="dxa"/>
          </w:tcPr>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Gospodarstwa domowe co najmniej  5-osobowe</w:t>
            </w:r>
          </w:p>
        </w:tc>
        <w:tc>
          <w:tcPr>
            <w:tcW w:w="1355" w:type="dxa"/>
          </w:tcPr>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2</w:t>
            </w:r>
          </w:p>
        </w:tc>
        <w:tc>
          <w:tcPr>
            <w:tcW w:w="1510" w:type="dxa"/>
          </w:tcPr>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8</w:t>
            </w:r>
          </w:p>
        </w:tc>
        <w:tc>
          <w:tcPr>
            <w:tcW w:w="1550" w:type="dxa"/>
          </w:tcPr>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147,30</w:t>
            </w:r>
          </w:p>
        </w:tc>
      </w:tr>
      <w:tr w:rsidR="002F2E28" w:rsidRPr="005E61A1" w:rsidTr="002F2E28">
        <w:trPr>
          <w:trHeight w:val="374"/>
        </w:trPr>
        <w:tc>
          <w:tcPr>
            <w:tcW w:w="4647" w:type="dxa"/>
            <w:gridSpan w:val="2"/>
          </w:tcPr>
          <w:p w:rsidR="002F2E28" w:rsidRPr="005E61A1" w:rsidRDefault="002F2E28"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ogółem</w:t>
            </w:r>
          </w:p>
        </w:tc>
        <w:tc>
          <w:tcPr>
            <w:tcW w:w="1355" w:type="dxa"/>
          </w:tcPr>
          <w:p w:rsidR="002F2E28" w:rsidRPr="005E61A1" w:rsidRDefault="002F2E28"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2</w:t>
            </w:r>
          </w:p>
        </w:tc>
        <w:tc>
          <w:tcPr>
            <w:tcW w:w="1510" w:type="dxa"/>
          </w:tcPr>
          <w:p w:rsidR="002F2E28" w:rsidRPr="005E61A1" w:rsidRDefault="002F2E28"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8</w:t>
            </w:r>
          </w:p>
        </w:tc>
        <w:tc>
          <w:tcPr>
            <w:tcW w:w="1550" w:type="dxa"/>
          </w:tcPr>
          <w:p w:rsidR="002F2E28" w:rsidRPr="005E61A1" w:rsidRDefault="002F2E28"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147,30</w:t>
            </w:r>
          </w:p>
        </w:tc>
      </w:tr>
    </w:tbl>
    <w:p w:rsidR="002F2E28" w:rsidRPr="005E61A1" w:rsidRDefault="002F2E28" w:rsidP="00DD68FE">
      <w:pPr>
        <w:tabs>
          <w:tab w:val="left" w:pos="8505"/>
        </w:tabs>
        <w:rPr>
          <w:rFonts w:ascii="Times New Roman" w:hAnsi="Times New Roman" w:cs="Times New Roman"/>
          <w:bCs/>
          <w:sz w:val="24"/>
          <w:szCs w:val="24"/>
        </w:rPr>
      </w:pPr>
    </w:p>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•Średnia wysokość dodatku energetycznego- 18,41zł</w:t>
      </w:r>
    </w:p>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•Minimalna wysokość dodatku energetycznego – 18,23zł</w:t>
      </w:r>
    </w:p>
    <w:p w:rsidR="002F2E28" w:rsidRPr="005E61A1" w:rsidRDefault="002F2E28"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•Maksymalna wysokość dodatku energetycznego – 20,15zł</w:t>
      </w:r>
    </w:p>
    <w:p w:rsidR="002F2E28" w:rsidRPr="005E61A1" w:rsidRDefault="002F2E28" w:rsidP="00DD68FE">
      <w:pPr>
        <w:tabs>
          <w:tab w:val="left" w:pos="8505"/>
        </w:tabs>
        <w:rPr>
          <w:rFonts w:ascii="Times New Roman" w:hAnsi="Times New Roman" w:cs="Times New Roman"/>
          <w:bCs/>
          <w:sz w:val="24"/>
          <w:szCs w:val="24"/>
        </w:rPr>
      </w:pPr>
    </w:p>
    <w:p w:rsidR="005172BB" w:rsidRPr="005E61A1" w:rsidRDefault="005172BB" w:rsidP="00DD68FE">
      <w:pPr>
        <w:tabs>
          <w:tab w:val="left" w:pos="8505"/>
        </w:tabs>
        <w:rPr>
          <w:rFonts w:ascii="Times New Roman" w:hAnsi="Times New Roman" w:cs="Times New Roman"/>
          <w:bCs/>
          <w:color w:val="FF0000"/>
          <w:sz w:val="10"/>
          <w:szCs w:val="10"/>
        </w:rPr>
      </w:pPr>
    </w:p>
    <w:p w:rsidR="005172BB" w:rsidRPr="005E61A1" w:rsidRDefault="005172BB" w:rsidP="00DD68FE">
      <w:pPr>
        <w:tabs>
          <w:tab w:val="left" w:pos="8505"/>
        </w:tabs>
        <w:rPr>
          <w:rFonts w:ascii="Times New Roman" w:hAnsi="Times New Roman" w:cs="Times New Roman"/>
          <w:bCs/>
          <w:sz w:val="24"/>
          <w:szCs w:val="24"/>
        </w:rPr>
      </w:pPr>
      <w:r w:rsidRPr="005E61A1">
        <w:rPr>
          <w:rFonts w:ascii="Times New Roman" w:hAnsi="Times New Roman" w:cs="Times New Roman"/>
          <w:b/>
          <w:bCs/>
          <w:sz w:val="24"/>
          <w:szCs w:val="24"/>
        </w:rPr>
        <w:t>F. KARTA DUŻEJ RODZINY (</w:t>
      </w:r>
      <w:r w:rsidRPr="005E61A1">
        <w:rPr>
          <w:rFonts w:ascii="Times New Roman" w:hAnsi="Times New Roman" w:cs="Times New Roman"/>
          <w:bCs/>
          <w:sz w:val="24"/>
          <w:szCs w:val="24"/>
        </w:rPr>
        <w:t>rodzice, którzy wychowywali lub wychowują co najmniej 3 dzieci, przyznawana bezpłatnie).</w:t>
      </w:r>
    </w:p>
    <w:p w:rsidR="005172BB"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W 2021 r. przyjęto 13</w:t>
      </w:r>
      <w:r w:rsidR="005172BB" w:rsidRPr="005E61A1">
        <w:rPr>
          <w:rFonts w:ascii="Times New Roman" w:hAnsi="Times New Roman" w:cs="Times New Roman"/>
          <w:bCs/>
          <w:sz w:val="24"/>
          <w:szCs w:val="24"/>
        </w:rPr>
        <w:t xml:space="preserve"> wniosków o wydanie Kart Dużej Rodziny, w tym:</w:t>
      </w:r>
    </w:p>
    <w:p w:rsidR="005172BB"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- 11 nowych rodzin</w:t>
      </w:r>
      <w:r w:rsidR="005172BB" w:rsidRPr="005E61A1">
        <w:rPr>
          <w:rFonts w:ascii="Times New Roman" w:hAnsi="Times New Roman" w:cs="Times New Roman"/>
          <w:bCs/>
          <w:sz w:val="24"/>
          <w:szCs w:val="24"/>
        </w:rPr>
        <w:t>,</w:t>
      </w:r>
    </w:p>
    <w:p w:rsidR="005172BB" w:rsidRPr="005E61A1" w:rsidRDefault="005172BB"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- 2 rodziny, które już posiadały wydane karty,</w:t>
      </w:r>
    </w:p>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W powyższym okresie wydano 35 kart:</w:t>
      </w:r>
    </w:p>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 rodzice –  20 w tym 1 dla rodzica, który był już posiadaczem,</w:t>
      </w:r>
    </w:p>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 dzieci – 15 w tym 2 dla dzieci, które były posiadaczami oraz 1 dla nowego członka rodziny.</w:t>
      </w:r>
    </w:p>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Wydatkowano kwotę 164,53zł.</w:t>
      </w:r>
    </w:p>
    <w:p w:rsidR="005172BB" w:rsidRPr="00A7784F" w:rsidRDefault="005172BB" w:rsidP="00DD68FE">
      <w:pPr>
        <w:tabs>
          <w:tab w:val="left" w:pos="8505"/>
        </w:tabs>
        <w:rPr>
          <w:rFonts w:ascii="Times New Roman" w:hAnsi="Times New Roman" w:cs="Times New Roman"/>
          <w:b/>
          <w:bCs/>
          <w:sz w:val="24"/>
          <w:szCs w:val="24"/>
          <w:highlight w:val="yellow"/>
        </w:rPr>
      </w:pPr>
    </w:p>
    <w:p w:rsidR="005172BB" w:rsidRPr="005E61A1" w:rsidRDefault="005172BB"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G. ZACHODNIOPOMORSKA KARTA RODZINY</w:t>
      </w:r>
    </w:p>
    <w:p w:rsidR="005172BB"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 xml:space="preserve">W roku 2021 </w:t>
      </w:r>
      <w:r w:rsidR="005172BB" w:rsidRPr="005E61A1">
        <w:rPr>
          <w:rFonts w:ascii="Times New Roman" w:hAnsi="Times New Roman" w:cs="Times New Roman"/>
          <w:bCs/>
          <w:sz w:val="24"/>
          <w:szCs w:val="24"/>
        </w:rPr>
        <w:t>r. Gmina Bierzwnik nie realizowała zadani</w:t>
      </w:r>
      <w:r w:rsidR="00E46E86" w:rsidRPr="005E61A1">
        <w:rPr>
          <w:rFonts w:ascii="Times New Roman" w:hAnsi="Times New Roman" w:cs="Times New Roman"/>
          <w:bCs/>
          <w:sz w:val="24"/>
          <w:szCs w:val="24"/>
        </w:rPr>
        <w:t>a ze względu na brak wniosków o </w:t>
      </w:r>
      <w:r w:rsidR="005172BB" w:rsidRPr="005E61A1">
        <w:rPr>
          <w:rFonts w:ascii="Times New Roman" w:hAnsi="Times New Roman" w:cs="Times New Roman"/>
          <w:bCs/>
          <w:sz w:val="24"/>
          <w:szCs w:val="24"/>
        </w:rPr>
        <w:t>wydanie Zachodniopomorskiej Karty Rodziny.</w:t>
      </w:r>
    </w:p>
    <w:p w:rsidR="005172BB" w:rsidRPr="005E61A1" w:rsidRDefault="005172BB" w:rsidP="00DD68FE">
      <w:pPr>
        <w:tabs>
          <w:tab w:val="left" w:pos="8505"/>
        </w:tabs>
        <w:rPr>
          <w:rFonts w:ascii="Times New Roman" w:hAnsi="Times New Roman" w:cs="Times New Roman"/>
          <w:b/>
          <w:bCs/>
          <w:sz w:val="24"/>
          <w:szCs w:val="24"/>
        </w:rPr>
      </w:pPr>
    </w:p>
    <w:p w:rsidR="005172BB" w:rsidRPr="005E61A1" w:rsidRDefault="005172BB"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H. ZACHODNIOPOMORSKA KARTA SENIORA</w:t>
      </w:r>
    </w:p>
    <w:p w:rsidR="005172BB"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W 2021 r. wydano 2</w:t>
      </w:r>
      <w:r w:rsidR="005172BB" w:rsidRPr="005E61A1">
        <w:rPr>
          <w:rFonts w:ascii="Times New Roman" w:hAnsi="Times New Roman" w:cs="Times New Roman"/>
          <w:bCs/>
          <w:sz w:val="24"/>
          <w:szCs w:val="24"/>
        </w:rPr>
        <w:t xml:space="preserve"> kart</w:t>
      </w:r>
      <w:r w:rsidRPr="005E61A1">
        <w:rPr>
          <w:rFonts w:ascii="Times New Roman" w:hAnsi="Times New Roman" w:cs="Times New Roman"/>
          <w:bCs/>
          <w:sz w:val="24"/>
          <w:szCs w:val="24"/>
        </w:rPr>
        <w:t>y dla 1</w:t>
      </w:r>
      <w:r w:rsidR="005172BB" w:rsidRPr="005E61A1">
        <w:rPr>
          <w:rFonts w:ascii="Times New Roman" w:hAnsi="Times New Roman" w:cs="Times New Roman"/>
          <w:bCs/>
          <w:sz w:val="24"/>
          <w:szCs w:val="24"/>
        </w:rPr>
        <w:t xml:space="preserve"> rodzin</w:t>
      </w:r>
      <w:r w:rsidRPr="005E61A1">
        <w:rPr>
          <w:rFonts w:ascii="Times New Roman" w:hAnsi="Times New Roman" w:cs="Times New Roman"/>
          <w:bCs/>
          <w:sz w:val="24"/>
          <w:szCs w:val="24"/>
        </w:rPr>
        <w:t>y</w:t>
      </w:r>
      <w:r w:rsidR="005172BB" w:rsidRPr="005E61A1">
        <w:rPr>
          <w:rFonts w:ascii="Times New Roman" w:hAnsi="Times New Roman" w:cs="Times New Roman"/>
          <w:bCs/>
          <w:sz w:val="24"/>
          <w:szCs w:val="24"/>
        </w:rPr>
        <w:t>.</w:t>
      </w:r>
    </w:p>
    <w:p w:rsidR="009F7612" w:rsidRDefault="009F7612" w:rsidP="00DD68FE">
      <w:pPr>
        <w:tabs>
          <w:tab w:val="left" w:pos="8505"/>
        </w:tabs>
        <w:rPr>
          <w:rFonts w:ascii="Times New Roman" w:hAnsi="Times New Roman" w:cs="Times New Roman"/>
          <w:bCs/>
          <w:sz w:val="24"/>
          <w:szCs w:val="24"/>
          <w:highlight w:val="yellow"/>
        </w:rPr>
      </w:pPr>
    </w:p>
    <w:p w:rsidR="009F7612" w:rsidRDefault="009F7612" w:rsidP="00DD68FE">
      <w:pPr>
        <w:tabs>
          <w:tab w:val="left" w:pos="8505"/>
        </w:tabs>
        <w:rPr>
          <w:rFonts w:ascii="Times New Roman" w:hAnsi="Times New Roman" w:cs="Times New Roman"/>
          <w:bCs/>
          <w:sz w:val="24"/>
          <w:szCs w:val="24"/>
          <w:highlight w:val="yellow"/>
        </w:rPr>
      </w:pPr>
    </w:p>
    <w:p w:rsidR="009F7612" w:rsidRPr="00A7784F" w:rsidRDefault="009F7612" w:rsidP="00DD68FE">
      <w:pPr>
        <w:tabs>
          <w:tab w:val="left" w:pos="8505"/>
        </w:tabs>
        <w:rPr>
          <w:rFonts w:ascii="Times New Roman" w:hAnsi="Times New Roman" w:cs="Times New Roman"/>
          <w:bCs/>
          <w:sz w:val="24"/>
          <w:szCs w:val="24"/>
          <w:highlight w:val="yellow"/>
        </w:rPr>
      </w:pPr>
    </w:p>
    <w:p w:rsidR="005172BB" w:rsidRPr="00A7784F" w:rsidRDefault="005172BB" w:rsidP="00DD68FE">
      <w:pPr>
        <w:tabs>
          <w:tab w:val="left" w:pos="8505"/>
        </w:tabs>
        <w:rPr>
          <w:rFonts w:ascii="Times New Roman" w:hAnsi="Times New Roman" w:cs="Times New Roman"/>
          <w:bCs/>
          <w:sz w:val="24"/>
          <w:szCs w:val="24"/>
          <w:highlight w:val="yellow"/>
        </w:rPr>
      </w:pPr>
    </w:p>
    <w:p w:rsidR="005172BB" w:rsidRPr="005E61A1" w:rsidRDefault="005172BB" w:rsidP="008976A7">
      <w:pPr>
        <w:pStyle w:val="Nagwek2"/>
        <w:numPr>
          <w:ilvl w:val="1"/>
          <w:numId w:val="21"/>
        </w:numPr>
        <w:spacing w:before="0" w:after="0" w:line="360" w:lineRule="auto"/>
        <w:ind w:left="142" w:firstLine="0"/>
        <w:rPr>
          <w:rFonts w:ascii="Times New Roman" w:hAnsi="Times New Roman" w:cs="Times New Roman"/>
        </w:rPr>
      </w:pPr>
      <w:r w:rsidRPr="005E61A1">
        <w:rPr>
          <w:rFonts w:ascii="Times New Roman" w:hAnsi="Times New Roman" w:cs="Times New Roman"/>
        </w:rPr>
        <w:lastRenderedPageBreak/>
        <w:t>Zadania włas</w:t>
      </w:r>
      <w:r w:rsidR="005F7034" w:rsidRPr="005E61A1">
        <w:rPr>
          <w:rFonts w:ascii="Times New Roman" w:hAnsi="Times New Roman" w:cs="Times New Roman"/>
        </w:rPr>
        <w:t>ne gminy realizowane w roku 2021 r</w:t>
      </w:r>
      <w:r w:rsidRPr="005E61A1">
        <w:rPr>
          <w:rFonts w:ascii="Times New Roman" w:hAnsi="Times New Roman" w:cs="Times New Roman"/>
        </w:rPr>
        <w:t>.</w:t>
      </w:r>
    </w:p>
    <w:p w:rsidR="005F7034" w:rsidRPr="005E61A1" w:rsidRDefault="005F7034" w:rsidP="00DD68FE"/>
    <w:p w:rsidR="005F7034" w:rsidRPr="005E61A1" w:rsidRDefault="005172BB" w:rsidP="008976A7">
      <w:pPr>
        <w:pStyle w:val="Akapitzlist"/>
        <w:numPr>
          <w:ilvl w:val="0"/>
          <w:numId w:val="11"/>
        </w:num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DODATKI MIESZKANIOWE</w:t>
      </w:r>
    </w:p>
    <w:p w:rsidR="005F7034" w:rsidRPr="005E61A1" w:rsidRDefault="005F7034" w:rsidP="00DD68FE">
      <w:pPr>
        <w:tabs>
          <w:tab w:val="left" w:pos="8505"/>
        </w:tabs>
        <w:ind w:left="360"/>
        <w:rPr>
          <w:rFonts w:ascii="Times New Roman" w:hAnsi="Times New Roman" w:cs="Times New Roman"/>
          <w:b/>
          <w:bCs/>
          <w:sz w:val="24"/>
          <w:szCs w:val="24"/>
        </w:rPr>
      </w:pPr>
      <w:r w:rsidRPr="005E61A1">
        <w:rPr>
          <w:rFonts w:ascii="Times New Roman" w:hAnsi="Times New Roman" w:cs="Times New Roman"/>
          <w:bCs/>
          <w:sz w:val="24"/>
          <w:szCs w:val="24"/>
        </w:rPr>
        <w:t>Pomocy w postaci dodatków mieszkaniowych udzielono 2 rodzinom. Wydatkowano kwotę 8.744,22 zł, w tym:</w:t>
      </w:r>
    </w:p>
    <w:p w:rsidR="005F7034" w:rsidRPr="005E61A1" w:rsidRDefault="005F7034" w:rsidP="00DD68FE">
      <w:pPr>
        <w:pStyle w:val="Akapitzlist"/>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  na dodatki mieszkaniowe 7 840,94 zł</w:t>
      </w:r>
    </w:p>
    <w:p w:rsidR="005F7034" w:rsidRPr="005E61A1" w:rsidRDefault="005F7034" w:rsidP="00DD68FE">
      <w:pPr>
        <w:pStyle w:val="Akapitzlist"/>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 koszty związane z obsługą 903,28zł.</w:t>
      </w:r>
    </w:p>
    <w:p w:rsidR="005F7034" w:rsidRPr="005E61A1" w:rsidRDefault="005F7034" w:rsidP="00DD68FE">
      <w:pPr>
        <w:pStyle w:val="Akapitzlist"/>
        <w:tabs>
          <w:tab w:val="left" w:pos="8505"/>
        </w:tabs>
        <w:rPr>
          <w:rFonts w:ascii="Times New Roman" w:hAnsi="Times New Roman" w:cs="Times New Roman"/>
          <w:b/>
          <w:sz w:val="24"/>
          <w:szCs w:val="24"/>
        </w:rPr>
      </w:pPr>
      <w:r w:rsidRPr="005E61A1">
        <w:rPr>
          <w:rFonts w:ascii="Times New Roman" w:hAnsi="Times New Roman" w:cs="Times New Roman"/>
          <w:b/>
          <w:sz w:val="24"/>
          <w:szCs w:val="24"/>
        </w:rPr>
        <w:t>Zestawienie wypłat dodatków mieszkaniowych za rok 2021r. z podziałem:</w:t>
      </w:r>
    </w:p>
    <w:tbl>
      <w:tblPr>
        <w:tblStyle w:val="Tabela-Siatka1"/>
        <w:tblW w:w="0" w:type="auto"/>
        <w:tblLook w:val="04A0"/>
      </w:tblPr>
      <w:tblGrid>
        <w:gridCol w:w="570"/>
        <w:gridCol w:w="3867"/>
        <w:gridCol w:w="1688"/>
        <w:gridCol w:w="1733"/>
        <w:gridCol w:w="1550"/>
      </w:tblGrid>
      <w:tr w:rsidR="005F7034" w:rsidRPr="005E61A1" w:rsidTr="00A7784F">
        <w:tc>
          <w:tcPr>
            <w:tcW w:w="527" w:type="dxa"/>
            <w:vAlign w:val="center"/>
          </w:tcPr>
          <w:p w:rsidR="005F7034" w:rsidRPr="005E61A1" w:rsidRDefault="005F7034"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Lp.</w:t>
            </w:r>
          </w:p>
        </w:tc>
        <w:tc>
          <w:tcPr>
            <w:tcW w:w="3867" w:type="dxa"/>
            <w:vAlign w:val="center"/>
          </w:tcPr>
          <w:p w:rsidR="005F7034" w:rsidRPr="005E61A1" w:rsidRDefault="005F7034"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Zasób</w:t>
            </w:r>
          </w:p>
        </w:tc>
        <w:tc>
          <w:tcPr>
            <w:tcW w:w="1688" w:type="dxa"/>
            <w:vAlign w:val="center"/>
          </w:tcPr>
          <w:p w:rsidR="005F7034" w:rsidRPr="005E61A1" w:rsidRDefault="005F7034"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Liczba rodzin</w:t>
            </w:r>
          </w:p>
        </w:tc>
        <w:tc>
          <w:tcPr>
            <w:tcW w:w="1733" w:type="dxa"/>
            <w:vAlign w:val="center"/>
          </w:tcPr>
          <w:p w:rsidR="005F7034" w:rsidRPr="005E61A1" w:rsidRDefault="005F7034"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Liczba świadczeń</w:t>
            </w:r>
          </w:p>
        </w:tc>
        <w:tc>
          <w:tcPr>
            <w:tcW w:w="1388" w:type="dxa"/>
            <w:vAlign w:val="center"/>
          </w:tcPr>
          <w:p w:rsidR="005F7034" w:rsidRPr="005E61A1" w:rsidRDefault="005F7034"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Kwota wypłaconych świadczeń</w:t>
            </w:r>
          </w:p>
        </w:tc>
      </w:tr>
      <w:tr w:rsidR="005F7034" w:rsidRPr="005E61A1" w:rsidTr="00A7784F">
        <w:tc>
          <w:tcPr>
            <w:tcW w:w="527" w:type="dxa"/>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1.</w:t>
            </w:r>
          </w:p>
        </w:tc>
        <w:tc>
          <w:tcPr>
            <w:tcW w:w="3867" w:type="dxa"/>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gminny</w:t>
            </w:r>
          </w:p>
        </w:tc>
        <w:tc>
          <w:tcPr>
            <w:tcW w:w="1688" w:type="dxa"/>
            <w:vAlign w:val="center"/>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1</w:t>
            </w:r>
          </w:p>
        </w:tc>
        <w:tc>
          <w:tcPr>
            <w:tcW w:w="1733" w:type="dxa"/>
            <w:vAlign w:val="center"/>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8</w:t>
            </w:r>
          </w:p>
        </w:tc>
        <w:tc>
          <w:tcPr>
            <w:tcW w:w="1388" w:type="dxa"/>
            <w:vAlign w:val="center"/>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5.348,60</w:t>
            </w:r>
          </w:p>
        </w:tc>
      </w:tr>
      <w:tr w:rsidR="005F7034" w:rsidRPr="005E61A1" w:rsidTr="00A7784F">
        <w:tc>
          <w:tcPr>
            <w:tcW w:w="527" w:type="dxa"/>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2.</w:t>
            </w:r>
          </w:p>
        </w:tc>
        <w:tc>
          <w:tcPr>
            <w:tcW w:w="3867" w:type="dxa"/>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spółdzielczy</w:t>
            </w:r>
          </w:p>
        </w:tc>
        <w:tc>
          <w:tcPr>
            <w:tcW w:w="1688" w:type="dxa"/>
            <w:vAlign w:val="center"/>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0</w:t>
            </w:r>
          </w:p>
        </w:tc>
        <w:tc>
          <w:tcPr>
            <w:tcW w:w="1733" w:type="dxa"/>
            <w:vAlign w:val="center"/>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0</w:t>
            </w:r>
          </w:p>
        </w:tc>
        <w:tc>
          <w:tcPr>
            <w:tcW w:w="1388" w:type="dxa"/>
            <w:vAlign w:val="center"/>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0</w:t>
            </w:r>
          </w:p>
        </w:tc>
      </w:tr>
      <w:tr w:rsidR="005F7034" w:rsidRPr="005E61A1" w:rsidTr="00A7784F">
        <w:tc>
          <w:tcPr>
            <w:tcW w:w="527" w:type="dxa"/>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3.</w:t>
            </w:r>
          </w:p>
        </w:tc>
        <w:tc>
          <w:tcPr>
            <w:tcW w:w="3867" w:type="dxa"/>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wspólnot mieszkaniowych</w:t>
            </w:r>
          </w:p>
        </w:tc>
        <w:tc>
          <w:tcPr>
            <w:tcW w:w="1688" w:type="dxa"/>
            <w:vAlign w:val="center"/>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0</w:t>
            </w:r>
          </w:p>
        </w:tc>
        <w:tc>
          <w:tcPr>
            <w:tcW w:w="1733" w:type="dxa"/>
            <w:vAlign w:val="center"/>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0</w:t>
            </w:r>
          </w:p>
        </w:tc>
        <w:tc>
          <w:tcPr>
            <w:tcW w:w="1388" w:type="dxa"/>
            <w:vAlign w:val="center"/>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0</w:t>
            </w:r>
          </w:p>
        </w:tc>
      </w:tr>
      <w:tr w:rsidR="005F7034" w:rsidRPr="005E61A1" w:rsidTr="00A7784F">
        <w:tc>
          <w:tcPr>
            <w:tcW w:w="527" w:type="dxa"/>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4.</w:t>
            </w:r>
          </w:p>
        </w:tc>
        <w:tc>
          <w:tcPr>
            <w:tcW w:w="3867" w:type="dxa"/>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prywatny</w:t>
            </w:r>
          </w:p>
        </w:tc>
        <w:tc>
          <w:tcPr>
            <w:tcW w:w="1688" w:type="dxa"/>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1</w:t>
            </w:r>
          </w:p>
        </w:tc>
        <w:tc>
          <w:tcPr>
            <w:tcW w:w="1733" w:type="dxa"/>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6</w:t>
            </w:r>
          </w:p>
        </w:tc>
        <w:tc>
          <w:tcPr>
            <w:tcW w:w="1388" w:type="dxa"/>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2.492,34</w:t>
            </w:r>
          </w:p>
        </w:tc>
      </w:tr>
      <w:tr w:rsidR="005F7034" w:rsidRPr="005E61A1" w:rsidTr="00A7784F">
        <w:tc>
          <w:tcPr>
            <w:tcW w:w="527" w:type="dxa"/>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5.</w:t>
            </w:r>
          </w:p>
        </w:tc>
        <w:tc>
          <w:tcPr>
            <w:tcW w:w="3867" w:type="dxa"/>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inny</w:t>
            </w:r>
          </w:p>
        </w:tc>
        <w:tc>
          <w:tcPr>
            <w:tcW w:w="1688" w:type="dxa"/>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0</w:t>
            </w:r>
          </w:p>
        </w:tc>
        <w:tc>
          <w:tcPr>
            <w:tcW w:w="1733" w:type="dxa"/>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0</w:t>
            </w:r>
          </w:p>
        </w:tc>
        <w:tc>
          <w:tcPr>
            <w:tcW w:w="1388" w:type="dxa"/>
          </w:tcPr>
          <w:p w:rsidR="005F7034" w:rsidRPr="005E61A1" w:rsidRDefault="005F7034"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0</w:t>
            </w:r>
          </w:p>
        </w:tc>
      </w:tr>
      <w:tr w:rsidR="005F7034" w:rsidRPr="005E61A1" w:rsidTr="00A7784F">
        <w:tc>
          <w:tcPr>
            <w:tcW w:w="527" w:type="dxa"/>
          </w:tcPr>
          <w:p w:rsidR="005F7034" w:rsidRPr="005E61A1" w:rsidRDefault="005F7034" w:rsidP="00DD68FE">
            <w:pPr>
              <w:tabs>
                <w:tab w:val="left" w:pos="8505"/>
              </w:tabs>
              <w:rPr>
                <w:rFonts w:ascii="Times New Roman" w:hAnsi="Times New Roman" w:cs="Times New Roman"/>
                <w:bCs/>
                <w:sz w:val="24"/>
                <w:szCs w:val="24"/>
              </w:rPr>
            </w:pPr>
          </w:p>
        </w:tc>
        <w:tc>
          <w:tcPr>
            <w:tcW w:w="3867" w:type="dxa"/>
          </w:tcPr>
          <w:p w:rsidR="005F7034" w:rsidRPr="005E61A1" w:rsidRDefault="005F7034"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Ogółem</w:t>
            </w:r>
          </w:p>
        </w:tc>
        <w:tc>
          <w:tcPr>
            <w:tcW w:w="1688" w:type="dxa"/>
          </w:tcPr>
          <w:p w:rsidR="005F7034" w:rsidRPr="005E61A1" w:rsidRDefault="005F7034"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2</w:t>
            </w:r>
          </w:p>
        </w:tc>
        <w:tc>
          <w:tcPr>
            <w:tcW w:w="1733" w:type="dxa"/>
          </w:tcPr>
          <w:p w:rsidR="005F7034" w:rsidRPr="005E61A1" w:rsidRDefault="005F7034"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14</w:t>
            </w:r>
          </w:p>
        </w:tc>
        <w:tc>
          <w:tcPr>
            <w:tcW w:w="1388" w:type="dxa"/>
          </w:tcPr>
          <w:p w:rsidR="005F7034" w:rsidRPr="005E61A1" w:rsidRDefault="005F7034" w:rsidP="00DD68FE">
            <w:p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7.840,94</w:t>
            </w:r>
          </w:p>
        </w:tc>
      </w:tr>
    </w:tbl>
    <w:p w:rsidR="005F7034" w:rsidRPr="005E61A1" w:rsidRDefault="005F7034" w:rsidP="00DD68FE">
      <w:pPr>
        <w:pStyle w:val="Akapitzlist"/>
        <w:tabs>
          <w:tab w:val="left" w:pos="8505"/>
        </w:tabs>
        <w:rPr>
          <w:rFonts w:ascii="Times New Roman" w:hAnsi="Times New Roman" w:cs="Times New Roman"/>
          <w:bCs/>
          <w:sz w:val="24"/>
          <w:szCs w:val="24"/>
        </w:rPr>
      </w:pPr>
    </w:p>
    <w:p w:rsidR="005F7034" w:rsidRPr="005E61A1" w:rsidRDefault="005F7034" w:rsidP="00DD68FE">
      <w:pPr>
        <w:pStyle w:val="Akapitzlist"/>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•Średnia wysokość dodatku mieszkaniowego – 560,73 zł</w:t>
      </w:r>
    </w:p>
    <w:p w:rsidR="005F7034" w:rsidRPr="005E61A1" w:rsidRDefault="005F7034" w:rsidP="00DD68FE">
      <w:pPr>
        <w:pStyle w:val="Akapitzlist"/>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•Minimalna wysokość dodatku mieszkaniowego – 415,39 zł</w:t>
      </w:r>
    </w:p>
    <w:p w:rsidR="005F7034" w:rsidRPr="005F7034" w:rsidRDefault="005F7034" w:rsidP="00DD68FE">
      <w:pPr>
        <w:pStyle w:val="Akapitzlist"/>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•Maksymalna wysokość dodatku mieszkaniowego – 706,06 zł</w:t>
      </w:r>
    </w:p>
    <w:p w:rsidR="005F7034" w:rsidRPr="00885F5F" w:rsidRDefault="005F7034" w:rsidP="00DD68FE">
      <w:pPr>
        <w:pStyle w:val="Akapitzlist"/>
        <w:tabs>
          <w:tab w:val="left" w:pos="8505"/>
        </w:tabs>
        <w:rPr>
          <w:rFonts w:ascii="Times New Roman" w:hAnsi="Times New Roman" w:cs="Times New Roman"/>
          <w:b/>
          <w:bCs/>
          <w:sz w:val="24"/>
          <w:szCs w:val="24"/>
        </w:rPr>
      </w:pPr>
    </w:p>
    <w:p w:rsidR="005172BB" w:rsidRPr="002D6D47" w:rsidRDefault="005172BB" w:rsidP="00DD68FE">
      <w:pPr>
        <w:tabs>
          <w:tab w:val="left" w:pos="8505"/>
        </w:tabs>
        <w:rPr>
          <w:rFonts w:ascii="Times New Roman" w:hAnsi="Times New Roman" w:cs="Times New Roman"/>
          <w:bCs/>
          <w:color w:val="FF0000"/>
          <w:sz w:val="10"/>
          <w:szCs w:val="10"/>
        </w:rPr>
      </w:pPr>
    </w:p>
    <w:p w:rsidR="005172BB" w:rsidRPr="005E61A1" w:rsidRDefault="005172BB" w:rsidP="008976A7">
      <w:pPr>
        <w:pStyle w:val="Akapitzlist"/>
        <w:numPr>
          <w:ilvl w:val="0"/>
          <w:numId w:val="11"/>
        </w:numPr>
        <w:tabs>
          <w:tab w:val="left" w:pos="8505"/>
        </w:tabs>
        <w:rPr>
          <w:rFonts w:ascii="Times New Roman" w:hAnsi="Times New Roman" w:cs="Times New Roman"/>
          <w:b/>
          <w:bCs/>
          <w:color w:val="000000" w:themeColor="text1"/>
          <w:sz w:val="24"/>
          <w:szCs w:val="24"/>
        </w:rPr>
      </w:pPr>
      <w:r w:rsidRPr="005E61A1">
        <w:rPr>
          <w:rFonts w:ascii="Times New Roman" w:hAnsi="Times New Roman" w:cs="Times New Roman"/>
          <w:b/>
          <w:bCs/>
          <w:color w:val="000000" w:themeColor="text1"/>
          <w:sz w:val="24"/>
          <w:szCs w:val="24"/>
        </w:rPr>
        <w:t>SAMOCHÓD BUS DO PRZEWOZU OSÓB NIEPEŁNOSPRAWNYCH</w:t>
      </w:r>
    </w:p>
    <w:p w:rsidR="005F7034" w:rsidRPr="005E61A1" w:rsidRDefault="005F7034" w:rsidP="00DD68FE">
      <w:pPr>
        <w:pStyle w:val="Akapitzlist"/>
        <w:tabs>
          <w:tab w:val="left" w:pos="8505"/>
        </w:tabs>
      </w:pPr>
      <w:r w:rsidRPr="005E61A1">
        <w:rPr>
          <w:rFonts w:ascii="Times New Roman" w:hAnsi="Times New Roman" w:cs="Times New Roman"/>
          <w:bCs/>
          <w:sz w:val="24"/>
          <w:szCs w:val="24"/>
        </w:rPr>
        <w:t>Od stycznia do kwietnia 2021r.samochód do przewozu osób niepełnosprawnych przejechał 6,764 km w tym wykonana praca przewozowa z osobami niepełnosprawnymi –1.960 km</w:t>
      </w:r>
    </w:p>
    <w:p w:rsidR="005F7034" w:rsidRPr="005E61A1" w:rsidRDefault="005F7034" w:rsidP="00DD68FE">
      <w:pPr>
        <w:pStyle w:val="Akapitzlist"/>
      </w:pPr>
      <w:r w:rsidRPr="005E61A1">
        <w:rPr>
          <w:rFonts w:ascii="Times New Roman" w:hAnsi="Times New Roman" w:cs="Times New Roman"/>
          <w:bCs/>
          <w:sz w:val="24"/>
          <w:szCs w:val="24"/>
        </w:rPr>
        <w:t>Wpłynęło 12 podań o przewóz osób do placówek służby zdrowia (szpitale, poradnie specjalistyczne, rehabilitacja).</w:t>
      </w:r>
    </w:p>
    <w:p w:rsidR="005F7034" w:rsidRPr="005E61A1" w:rsidRDefault="005F7034" w:rsidP="00DD68FE">
      <w:pPr>
        <w:pStyle w:val="Akapitzlist"/>
        <w:rPr>
          <w:rFonts w:ascii="Times New Roman" w:hAnsi="Times New Roman" w:cs="Times New Roman"/>
          <w:sz w:val="24"/>
          <w:szCs w:val="24"/>
        </w:rPr>
      </w:pPr>
      <w:r w:rsidRPr="005E61A1">
        <w:rPr>
          <w:rFonts w:ascii="Times New Roman" w:hAnsi="Times New Roman" w:cs="Times New Roman"/>
          <w:bCs/>
          <w:sz w:val="24"/>
          <w:szCs w:val="24"/>
        </w:rPr>
        <w:t>Uzyskano środki za przewóz osób niepełnosprawnych w wysokości 2.192,59</w:t>
      </w:r>
      <w:r w:rsidRPr="005E61A1">
        <w:rPr>
          <w:rFonts w:ascii="Times New Roman" w:hAnsi="Times New Roman" w:cs="Times New Roman"/>
          <w:sz w:val="24"/>
          <w:szCs w:val="24"/>
        </w:rPr>
        <w:t xml:space="preserve"> zł.</w:t>
      </w:r>
    </w:p>
    <w:p w:rsidR="005F7034" w:rsidRPr="005E61A1" w:rsidRDefault="005F7034" w:rsidP="00DD68FE">
      <w:pPr>
        <w:pStyle w:val="Akapitzlist"/>
        <w:rPr>
          <w:rFonts w:ascii="Times New Roman" w:hAnsi="Times New Roman" w:cs="Times New Roman"/>
          <w:sz w:val="24"/>
          <w:szCs w:val="24"/>
        </w:rPr>
      </w:pPr>
      <w:r w:rsidRPr="005E61A1">
        <w:rPr>
          <w:rFonts w:ascii="Times New Roman" w:hAnsi="Times New Roman" w:cs="Times New Roman"/>
          <w:sz w:val="24"/>
          <w:szCs w:val="24"/>
        </w:rPr>
        <w:t>Koszty wynagrodzenia wraz z pochodnymi kierowcy i utrzymania samochodu BUS wyniosły</w:t>
      </w:r>
    </w:p>
    <w:p w:rsidR="005F7034" w:rsidRPr="005E61A1" w:rsidRDefault="005F7034" w:rsidP="00DD68FE">
      <w:pPr>
        <w:pStyle w:val="Akapitzlist"/>
        <w:rPr>
          <w:rFonts w:ascii="Times New Roman" w:hAnsi="Times New Roman" w:cs="Times New Roman"/>
          <w:sz w:val="24"/>
          <w:szCs w:val="24"/>
        </w:rPr>
      </w:pPr>
      <w:r w:rsidRPr="005E61A1">
        <w:rPr>
          <w:rFonts w:ascii="Times New Roman" w:hAnsi="Times New Roman" w:cs="Times New Roman"/>
          <w:sz w:val="24"/>
          <w:szCs w:val="24"/>
        </w:rPr>
        <w:t>31.722,20 zł z tego:</w:t>
      </w:r>
    </w:p>
    <w:p w:rsidR="005F7034" w:rsidRPr="005E61A1" w:rsidRDefault="005F7034" w:rsidP="00DD68FE">
      <w:pPr>
        <w:pStyle w:val="Akapitzlist"/>
        <w:rPr>
          <w:rFonts w:ascii="Times New Roman" w:hAnsi="Times New Roman" w:cs="Times New Roman"/>
          <w:sz w:val="24"/>
          <w:szCs w:val="24"/>
        </w:rPr>
      </w:pPr>
      <w:r w:rsidRPr="005E61A1">
        <w:rPr>
          <w:rFonts w:ascii="Times New Roman" w:hAnsi="Times New Roman" w:cs="Times New Roman"/>
          <w:sz w:val="24"/>
          <w:szCs w:val="24"/>
        </w:rPr>
        <w:t>-koszty wynagrodzenia wraz z pochodnymi  – 22.806,72 zł</w:t>
      </w:r>
    </w:p>
    <w:p w:rsidR="005F7034" w:rsidRPr="005E61A1" w:rsidRDefault="005F7034" w:rsidP="00DD68FE">
      <w:pPr>
        <w:pStyle w:val="Akapitzlist"/>
        <w:rPr>
          <w:rFonts w:ascii="Times New Roman" w:hAnsi="Times New Roman" w:cs="Times New Roman"/>
          <w:sz w:val="24"/>
          <w:szCs w:val="24"/>
        </w:rPr>
      </w:pPr>
      <w:r w:rsidRPr="005E61A1">
        <w:rPr>
          <w:rFonts w:ascii="Times New Roman" w:hAnsi="Times New Roman" w:cs="Times New Roman"/>
          <w:sz w:val="24"/>
          <w:szCs w:val="24"/>
        </w:rPr>
        <w:t>- pozostałe koszty (zakup paliwa, ubezpieczenie, usługi warsztatowe) – 8.915,48 zł</w:t>
      </w:r>
    </w:p>
    <w:p w:rsidR="005F7034" w:rsidRPr="009225A6" w:rsidRDefault="005F7034" w:rsidP="00DD68FE">
      <w:pPr>
        <w:pStyle w:val="Akapitzlist"/>
        <w:rPr>
          <w:rFonts w:ascii="Times New Roman" w:hAnsi="Times New Roman" w:cs="Times New Roman"/>
          <w:sz w:val="24"/>
          <w:szCs w:val="24"/>
          <w:highlight w:val="yellow"/>
        </w:rPr>
      </w:pPr>
    </w:p>
    <w:p w:rsidR="005F7034" w:rsidRPr="005E61A1" w:rsidRDefault="005F7034" w:rsidP="00DD68FE">
      <w:pPr>
        <w:pStyle w:val="Akapitzlist"/>
        <w:rPr>
          <w:rFonts w:ascii="Times New Roman" w:hAnsi="Times New Roman" w:cs="Times New Roman"/>
          <w:sz w:val="24"/>
          <w:szCs w:val="24"/>
        </w:rPr>
      </w:pPr>
      <w:r w:rsidRPr="005E61A1">
        <w:rPr>
          <w:rFonts w:ascii="Times New Roman" w:hAnsi="Times New Roman" w:cs="Times New Roman"/>
          <w:sz w:val="24"/>
          <w:szCs w:val="24"/>
        </w:rPr>
        <w:lastRenderedPageBreak/>
        <w:t xml:space="preserve">Od maja 2021 r. Gmina Bierzwnik przy współpracy z Gminnym Ośrodkiem Pomocy Społecznej w Bierzwniku realizuje projekt pt. „ Rozwój Usług Transportu indywidualnego osób z ograniczoną mobilnością na terenie Gminy Bierzwnik „ w ramach umowy nr 030/UDTD/I/2020/00053 o realizację przez jednostkę samorządu terytorialnego projektu grantowego obejmującego wdrożenie usług transportowych </w:t>
      </w:r>
      <w:proofErr w:type="spellStart"/>
      <w:r w:rsidRPr="005E61A1">
        <w:rPr>
          <w:rFonts w:ascii="Times New Roman" w:hAnsi="Times New Roman" w:cs="Times New Roman"/>
          <w:sz w:val="24"/>
          <w:szCs w:val="24"/>
        </w:rPr>
        <w:t>door-to-door</w:t>
      </w:r>
      <w:proofErr w:type="spellEnd"/>
      <w:r w:rsidRPr="005E61A1">
        <w:rPr>
          <w:rFonts w:ascii="Times New Roman" w:hAnsi="Times New Roman" w:cs="Times New Roman"/>
          <w:sz w:val="24"/>
          <w:szCs w:val="24"/>
        </w:rPr>
        <w:t xml:space="preserve"> dla osób z potrzebą wsparcia w zakresie mobilności, zawartą w dniu 23.12.2020r. przez Gminę Bierzwnik z Państwowym Funduszem Rehabilitacji osób Niepełnosprawnych z siedzibą w Warszawie.</w:t>
      </w:r>
    </w:p>
    <w:p w:rsidR="005F7034" w:rsidRPr="005E61A1" w:rsidRDefault="005F7034" w:rsidP="00DD68FE">
      <w:pPr>
        <w:pStyle w:val="Akapitzlist"/>
        <w:rPr>
          <w:rFonts w:ascii="Times New Roman" w:hAnsi="Times New Roman" w:cs="Times New Roman"/>
          <w:sz w:val="24"/>
          <w:szCs w:val="24"/>
        </w:rPr>
      </w:pPr>
      <w:r w:rsidRPr="005E61A1">
        <w:rPr>
          <w:rFonts w:ascii="Times New Roman" w:hAnsi="Times New Roman" w:cs="Times New Roman"/>
          <w:sz w:val="24"/>
          <w:szCs w:val="24"/>
        </w:rPr>
        <w:t>W okresie od maja 2021 r. do grudnia 2021 r. z powyższej usługi skorzystało 72 osób.</w:t>
      </w:r>
    </w:p>
    <w:p w:rsidR="00A7784F" w:rsidRPr="005E61A1" w:rsidRDefault="00A7784F" w:rsidP="00DD68FE">
      <w:pPr>
        <w:pStyle w:val="Akapitzlist"/>
        <w:rPr>
          <w:rFonts w:ascii="Times New Roman" w:hAnsi="Times New Roman" w:cs="Times New Roman"/>
          <w:sz w:val="24"/>
          <w:szCs w:val="24"/>
        </w:rPr>
      </w:pPr>
    </w:p>
    <w:p w:rsidR="00A7784F" w:rsidRPr="005E61A1" w:rsidRDefault="00A7784F" w:rsidP="008976A7">
      <w:pPr>
        <w:pStyle w:val="Akapitzlist"/>
        <w:numPr>
          <w:ilvl w:val="0"/>
          <w:numId w:val="11"/>
        </w:num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UDZIELONE ŚWIADCZENIA</w:t>
      </w:r>
    </w:p>
    <w:p w:rsidR="00A7784F" w:rsidRPr="005E61A1" w:rsidRDefault="00A7784F" w:rsidP="00DD68FE">
      <w:pPr>
        <w:tabs>
          <w:tab w:val="left" w:pos="8505"/>
        </w:tabs>
        <w:ind w:left="360"/>
        <w:rPr>
          <w:rFonts w:ascii="Times New Roman" w:hAnsi="Times New Roman" w:cs="Times New Roman"/>
          <w:b/>
          <w:bCs/>
          <w:sz w:val="24"/>
          <w:szCs w:val="24"/>
        </w:rPr>
      </w:pPr>
      <w:r w:rsidRPr="005E61A1">
        <w:rPr>
          <w:rFonts w:ascii="Times New Roman" w:hAnsi="Times New Roman" w:cs="Times New Roman"/>
          <w:bCs/>
          <w:sz w:val="24"/>
          <w:szCs w:val="24"/>
        </w:rPr>
        <w:t>W 2021 r. na realizację świadczeń – zadania własne gminy wydatkowano kwotę 906.938,00zł</w:t>
      </w:r>
    </w:p>
    <w:tbl>
      <w:tblPr>
        <w:tblStyle w:val="Tabela-Siatka3"/>
        <w:tblW w:w="0" w:type="auto"/>
        <w:tblLook w:val="04A0"/>
      </w:tblPr>
      <w:tblGrid>
        <w:gridCol w:w="570"/>
        <w:gridCol w:w="2062"/>
        <w:gridCol w:w="1316"/>
        <w:gridCol w:w="1316"/>
        <w:gridCol w:w="1316"/>
        <w:gridCol w:w="1316"/>
        <w:gridCol w:w="1316"/>
      </w:tblGrid>
      <w:tr w:rsidR="00A7784F" w:rsidRPr="005E61A1" w:rsidTr="00A7784F">
        <w:tc>
          <w:tcPr>
            <w:tcW w:w="570"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Lp.</w:t>
            </w:r>
          </w:p>
        </w:tc>
        <w:tc>
          <w:tcPr>
            <w:tcW w:w="2062"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Formy pomocy</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Liczba osób, którym przyznano decyzją świadczenia</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Liczba świadczeń</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Kwota świadczeń w zł</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Liczba rodzin</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 xml:space="preserve">Osób </w:t>
            </w:r>
            <w:r w:rsidRPr="005E61A1">
              <w:rPr>
                <w:rFonts w:ascii="Times New Roman" w:hAnsi="Times New Roman" w:cs="Times New Roman"/>
                <w:b/>
                <w:bCs/>
                <w:sz w:val="20"/>
                <w:szCs w:val="20"/>
              </w:rPr>
              <w:br/>
              <w:t>w rodzinach</w:t>
            </w:r>
          </w:p>
        </w:tc>
      </w:tr>
      <w:tr w:rsidR="00A7784F" w:rsidRPr="005E61A1" w:rsidTr="00A7784F">
        <w:tc>
          <w:tcPr>
            <w:tcW w:w="570" w:type="dxa"/>
            <w:vMerge w:val="restart"/>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w:t>
            </w:r>
          </w:p>
        </w:tc>
        <w:tc>
          <w:tcPr>
            <w:tcW w:w="2062"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Zasiłki stałe ogółem, w tym przyznane dla osoby:</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31</w:t>
            </w:r>
          </w:p>
        </w:tc>
        <w:tc>
          <w:tcPr>
            <w:tcW w:w="1316" w:type="dxa"/>
            <w:vAlign w:val="center"/>
          </w:tcPr>
          <w:p w:rsidR="00A7784F" w:rsidRPr="005E61A1" w:rsidRDefault="00A7784F" w:rsidP="00DD68FE">
            <w:pPr>
              <w:tabs>
                <w:tab w:val="left" w:pos="8505"/>
              </w:tabs>
              <w:spacing w:line="360" w:lineRule="auto"/>
              <w:rPr>
                <w:rFonts w:ascii="Times New Roman" w:hAnsi="Times New Roman" w:cs="Times New Roman"/>
                <w:b/>
                <w:bCs/>
                <w:sz w:val="20"/>
                <w:szCs w:val="20"/>
              </w:rPr>
            </w:pPr>
            <w:r w:rsidRPr="005E61A1">
              <w:rPr>
                <w:rFonts w:ascii="Times New Roman" w:hAnsi="Times New Roman" w:cs="Times New Roman"/>
                <w:b/>
                <w:bCs/>
                <w:sz w:val="20"/>
                <w:szCs w:val="20"/>
              </w:rPr>
              <w:t>324</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192.690,00</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31</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32</w:t>
            </w:r>
          </w:p>
        </w:tc>
      </w:tr>
      <w:tr w:rsidR="00A7784F" w:rsidRPr="005E61A1" w:rsidTr="00A7784F">
        <w:tc>
          <w:tcPr>
            <w:tcW w:w="570" w:type="dxa"/>
            <w:vMerge/>
          </w:tcPr>
          <w:p w:rsidR="00A7784F" w:rsidRPr="005E61A1" w:rsidRDefault="00A7784F" w:rsidP="00DD68FE">
            <w:pPr>
              <w:tabs>
                <w:tab w:val="left" w:pos="8505"/>
              </w:tabs>
              <w:rPr>
                <w:rFonts w:ascii="Times New Roman" w:hAnsi="Times New Roman" w:cs="Times New Roman"/>
                <w:b/>
                <w:bCs/>
                <w:sz w:val="20"/>
                <w:szCs w:val="20"/>
              </w:rPr>
            </w:pPr>
          </w:p>
        </w:tc>
        <w:tc>
          <w:tcPr>
            <w:tcW w:w="2062"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samotnej</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30</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312</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186.354,00</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30</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30</w:t>
            </w:r>
          </w:p>
        </w:tc>
      </w:tr>
      <w:tr w:rsidR="00A7784F" w:rsidRPr="005E61A1" w:rsidTr="00A7784F">
        <w:tc>
          <w:tcPr>
            <w:tcW w:w="570" w:type="dxa"/>
            <w:vMerge/>
          </w:tcPr>
          <w:p w:rsidR="00A7784F" w:rsidRPr="005E61A1" w:rsidRDefault="00A7784F" w:rsidP="00DD68FE">
            <w:pPr>
              <w:tabs>
                <w:tab w:val="left" w:pos="8505"/>
              </w:tabs>
              <w:rPr>
                <w:rFonts w:ascii="Times New Roman" w:hAnsi="Times New Roman" w:cs="Times New Roman"/>
                <w:b/>
                <w:bCs/>
                <w:sz w:val="20"/>
                <w:szCs w:val="20"/>
              </w:rPr>
            </w:pPr>
          </w:p>
        </w:tc>
        <w:tc>
          <w:tcPr>
            <w:tcW w:w="2062"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w rodzinie</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1</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12</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6.336,00</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1</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2</w:t>
            </w:r>
          </w:p>
        </w:tc>
      </w:tr>
      <w:tr w:rsidR="00A7784F" w:rsidRPr="005E61A1" w:rsidTr="00A7784F">
        <w:tc>
          <w:tcPr>
            <w:tcW w:w="570" w:type="dxa"/>
            <w:vMerge w:val="restart"/>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2.</w:t>
            </w:r>
          </w:p>
        </w:tc>
        <w:tc>
          <w:tcPr>
            <w:tcW w:w="2062"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Zasiłki okresowe ogółem, w tym przyznane z powodu:</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49</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284</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119.246,00</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47</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vertAlign w:val="superscript"/>
              </w:rPr>
            </w:pPr>
            <w:r w:rsidRPr="005E61A1">
              <w:rPr>
                <w:rFonts w:ascii="Times New Roman" w:hAnsi="Times New Roman" w:cs="Times New Roman"/>
                <w:b/>
                <w:bCs/>
                <w:sz w:val="20"/>
                <w:szCs w:val="20"/>
              </w:rPr>
              <w:t>112</w:t>
            </w:r>
          </w:p>
        </w:tc>
      </w:tr>
      <w:tr w:rsidR="00A7784F" w:rsidRPr="005E61A1" w:rsidTr="00A7784F">
        <w:tc>
          <w:tcPr>
            <w:tcW w:w="570" w:type="dxa"/>
            <w:vMerge/>
          </w:tcPr>
          <w:p w:rsidR="00A7784F" w:rsidRPr="005E61A1" w:rsidRDefault="00A7784F" w:rsidP="00DD68FE">
            <w:pPr>
              <w:tabs>
                <w:tab w:val="left" w:pos="8505"/>
              </w:tabs>
              <w:rPr>
                <w:rFonts w:ascii="Times New Roman" w:hAnsi="Times New Roman" w:cs="Times New Roman"/>
                <w:b/>
                <w:bCs/>
                <w:sz w:val="20"/>
                <w:szCs w:val="20"/>
              </w:rPr>
            </w:pPr>
          </w:p>
        </w:tc>
        <w:tc>
          <w:tcPr>
            <w:tcW w:w="2062"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 bezrobocia</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44</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263</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115.348,00</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42</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97</w:t>
            </w:r>
          </w:p>
        </w:tc>
      </w:tr>
      <w:tr w:rsidR="00A7784F" w:rsidRPr="005E61A1" w:rsidTr="00A7784F">
        <w:tc>
          <w:tcPr>
            <w:tcW w:w="570" w:type="dxa"/>
            <w:vMerge/>
          </w:tcPr>
          <w:p w:rsidR="00A7784F" w:rsidRPr="005E61A1" w:rsidRDefault="00A7784F" w:rsidP="00DD68FE">
            <w:pPr>
              <w:tabs>
                <w:tab w:val="left" w:pos="8505"/>
              </w:tabs>
              <w:rPr>
                <w:rFonts w:ascii="Times New Roman" w:hAnsi="Times New Roman" w:cs="Times New Roman"/>
                <w:b/>
                <w:bCs/>
                <w:sz w:val="20"/>
                <w:szCs w:val="20"/>
              </w:rPr>
            </w:pPr>
          </w:p>
        </w:tc>
        <w:tc>
          <w:tcPr>
            <w:tcW w:w="2062"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 długotrwałej choroby</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1</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7</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409,00</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1</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1</w:t>
            </w:r>
          </w:p>
        </w:tc>
      </w:tr>
      <w:tr w:rsidR="00A7784F" w:rsidRPr="005E61A1" w:rsidTr="00A7784F">
        <w:tc>
          <w:tcPr>
            <w:tcW w:w="570" w:type="dxa"/>
            <w:vMerge/>
          </w:tcPr>
          <w:p w:rsidR="00A7784F" w:rsidRPr="005E61A1" w:rsidRDefault="00A7784F" w:rsidP="00DD68FE">
            <w:pPr>
              <w:tabs>
                <w:tab w:val="left" w:pos="8505"/>
              </w:tabs>
              <w:rPr>
                <w:rFonts w:ascii="Times New Roman" w:hAnsi="Times New Roman" w:cs="Times New Roman"/>
                <w:b/>
                <w:bCs/>
                <w:sz w:val="20"/>
                <w:szCs w:val="20"/>
              </w:rPr>
            </w:pPr>
          </w:p>
        </w:tc>
        <w:tc>
          <w:tcPr>
            <w:tcW w:w="2062"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 niepełnosprawności</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2</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6</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1.140,00</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2</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7</w:t>
            </w:r>
          </w:p>
        </w:tc>
      </w:tr>
      <w:tr w:rsidR="00A7784F" w:rsidRPr="005E61A1" w:rsidTr="00A7784F">
        <w:tc>
          <w:tcPr>
            <w:tcW w:w="570" w:type="dxa"/>
            <w:vMerge/>
          </w:tcPr>
          <w:p w:rsidR="00A7784F" w:rsidRPr="005E61A1" w:rsidRDefault="00A7784F" w:rsidP="00DD68FE">
            <w:pPr>
              <w:tabs>
                <w:tab w:val="left" w:pos="8505"/>
              </w:tabs>
              <w:rPr>
                <w:rFonts w:ascii="Times New Roman" w:hAnsi="Times New Roman" w:cs="Times New Roman"/>
                <w:b/>
                <w:bCs/>
                <w:sz w:val="20"/>
                <w:szCs w:val="20"/>
              </w:rPr>
            </w:pPr>
          </w:p>
        </w:tc>
        <w:tc>
          <w:tcPr>
            <w:tcW w:w="2062"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 możliwości utrzymania nabycia lub uprawnień do świadczeń z innych systemów zabezpieczenia społecznego</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0</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0</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0</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0</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0</w:t>
            </w:r>
          </w:p>
        </w:tc>
      </w:tr>
      <w:tr w:rsidR="00A7784F" w:rsidRPr="005E61A1" w:rsidTr="00A7784F">
        <w:tc>
          <w:tcPr>
            <w:tcW w:w="570" w:type="dxa"/>
            <w:vMerge/>
          </w:tcPr>
          <w:p w:rsidR="00A7784F" w:rsidRPr="005E61A1" w:rsidRDefault="00A7784F" w:rsidP="00DD68FE">
            <w:pPr>
              <w:tabs>
                <w:tab w:val="left" w:pos="8505"/>
              </w:tabs>
              <w:rPr>
                <w:rFonts w:ascii="Times New Roman" w:hAnsi="Times New Roman" w:cs="Times New Roman"/>
                <w:b/>
                <w:bCs/>
                <w:sz w:val="20"/>
                <w:szCs w:val="20"/>
              </w:rPr>
            </w:pPr>
          </w:p>
        </w:tc>
        <w:tc>
          <w:tcPr>
            <w:tcW w:w="2062"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 inne nie wymienionego wyżej</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2</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8</w:t>
            </w:r>
          </w:p>
        </w:tc>
        <w:tc>
          <w:tcPr>
            <w:tcW w:w="1316"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2.349,00</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2</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7</w:t>
            </w:r>
          </w:p>
        </w:tc>
      </w:tr>
      <w:tr w:rsidR="00A7784F" w:rsidRPr="005E61A1" w:rsidTr="00A7784F">
        <w:tc>
          <w:tcPr>
            <w:tcW w:w="570"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3.</w:t>
            </w:r>
          </w:p>
        </w:tc>
        <w:tc>
          <w:tcPr>
            <w:tcW w:w="2062"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Posiłek,</w:t>
            </w:r>
          </w:p>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w tym dla dzieci</w:t>
            </w:r>
          </w:p>
        </w:tc>
        <w:tc>
          <w:tcPr>
            <w:tcW w:w="1316" w:type="dxa"/>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57</w:t>
            </w:r>
          </w:p>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52</w:t>
            </w:r>
          </w:p>
        </w:tc>
        <w:tc>
          <w:tcPr>
            <w:tcW w:w="1316" w:type="dxa"/>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4591</w:t>
            </w:r>
          </w:p>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3776</w:t>
            </w:r>
          </w:p>
        </w:tc>
        <w:tc>
          <w:tcPr>
            <w:tcW w:w="1316" w:type="dxa"/>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31.233,00</w:t>
            </w:r>
          </w:p>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25.211,00</w:t>
            </w:r>
          </w:p>
        </w:tc>
        <w:tc>
          <w:tcPr>
            <w:tcW w:w="1316" w:type="dxa"/>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35</w:t>
            </w:r>
          </w:p>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30</w:t>
            </w:r>
          </w:p>
        </w:tc>
        <w:tc>
          <w:tcPr>
            <w:tcW w:w="1316" w:type="dxa"/>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139</w:t>
            </w:r>
          </w:p>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134</w:t>
            </w:r>
          </w:p>
        </w:tc>
      </w:tr>
      <w:tr w:rsidR="00A7784F" w:rsidRPr="005E61A1" w:rsidTr="00A7784F">
        <w:tc>
          <w:tcPr>
            <w:tcW w:w="570"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4.</w:t>
            </w:r>
          </w:p>
        </w:tc>
        <w:tc>
          <w:tcPr>
            <w:tcW w:w="2062"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Usługi opiekuńcze</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13</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3086</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141.042,00</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13</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14</w:t>
            </w:r>
          </w:p>
        </w:tc>
      </w:tr>
      <w:tr w:rsidR="00A7784F" w:rsidRPr="009225A6" w:rsidTr="00A7784F">
        <w:tc>
          <w:tcPr>
            <w:tcW w:w="570"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5.</w:t>
            </w:r>
          </w:p>
        </w:tc>
        <w:tc>
          <w:tcPr>
            <w:tcW w:w="2062"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 xml:space="preserve">Zasiłki celowe </w:t>
            </w:r>
            <w:r w:rsidRPr="005E61A1">
              <w:rPr>
                <w:rFonts w:ascii="Times New Roman" w:hAnsi="Times New Roman" w:cs="Times New Roman"/>
                <w:bCs/>
                <w:sz w:val="20"/>
                <w:szCs w:val="20"/>
              </w:rPr>
              <w:br/>
              <w:t>na pokrycie wydatków powstałych w wyniku zdarzenia losowego</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1.500,00</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7</w:t>
            </w:r>
          </w:p>
        </w:tc>
      </w:tr>
      <w:tr w:rsidR="00A7784F" w:rsidRPr="005E61A1" w:rsidTr="00A7784F">
        <w:trPr>
          <w:trHeight w:val="1278"/>
        </w:trPr>
        <w:tc>
          <w:tcPr>
            <w:tcW w:w="570"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lastRenderedPageBreak/>
              <w:t>6.</w:t>
            </w:r>
          </w:p>
        </w:tc>
        <w:tc>
          <w:tcPr>
            <w:tcW w:w="2062"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Zasiłki celowe</w:t>
            </w:r>
            <w:r w:rsidRPr="005E61A1">
              <w:rPr>
                <w:rFonts w:ascii="Times New Roman" w:hAnsi="Times New Roman" w:cs="Times New Roman"/>
                <w:bCs/>
                <w:sz w:val="20"/>
                <w:szCs w:val="20"/>
              </w:rPr>
              <w:br/>
              <w:t xml:space="preserve"> i w naturze ogółem, </w:t>
            </w:r>
            <w:r w:rsidRPr="005E61A1">
              <w:rPr>
                <w:rFonts w:ascii="Times New Roman" w:hAnsi="Times New Roman" w:cs="Times New Roman"/>
                <w:bCs/>
                <w:sz w:val="20"/>
                <w:szCs w:val="20"/>
              </w:rPr>
              <w:br/>
              <w:t>w tym:</w:t>
            </w:r>
          </w:p>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Zasiłki specjalne celowe</w:t>
            </w:r>
          </w:p>
        </w:tc>
        <w:tc>
          <w:tcPr>
            <w:tcW w:w="1316" w:type="dxa"/>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71</w:t>
            </w:r>
          </w:p>
          <w:p w:rsidR="00A7784F" w:rsidRPr="005E61A1" w:rsidRDefault="00A7784F" w:rsidP="00DD68FE">
            <w:pPr>
              <w:tabs>
                <w:tab w:val="left" w:pos="8505"/>
              </w:tabs>
              <w:rPr>
                <w:rFonts w:ascii="Times New Roman" w:hAnsi="Times New Roman" w:cs="Times New Roman"/>
                <w:b/>
                <w:bCs/>
                <w:sz w:val="20"/>
                <w:szCs w:val="20"/>
              </w:rPr>
            </w:pPr>
          </w:p>
          <w:p w:rsidR="00A7784F" w:rsidRPr="005E61A1" w:rsidRDefault="00A7784F" w:rsidP="00DD68FE">
            <w:pPr>
              <w:tabs>
                <w:tab w:val="left" w:pos="8505"/>
              </w:tabs>
              <w:rPr>
                <w:rFonts w:ascii="Times New Roman" w:hAnsi="Times New Roman" w:cs="Times New Roman"/>
                <w:b/>
                <w:bCs/>
                <w:sz w:val="20"/>
                <w:szCs w:val="20"/>
              </w:rPr>
            </w:pPr>
          </w:p>
          <w:p w:rsidR="00A7784F" w:rsidRPr="005E61A1" w:rsidRDefault="00A7784F" w:rsidP="00DD68FE">
            <w:pPr>
              <w:tabs>
                <w:tab w:val="left" w:pos="8505"/>
              </w:tabs>
              <w:rPr>
                <w:rFonts w:ascii="Times New Roman" w:hAnsi="Times New Roman" w:cs="Times New Roman"/>
                <w:b/>
                <w:bCs/>
                <w:sz w:val="20"/>
                <w:szCs w:val="20"/>
              </w:rPr>
            </w:pPr>
          </w:p>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7</w:t>
            </w:r>
          </w:p>
        </w:tc>
        <w:tc>
          <w:tcPr>
            <w:tcW w:w="1316" w:type="dxa"/>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X</w:t>
            </w:r>
          </w:p>
          <w:p w:rsidR="00A7784F" w:rsidRPr="005E61A1" w:rsidRDefault="00A7784F" w:rsidP="00DD68FE">
            <w:pPr>
              <w:tabs>
                <w:tab w:val="left" w:pos="8505"/>
              </w:tabs>
              <w:rPr>
                <w:rFonts w:ascii="Times New Roman" w:hAnsi="Times New Roman" w:cs="Times New Roman"/>
                <w:b/>
                <w:bCs/>
                <w:sz w:val="20"/>
                <w:szCs w:val="20"/>
              </w:rPr>
            </w:pPr>
          </w:p>
          <w:p w:rsidR="00A7784F" w:rsidRPr="005E61A1" w:rsidRDefault="00A7784F" w:rsidP="00DD68FE">
            <w:pPr>
              <w:tabs>
                <w:tab w:val="left" w:pos="8505"/>
              </w:tabs>
              <w:rPr>
                <w:rFonts w:ascii="Times New Roman" w:hAnsi="Times New Roman" w:cs="Times New Roman"/>
                <w:b/>
                <w:bCs/>
                <w:sz w:val="20"/>
                <w:szCs w:val="20"/>
              </w:rPr>
            </w:pPr>
          </w:p>
          <w:p w:rsidR="00A7784F" w:rsidRPr="005E61A1" w:rsidRDefault="00A7784F" w:rsidP="00DD68FE">
            <w:pPr>
              <w:tabs>
                <w:tab w:val="left" w:pos="8505"/>
              </w:tabs>
              <w:rPr>
                <w:rFonts w:ascii="Times New Roman" w:hAnsi="Times New Roman" w:cs="Times New Roman"/>
                <w:b/>
                <w:bCs/>
                <w:sz w:val="20"/>
                <w:szCs w:val="20"/>
              </w:rPr>
            </w:pPr>
          </w:p>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8</w:t>
            </w:r>
          </w:p>
        </w:tc>
        <w:tc>
          <w:tcPr>
            <w:tcW w:w="1316" w:type="dxa"/>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91.500,00</w:t>
            </w:r>
          </w:p>
          <w:p w:rsidR="00A7784F" w:rsidRPr="005E61A1" w:rsidRDefault="00A7784F" w:rsidP="00DD68FE">
            <w:pPr>
              <w:tabs>
                <w:tab w:val="left" w:pos="8505"/>
              </w:tabs>
              <w:rPr>
                <w:rFonts w:ascii="Times New Roman" w:hAnsi="Times New Roman" w:cs="Times New Roman"/>
                <w:b/>
                <w:bCs/>
                <w:sz w:val="20"/>
                <w:szCs w:val="20"/>
              </w:rPr>
            </w:pPr>
          </w:p>
          <w:p w:rsidR="00A7784F" w:rsidRPr="005E61A1" w:rsidRDefault="00A7784F" w:rsidP="00DD68FE">
            <w:pPr>
              <w:tabs>
                <w:tab w:val="left" w:pos="8505"/>
              </w:tabs>
              <w:rPr>
                <w:rFonts w:ascii="Times New Roman" w:hAnsi="Times New Roman" w:cs="Times New Roman"/>
                <w:b/>
                <w:bCs/>
                <w:sz w:val="20"/>
                <w:szCs w:val="20"/>
              </w:rPr>
            </w:pPr>
          </w:p>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2.250,00</w:t>
            </w:r>
          </w:p>
        </w:tc>
        <w:tc>
          <w:tcPr>
            <w:tcW w:w="1316" w:type="dxa"/>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70</w:t>
            </w:r>
          </w:p>
          <w:p w:rsidR="00A7784F" w:rsidRPr="005E61A1" w:rsidRDefault="00A7784F" w:rsidP="00DD68FE">
            <w:pPr>
              <w:tabs>
                <w:tab w:val="left" w:pos="8505"/>
              </w:tabs>
              <w:rPr>
                <w:rFonts w:ascii="Times New Roman" w:hAnsi="Times New Roman" w:cs="Times New Roman"/>
                <w:b/>
                <w:bCs/>
                <w:sz w:val="20"/>
                <w:szCs w:val="20"/>
              </w:rPr>
            </w:pPr>
          </w:p>
          <w:p w:rsidR="00A7784F" w:rsidRPr="005E61A1" w:rsidRDefault="00A7784F" w:rsidP="00DD68FE">
            <w:pPr>
              <w:tabs>
                <w:tab w:val="left" w:pos="8505"/>
              </w:tabs>
              <w:rPr>
                <w:rFonts w:ascii="Times New Roman" w:hAnsi="Times New Roman" w:cs="Times New Roman"/>
                <w:b/>
                <w:bCs/>
                <w:sz w:val="20"/>
                <w:szCs w:val="20"/>
              </w:rPr>
            </w:pPr>
          </w:p>
          <w:p w:rsidR="00A7784F" w:rsidRPr="005E61A1" w:rsidRDefault="00A7784F" w:rsidP="00DD68FE">
            <w:pPr>
              <w:tabs>
                <w:tab w:val="left" w:pos="8505"/>
              </w:tabs>
              <w:rPr>
                <w:rFonts w:ascii="Times New Roman" w:hAnsi="Times New Roman" w:cs="Times New Roman"/>
                <w:b/>
                <w:bCs/>
                <w:sz w:val="20"/>
                <w:szCs w:val="20"/>
              </w:rPr>
            </w:pPr>
          </w:p>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7</w:t>
            </w:r>
          </w:p>
        </w:tc>
        <w:tc>
          <w:tcPr>
            <w:tcW w:w="1316" w:type="dxa"/>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153</w:t>
            </w:r>
          </w:p>
          <w:p w:rsidR="00A7784F" w:rsidRPr="005E61A1" w:rsidRDefault="00A7784F" w:rsidP="00DD68FE">
            <w:pPr>
              <w:tabs>
                <w:tab w:val="left" w:pos="8505"/>
              </w:tabs>
              <w:rPr>
                <w:rFonts w:ascii="Times New Roman" w:hAnsi="Times New Roman" w:cs="Times New Roman"/>
                <w:b/>
                <w:bCs/>
                <w:sz w:val="20"/>
                <w:szCs w:val="20"/>
              </w:rPr>
            </w:pPr>
          </w:p>
          <w:p w:rsidR="00A7784F" w:rsidRPr="005E61A1" w:rsidRDefault="00A7784F" w:rsidP="00DD68FE">
            <w:pPr>
              <w:tabs>
                <w:tab w:val="left" w:pos="8505"/>
              </w:tabs>
              <w:rPr>
                <w:rFonts w:ascii="Times New Roman" w:hAnsi="Times New Roman" w:cs="Times New Roman"/>
                <w:b/>
                <w:bCs/>
                <w:sz w:val="20"/>
                <w:szCs w:val="20"/>
              </w:rPr>
            </w:pPr>
          </w:p>
          <w:p w:rsidR="00A7784F" w:rsidRPr="005E61A1" w:rsidRDefault="00A7784F" w:rsidP="00DD68FE">
            <w:pPr>
              <w:tabs>
                <w:tab w:val="left" w:pos="8505"/>
              </w:tabs>
              <w:rPr>
                <w:rFonts w:ascii="Times New Roman" w:hAnsi="Times New Roman" w:cs="Times New Roman"/>
                <w:b/>
                <w:bCs/>
                <w:sz w:val="20"/>
                <w:szCs w:val="20"/>
              </w:rPr>
            </w:pPr>
          </w:p>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13</w:t>
            </w:r>
          </w:p>
        </w:tc>
      </w:tr>
      <w:tr w:rsidR="00A7784F" w:rsidRPr="005E61A1" w:rsidTr="00A7784F">
        <w:trPr>
          <w:trHeight w:val="442"/>
        </w:trPr>
        <w:tc>
          <w:tcPr>
            <w:tcW w:w="570"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7.</w:t>
            </w:r>
          </w:p>
        </w:tc>
        <w:tc>
          <w:tcPr>
            <w:tcW w:w="2062"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Schronienie</w:t>
            </w:r>
          </w:p>
        </w:tc>
        <w:tc>
          <w:tcPr>
            <w:tcW w:w="1316" w:type="dxa"/>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w:t>
            </w:r>
          </w:p>
        </w:tc>
        <w:tc>
          <w:tcPr>
            <w:tcW w:w="1316" w:type="dxa"/>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9</w:t>
            </w:r>
          </w:p>
        </w:tc>
        <w:tc>
          <w:tcPr>
            <w:tcW w:w="1316" w:type="dxa"/>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6.073,00</w:t>
            </w:r>
          </w:p>
        </w:tc>
        <w:tc>
          <w:tcPr>
            <w:tcW w:w="1316" w:type="dxa"/>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w:t>
            </w:r>
          </w:p>
        </w:tc>
        <w:tc>
          <w:tcPr>
            <w:tcW w:w="1316" w:type="dxa"/>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w:t>
            </w:r>
          </w:p>
        </w:tc>
      </w:tr>
      <w:tr w:rsidR="00A7784F" w:rsidRPr="005E61A1" w:rsidTr="00A7784F">
        <w:trPr>
          <w:trHeight w:val="404"/>
        </w:trPr>
        <w:tc>
          <w:tcPr>
            <w:tcW w:w="570"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7.</w:t>
            </w:r>
          </w:p>
        </w:tc>
        <w:tc>
          <w:tcPr>
            <w:tcW w:w="2062" w:type="dxa"/>
            <w:vAlign w:val="center"/>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Sprawienie pogrzebu, w tym osobom bezdomnym</w:t>
            </w:r>
          </w:p>
          <w:p w:rsidR="00A7784F" w:rsidRPr="005E61A1" w:rsidRDefault="00A7784F" w:rsidP="00DD68FE">
            <w:pPr>
              <w:tabs>
                <w:tab w:val="left" w:pos="8505"/>
              </w:tabs>
              <w:rPr>
                <w:rFonts w:ascii="Times New Roman" w:hAnsi="Times New Roman" w:cs="Times New Roman"/>
                <w:bCs/>
                <w:sz w:val="20"/>
                <w:szCs w:val="20"/>
              </w:rPr>
            </w:pP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0</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0</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0.00</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0</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0</w:t>
            </w:r>
          </w:p>
        </w:tc>
      </w:tr>
      <w:tr w:rsidR="00A7784F" w:rsidRPr="005E61A1" w:rsidTr="00A7784F">
        <w:tc>
          <w:tcPr>
            <w:tcW w:w="570"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8.</w:t>
            </w:r>
          </w:p>
        </w:tc>
        <w:tc>
          <w:tcPr>
            <w:tcW w:w="2062" w:type="dxa"/>
          </w:tcPr>
          <w:p w:rsidR="00A7784F" w:rsidRPr="005E61A1" w:rsidRDefault="00A7784F" w:rsidP="00DD68FE">
            <w:pPr>
              <w:tabs>
                <w:tab w:val="left" w:pos="8505"/>
              </w:tabs>
              <w:rPr>
                <w:rFonts w:ascii="Times New Roman" w:hAnsi="Times New Roman" w:cs="Times New Roman"/>
                <w:bCs/>
                <w:sz w:val="20"/>
                <w:szCs w:val="20"/>
              </w:rPr>
            </w:pPr>
            <w:r w:rsidRPr="005E61A1">
              <w:rPr>
                <w:rFonts w:ascii="Times New Roman" w:hAnsi="Times New Roman" w:cs="Times New Roman"/>
                <w:bCs/>
                <w:sz w:val="20"/>
                <w:szCs w:val="20"/>
              </w:rPr>
              <w:t xml:space="preserve">Odpłatność gminy </w:t>
            </w:r>
            <w:r w:rsidRPr="005E61A1">
              <w:rPr>
                <w:rFonts w:ascii="Times New Roman" w:hAnsi="Times New Roman" w:cs="Times New Roman"/>
                <w:bCs/>
                <w:sz w:val="20"/>
                <w:szCs w:val="20"/>
              </w:rPr>
              <w:br/>
              <w:t>za pobyt w Domach Pomocy Społecznej</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9</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97</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323.654,00</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9</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9</w:t>
            </w:r>
          </w:p>
        </w:tc>
      </w:tr>
      <w:tr w:rsidR="00A7784F" w:rsidRPr="005E61A1" w:rsidTr="00A7784F">
        <w:trPr>
          <w:trHeight w:val="370"/>
        </w:trPr>
        <w:tc>
          <w:tcPr>
            <w:tcW w:w="2632" w:type="dxa"/>
            <w:gridSpan w:val="2"/>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Razem</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168</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X</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906.938,00</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137</w:t>
            </w:r>
          </w:p>
        </w:tc>
        <w:tc>
          <w:tcPr>
            <w:tcW w:w="1316" w:type="dxa"/>
            <w:vAlign w:val="center"/>
          </w:tcPr>
          <w:p w:rsidR="00A7784F" w:rsidRPr="005E61A1" w:rsidRDefault="00A7784F" w:rsidP="00DD68FE">
            <w:pPr>
              <w:tabs>
                <w:tab w:val="left" w:pos="8505"/>
              </w:tabs>
              <w:rPr>
                <w:rFonts w:ascii="Times New Roman" w:hAnsi="Times New Roman" w:cs="Times New Roman"/>
                <w:b/>
                <w:bCs/>
                <w:sz w:val="20"/>
                <w:szCs w:val="20"/>
              </w:rPr>
            </w:pPr>
            <w:r w:rsidRPr="005E61A1">
              <w:rPr>
                <w:rFonts w:ascii="Times New Roman" w:hAnsi="Times New Roman" w:cs="Times New Roman"/>
                <w:b/>
                <w:bCs/>
                <w:sz w:val="20"/>
                <w:szCs w:val="20"/>
              </w:rPr>
              <w:t>294</w:t>
            </w:r>
          </w:p>
        </w:tc>
      </w:tr>
    </w:tbl>
    <w:p w:rsidR="00A7784F" w:rsidRPr="005E61A1" w:rsidRDefault="00A7784F" w:rsidP="00DD68FE">
      <w:pPr>
        <w:tabs>
          <w:tab w:val="left" w:pos="8505"/>
        </w:tabs>
        <w:ind w:left="360"/>
        <w:rPr>
          <w:rFonts w:ascii="Times New Roman" w:hAnsi="Times New Roman" w:cs="Times New Roman"/>
          <w:b/>
          <w:bCs/>
          <w:sz w:val="24"/>
          <w:szCs w:val="24"/>
        </w:rPr>
      </w:pPr>
    </w:p>
    <w:p w:rsidR="00A7784F" w:rsidRPr="005E61A1" w:rsidRDefault="00A7784F" w:rsidP="00DD68FE">
      <w:pPr>
        <w:tabs>
          <w:tab w:val="left" w:pos="8505"/>
        </w:tabs>
        <w:ind w:left="360"/>
        <w:rPr>
          <w:rFonts w:ascii="Times New Roman" w:hAnsi="Times New Roman" w:cs="Times New Roman"/>
          <w:b/>
          <w:bCs/>
          <w:sz w:val="24"/>
          <w:szCs w:val="24"/>
        </w:rPr>
      </w:pPr>
    </w:p>
    <w:p w:rsidR="00A7784F" w:rsidRPr="005E61A1" w:rsidRDefault="00A7784F" w:rsidP="008976A7">
      <w:pPr>
        <w:pStyle w:val="Akapitzlist"/>
        <w:numPr>
          <w:ilvl w:val="0"/>
          <w:numId w:val="11"/>
        </w:num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REALIZACJA RZĄDOWEGO PROGRAMU „Posiłek w szkole i w domu”</w:t>
      </w:r>
    </w:p>
    <w:p w:rsidR="00A7784F" w:rsidRPr="005E61A1" w:rsidRDefault="00A7784F" w:rsidP="00DD68FE">
      <w:pPr>
        <w:tabs>
          <w:tab w:val="left" w:pos="8505"/>
        </w:tabs>
        <w:ind w:left="360"/>
        <w:rPr>
          <w:rFonts w:ascii="Times New Roman" w:hAnsi="Times New Roman" w:cs="Times New Roman"/>
          <w:bCs/>
          <w:sz w:val="20"/>
          <w:szCs w:val="20"/>
        </w:rPr>
      </w:pPr>
    </w:p>
    <w:p w:rsidR="00A7784F" w:rsidRPr="005E61A1" w:rsidRDefault="00A7784F"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W 2021r. programem objęto (liczba rzeczywista) 139 osoby, w tym:</w:t>
      </w:r>
    </w:p>
    <w:p w:rsidR="00A7784F" w:rsidRPr="005E61A1" w:rsidRDefault="00A7784F" w:rsidP="008976A7">
      <w:pPr>
        <w:pStyle w:val="Akapitzlist"/>
        <w:numPr>
          <w:ilvl w:val="0"/>
          <w:numId w:val="37"/>
        </w:numPr>
        <w:tabs>
          <w:tab w:val="left" w:pos="8505"/>
        </w:tabs>
        <w:ind w:left="426" w:hanging="284"/>
        <w:rPr>
          <w:rFonts w:ascii="Times New Roman" w:hAnsi="Times New Roman" w:cs="Times New Roman"/>
          <w:bCs/>
          <w:sz w:val="24"/>
          <w:szCs w:val="24"/>
        </w:rPr>
      </w:pPr>
      <w:r w:rsidRPr="005E61A1">
        <w:rPr>
          <w:rFonts w:ascii="Times New Roman" w:hAnsi="Times New Roman" w:cs="Times New Roman"/>
          <w:bCs/>
          <w:sz w:val="24"/>
          <w:szCs w:val="24"/>
        </w:rPr>
        <w:t>dzieci do rozpoczęcia nauki w szkole podstawowej - 13</w:t>
      </w:r>
    </w:p>
    <w:p w:rsidR="00A7784F" w:rsidRPr="005E61A1" w:rsidRDefault="00A7784F" w:rsidP="008976A7">
      <w:pPr>
        <w:pStyle w:val="Akapitzlist"/>
        <w:numPr>
          <w:ilvl w:val="0"/>
          <w:numId w:val="37"/>
        </w:numPr>
        <w:tabs>
          <w:tab w:val="left" w:pos="8505"/>
        </w:tabs>
        <w:ind w:left="426"/>
        <w:rPr>
          <w:rFonts w:ascii="Times New Roman" w:hAnsi="Times New Roman" w:cs="Times New Roman"/>
          <w:bCs/>
          <w:sz w:val="24"/>
          <w:szCs w:val="24"/>
        </w:rPr>
      </w:pPr>
      <w:r w:rsidRPr="005E61A1">
        <w:rPr>
          <w:rFonts w:ascii="Times New Roman" w:hAnsi="Times New Roman" w:cs="Times New Roman"/>
          <w:bCs/>
          <w:sz w:val="24"/>
          <w:szCs w:val="24"/>
        </w:rPr>
        <w:t xml:space="preserve">uczniowie do czasu ukończenia szkoły </w:t>
      </w:r>
      <w:proofErr w:type="spellStart"/>
      <w:r w:rsidRPr="005E61A1">
        <w:rPr>
          <w:rFonts w:ascii="Times New Roman" w:hAnsi="Times New Roman" w:cs="Times New Roman"/>
          <w:bCs/>
          <w:sz w:val="24"/>
          <w:szCs w:val="24"/>
        </w:rPr>
        <w:t>ponadgimnazjalnej</w:t>
      </w:r>
      <w:proofErr w:type="spellEnd"/>
      <w:r w:rsidRPr="005E61A1">
        <w:rPr>
          <w:rFonts w:ascii="Times New Roman" w:hAnsi="Times New Roman" w:cs="Times New Roman"/>
          <w:bCs/>
          <w:sz w:val="24"/>
          <w:szCs w:val="24"/>
        </w:rPr>
        <w:t xml:space="preserve"> – 39</w:t>
      </w:r>
    </w:p>
    <w:p w:rsidR="00A7784F" w:rsidRPr="005E61A1" w:rsidRDefault="00A7784F" w:rsidP="008976A7">
      <w:pPr>
        <w:pStyle w:val="Akapitzlist"/>
        <w:numPr>
          <w:ilvl w:val="0"/>
          <w:numId w:val="37"/>
        </w:numPr>
        <w:tabs>
          <w:tab w:val="left" w:pos="8505"/>
        </w:tabs>
        <w:ind w:left="426"/>
        <w:rPr>
          <w:rFonts w:ascii="Times New Roman" w:hAnsi="Times New Roman" w:cs="Times New Roman"/>
          <w:bCs/>
          <w:sz w:val="24"/>
          <w:szCs w:val="24"/>
        </w:rPr>
      </w:pPr>
      <w:r w:rsidRPr="005E61A1">
        <w:rPr>
          <w:rFonts w:ascii="Times New Roman" w:hAnsi="Times New Roman" w:cs="Times New Roman"/>
          <w:bCs/>
          <w:sz w:val="24"/>
          <w:szCs w:val="24"/>
        </w:rPr>
        <w:t>pozostałe osoby utrzymujące pomoc na podstawie art. 7 ustawy o pomocy społecznej – 5</w:t>
      </w:r>
    </w:p>
    <w:p w:rsidR="00A7784F" w:rsidRPr="005E61A1" w:rsidRDefault="00A7784F" w:rsidP="00DD68FE">
      <w:pPr>
        <w:tabs>
          <w:tab w:val="left" w:pos="8505"/>
        </w:tabs>
        <w:ind w:left="66"/>
        <w:rPr>
          <w:rFonts w:ascii="Times New Roman" w:hAnsi="Times New Roman" w:cs="Times New Roman"/>
          <w:bCs/>
          <w:sz w:val="24"/>
          <w:szCs w:val="24"/>
        </w:rPr>
      </w:pPr>
      <w:r w:rsidRPr="005E61A1">
        <w:rPr>
          <w:rFonts w:ascii="Times New Roman" w:hAnsi="Times New Roman" w:cs="Times New Roman"/>
          <w:bCs/>
          <w:sz w:val="24"/>
          <w:szCs w:val="24"/>
        </w:rPr>
        <w:t>Wydatkowano kwotę – 119.083,00zł, w tym:</w:t>
      </w:r>
    </w:p>
    <w:p w:rsidR="00A7784F" w:rsidRPr="005E61A1" w:rsidRDefault="00A7784F" w:rsidP="008976A7">
      <w:pPr>
        <w:pStyle w:val="Akapitzlist"/>
        <w:numPr>
          <w:ilvl w:val="0"/>
          <w:numId w:val="35"/>
        </w:num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pomoc w formie posiłku – 31.233,00zł</w:t>
      </w:r>
    </w:p>
    <w:p w:rsidR="00A7784F" w:rsidRPr="005E61A1" w:rsidRDefault="00A7784F"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 liczba posiłków 4591. Tą formą pomocy objęto 52 dzieci i młodzieży oraz 5 osoby dorosłe. Średni koszt jednego posiłku 7,39 zł.</w:t>
      </w:r>
    </w:p>
    <w:p w:rsidR="00A7784F" w:rsidRPr="005E61A1" w:rsidRDefault="00A7784F" w:rsidP="008976A7">
      <w:pPr>
        <w:pStyle w:val="Akapitzlist"/>
        <w:numPr>
          <w:ilvl w:val="0"/>
          <w:numId w:val="35"/>
        </w:num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Pomoc w formie zasiłku celowego na zakup żywności – 87.850,00zł</w:t>
      </w:r>
    </w:p>
    <w:p w:rsidR="00A7784F" w:rsidRPr="005E61A1" w:rsidRDefault="00A7784F"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 liczba świadczeń 4591 – tą formą pomocy objęto 35 rodzin o liczbie osób 139.</w:t>
      </w:r>
    </w:p>
    <w:p w:rsidR="00A7784F" w:rsidRPr="005E61A1" w:rsidRDefault="00A7784F"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Średni koszt jednego świadczenia  318,30zł.</w:t>
      </w:r>
    </w:p>
    <w:p w:rsidR="00A7784F" w:rsidRPr="005E61A1" w:rsidRDefault="00A7784F" w:rsidP="00DD68FE">
      <w:pPr>
        <w:tabs>
          <w:tab w:val="left" w:pos="8505"/>
        </w:tabs>
        <w:rPr>
          <w:rFonts w:ascii="Times New Roman" w:hAnsi="Times New Roman" w:cs="Times New Roman"/>
          <w:bCs/>
          <w:sz w:val="20"/>
          <w:szCs w:val="20"/>
        </w:rPr>
      </w:pPr>
    </w:p>
    <w:p w:rsidR="00A7784F" w:rsidRPr="005E61A1" w:rsidRDefault="00A7784F" w:rsidP="00DD68FE">
      <w:pPr>
        <w:tabs>
          <w:tab w:val="left" w:pos="8505"/>
        </w:tabs>
        <w:rPr>
          <w:rFonts w:ascii="Times New Roman" w:hAnsi="Times New Roman" w:cs="Times New Roman"/>
          <w:bCs/>
          <w:sz w:val="10"/>
          <w:szCs w:val="10"/>
        </w:rPr>
      </w:pPr>
    </w:p>
    <w:p w:rsidR="00A7784F" w:rsidRPr="005E61A1" w:rsidRDefault="00A7784F" w:rsidP="008976A7">
      <w:pPr>
        <w:pStyle w:val="Akapitzlist"/>
        <w:numPr>
          <w:ilvl w:val="0"/>
          <w:numId w:val="11"/>
        </w:numPr>
        <w:tabs>
          <w:tab w:val="left" w:pos="8505"/>
        </w:tabs>
        <w:rPr>
          <w:rFonts w:ascii="Times New Roman" w:hAnsi="Times New Roman" w:cs="Times New Roman"/>
          <w:bCs/>
          <w:sz w:val="24"/>
          <w:szCs w:val="24"/>
        </w:rPr>
      </w:pPr>
      <w:r w:rsidRPr="005E61A1">
        <w:rPr>
          <w:rFonts w:ascii="Times New Roman" w:hAnsi="Times New Roman" w:cs="Times New Roman"/>
          <w:b/>
          <w:bCs/>
          <w:sz w:val="24"/>
          <w:szCs w:val="24"/>
        </w:rPr>
        <w:t xml:space="preserve">SKŁADKI ZDROWOTNE OPŁACANE ZA OSOBY POBIERAJĄCE ZASIŁEK STAŁY Z POMOCY SPOŁECZNEJ, </w:t>
      </w:r>
      <w:r w:rsidRPr="005E61A1">
        <w:rPr>
          <w:rFonts w:ascii="Times New Roman" w:hAnsi="Times New Roman" w:cs="Times New Roman"/>
          <w:bCs/>
          <w:sz w:val="24"/>
          <w:szCs w:val="24"/>
        </w:rPr>
        <w:t>niepodlegające obowiązkowi ubezpieczenia społecznego z innego tytułu.</w:t>
      </w:r>
    </w:p>
    <w:p w:rsidR="00A7784F" w:rsidRPr="005E61A1" w:rsidRDefault="00A7784F"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Tą formą pomocy objęto 31 osoby. Liczba opłaconych składek – 324, koszt opłaconych składek 17.341,81 zł.</w:t>
      </w:r>
    </w:p>
    <w:p w:rsidR="00A7784F" w:rsidRPr="005E61A1" w:rsidRDefault="00A7784F" w:rsidP="00DD68FE">
      <w:pPr>
        <w:tabs>
          <w:tab w:val="left" w:pos="8505"/>
        </w:tabs>
        <w:rPr>
          <w:rFonts w:ascii="Times New Roman" w:hAnsi="Times New Roman" w:cs="Times New Roman"/>
          <w:bCs/>
          <w:sz w:val="24"/>
          <w:szCs w:val="24"/>
        </w:rPr>
      </w:pPr>
    </w:p>
    <w:p w:rsidR="00A7784F" w:rsidRPr="005E61A1" w:rsidRDefault="00A7784F" w:rsidP="00DD68FE">
      <w:pPr>
        <w:tabs>
          <w:tab w:val="left" w:pos="8505"/>
        </w:tabs>
        <w:spacing w:line="240" w:lineRule="auto"/>
        <w:rPr>
          <w:sz w:val="10"/>
          <w:szCs w:val="10"/>
        </w:rPr>
      </w:pPr>
    </w:p>
    <w:p w:rsidR="00A7784F" w:rsidRPr="005E61A1" w:rsidRDefault="00A7784F" w:rsidP="008976A7">
      <w:pPr>
        <w:pStyle w:val="Akapitzlist"/>
        <w:numPr>
          <w:ilvl w:val="0"/>
          <w:numId w:val="11"/>
        </w:numPr>
        <w:tabs>
          <w:tab w:val="left" w:pos="8505"/>
        </w:tabs>
        <w:rPr>
          <w:rFonts w:ascii="Times New Roman" w:hAnsi="Times New Roman" w:cs="Times New Roman"/>
          <w:b/>
          <w:bCs/>
          <w:sz w:val="24"/>
          <w:szCs w:val="24"/>
        </w:rPr>
      </w:pPr>
      <w:r w:rsidRPr="005E61A1">
        <w:rPr>
          <w:rFonts w:ascii="Times New Roman" w:hAnsi="Times New Roman" w:cs="Times New Roman"/>
          <w:b/>
          <w:bCs/>
          <w:sz w:val="24"/>
          <w:szCs w:val="24"/>
        </w:rPr>
        <w:t>PRACE SPOŁECZNIE UŻYTECZNE</w:t>
      </w:r>
    </w:p>
    <w:p w:rsidR="00A7784F" w:rsidRPr="009225A6" w:rsidRDefault="00A7784F" w:rsidP="00DD68FE">
      <w:pPr>
        <w:tabs>
          <w:tab w:val="left" w:pos="8505"/>
        </w:tabs>
        <w:rPr>
          <w:rFonts w:ascii="Times New Roman" w:hAnsi="Times New Roman" w:cs="Times New Roman"/>
          <w:bCs/>
          <w:sz w:val="24"/>
          <w:szCs w:val="24"/>
          <w:highlight w:val="yellow"/>
        </w:rPr>
      </w:pPr>
    </w:p>
    <w:p w:rsidR="00A7784F" w:rsidRPr="005E61A1" w:rsidRDefault="00A7784F"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lastRenderedPageBreak/>
        <w:t>W 2021r. w porozumieniu z Powiatowym Urzędem Pracy w Choszcznie zorganizowano prace społecznie użyteczne dla 20 osób długotrwale bezrobotnych będących klientami Gminnego Ośrodka Pomocy Społecznej</w:t>
      </w:r>
    </w:p>
    <w:p w:rsidR="00A7784F" w:rsidRPr="005E61A1" w:rsidRDefault="00A7784F"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w Bierzwniku.</w:t>
      </w:r>
    </w:p>
    <w:p w:rsidR="00A7784F" w:rsidRPr="005E61A1" w:rsidRDefault="00A7784F"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Całkowity koszt wynagrodzenia za wykonanie prac społecznie użytecznych  w ilości 5.650 godzin pracy wynosił 50.203,20 zł, w tym:</w:t>
      </w:r>
    </w:p>
    <w:p w:rsidR="00A7784F" w:rsidRPr="005E61A1" w:rsidRDefault="00A7784F"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- 60% wkład Powiatowego Urzędu Pracy w Choszcznie  30.122,15 zł</w:t>
      </w:r>
    </w:p>
    <w:p w:rsidR="00A7784F" w:rsidRPr="005E61A1" w:rsidRDefault="00A7784F"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- 40 % ¬wkład Gminy – 20.081,05 zł.</w:t>
      </w:r>
    </w:p>
    <w:p w:rsidR="00A7784F" w:rsidRPr="005E61A1" w:rsidRDefault="00A7784F"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Liczba podań złożonych o przyjęcie do prac społecznie użytecznych – 29</w:t>
      </w:r>
    </w:p>
    <w:p w:rsidR="00A7784F" w:rsidRPr="005E61A1" w:rsidRDefault="00A7784F" w:rsidP="00DD68FE">
      <w:pPr>
        <w:tabs>
          <w:tab w:val="left" w:pos="8505"/>
        </w:tabs>
        <w:rPr>
          <w:rFonts w:ascii="Times New Roman" w:hAnsi="Times New Roman" w:cs="Times New Roman"/>
          <w:bCs/>
          <w:sz w:val="24"/>
          <w:szCs w:val="24"/>
        </w:rPr>
      </w:pPr>
      <w:r w:rsidRPr="005E61A1">
        <w:rPr>
          <w:rFonts w:ascii="Times New Roman" w:hAnsi="Times New Roman" w:cs="Times New Roman"/>
          <w:bCs/>
          <w:sz w:val="24"/>
          <w:szCs w:val="24"/>
        </w:rPr>
        <w:t>liczba zawartych kontraktów socjalnych w ramach prac społecznie użytecznych – 20</w:t>
      </w:r>
    </w:p>
    <w:p w:rsidR="00A7784F" w:rsidRPr="005E61A1" w:rsidRDefault="00A7784F" w:rsidP="00DD68FE">
      <w:pPr>
        <w:tabs>
          <w:tab w:val="left" w:pos="8505"/>
        </w:tabs>
        <w:rPr>
          <w:rFonts w:ascii="Times New Roman" w:hAnsi="Times New Roman" w:cs="Times New Roman"/>
          <w:bCs/>
          <w:sz w:val="24"/>
          <w:szCs w:val="24"/>
        </w:rPr>
      </w:pPr>
    </w:p>
    <w:p w:rsidR="00A7784F" w:rsidRPr="005E61A1" w:rsidRDefault="00A7784F" w:rsidP="008976A7">
      <w:pPr>
        <w:pStyle w:val="Akapitzlist"/>
        <w:numPr>
          <w:ilvl w:val="0"/>
          <w:numId w:val="11"/>
        </w:numPr>
        <w:rPr>
          <w:rFonts w:ascii="Times New Roman" w:hAnsi="Times New Roman" w:cs="Times New Roman"/>
          <w:b/>
          <w:sz w:val="24"/>
          <w:szCs w:val="24"/>
        </w:rPr>
      </w:pPr>
      <w:r w:rsidRPr="005E61A1">
        <w:rPr>
          <w:rFonts w:ascii="Times New Roman" w:hAnsi="Times New Roman" w:cs="Times New Roman"/>
          <w:b/>
          <w:sz w:val="24"/>
          <w:szCs w:val="24"/>
        </w:rPr>
        <w:t>REALIZACJA POLITYKI SPOŁECZNEJ NA RZECZ OSÓB STARSZYCH W GMINIE BIERZWNIK</w:t>
      </w:r>
    </w:p>
    <w:p w:rsidR="00A7784F" w:rsidRPr="005E61A1" w:rsidRDefault="00A7784F" w:rsidP="009F7612">
      <w:r w:rsidRPr="005E61A1">
        <w:rPr>
          <w:rFonts w:ascii="Times New Roman" w:hAnsi="Times New Roman" w:cs="Times New Roman"/>
          <w:sz w:val="24"/>
          <w:szCs w:val="24"/>
        </w:rPr>
        <w:t xml:space="preserve">Na terenie Gminy Bierzwnik na dzień 31 grudnia 2021r. zamieszkiwało 1095 osób powyżej 60 </w:t>
      </w:r>
      <w:proofErr w:type="spellStart"/>
      <w:r w:rsidRPr="005E61A1">
        <w:rPr>
          <w:rFonts w:ascii="Times New Roman" w:hAnsi="Times New Roman" w:cs="Times New Roman"/>
          <w:sz w:val="24"/>
          <w:szCs w:val="24"/>
        </w:rPr>
        <w:t>r.ż</w:t>
      </w:r>
      <w:proofErr w:type="spellEnd"/>
      <w:r w:rsidRPr="005E61A1">
        <w:rPr>
          <w:rFonts w:ascii="Times New Roman" w:hAnsi="Times New Roman" w:cs="Times New Roman"/>
          <w:sz w:val="24"/>
          <w:szCs w:val="24"/>
        </w:rPr>
        <w:t>.</w:t>
      </w:r>
    </w:p>
    <w:p w:rsidR="00A7784F" w:rsidRPr="005E61A1" w:rsidRDefault="00A7784F" w:rsidP="009F7612">
      <w:pPr>
        <w:rPr>
          <w:rFonts w:ascii="Times New Roman" w:hAnsi="Times New Roman" w:cs="Times New Roman"/>
          <w:sz w:val="24"/>
          <w:szCs w:val="24"/>
        </w:rPr>
      </w:pPr>
      <w:r w:rsidRPr="005E61A1">
        <w:rPr>
          <w:rFonts w:ascii="Times New Roman" w:hAnsi="Times New Roman" w:cs="Times New Roman"/>
          <w:sz w:val="24"/>
          <w:szCs w:val="24"/>
        </w:rPr>
        <w:t>W 2021r. objęto wsparciem 67 osób w tym :</w:t>
      </w:r>
    </w:p>
    <w:p w:rsidR="00A7784F" w:rsidRPr="005E61A1" w:rsidRDefault="00A7784F" w:rsidP="009F7612">
      <w:r w:rsidRPr="005E61A1">
        <w:rPr>
          <w:rFonts w:ascii="Times New Roman" w:hAnsi="Times New Roman" w:cs="Times New Roman"/>
          <w:sz w:val="24"/>
          <w:szCs w:val="24"/>
        </w:rPr>
        <w:t>-Liczba osób objętych pomocą w postaci usług opiekuńczych– 14 osób</w:t>
      </w:r>
    </w:p>
    <w:p w:rsidR="00A7784F" w:rsidRPr="005E61A1" w:rsidRDefault="00A7784F" w:rsidP="009F7612">
      <w:pPr>
        <w:rPr>
          <w:rFonts w:ascii="Times New Roman" w:hAnsi="Times New Roman" w:cs="Times New Roman"/>
          <w:sz w:val="24"/>
          <w:szCs w:val="24"/>
        </w:rPr>
      </w:pPr>
      <w:bookmarkStart w:id="13" w:name="_Hlk102549038"/>
      <w:r w:rsidRPr="005E61A1">
        <w:rPr>
          <w:rFonts w:ascii="Times New Roman" w:hAnsi="Times New Roman" w:cs="Times New Roman"/>
          <w:sz w:val="24"/>
          <w:szCs w:val="24"/>
        </w:rPr>
        <w:t xml:space="preserve">-Liczba osób objętych pomocą w postaci </w:t>
      </w:r>
      <w:bookmarkEnd w:id="13"/>
      <w:r w:rsidRPr="005E61A1">
        <w:rPr>
          <w:rFonts w:ascii="Times New Roman" w:hAnsi="Times New Roman" w:cs="Times New Roman"/>
          <w:sz w:val="24"/>
          <w:szCs w:val="24"/>
        </w:rPr>
        <w:t>specjalistycznych usług opiekuńczych dla osób z zaburzeniami psychicznymi– 9 osób,</w:t>
      </w:r>
    </w:p>
    <w:p w:rsidR="00A7784F" w:rsidRPr="005E61A1" w:rsidRDefault="00A7784F" w:rsidP="009F7612">
      <w:pPr>
        <w:rPr>
          <w:rFonts w:ascii="Times New Roman" w:hAnsi="Times New Roman" w:cs="Times New Roman"/>
          <w:bCs/>
          <w:sz w:val="24"/>
          <w:szCs w:val="24"/>
        </w:rPr>
      </w:pPr>
      <w:r w:rsidRPr="005E61A1">
        <w:rPr>
          <w:rFonts w:ascii="Times New Roman" w:hAnsi="Times New Roman" w:cs="Times New Roman"/>
          <w:bCs/>
          <w:sz w:val="24"/>
          <w:szCs w:val="24"/>
        </w:rPr>
        <w:t>-Liczba osób objętych pomocą w postaci zasiłku stałego – 11 osób,</w:t>
      </w:r>
    </w:p>
    <w:p w:rsidR="00A7784F" w:rsidRPr="005E61A1" w:rsidRDefault="00A7784F" w:rsidP="009F7612">
      <w:pPr>
        <w:rPr>
          <w:rFonts w:ascii="Times New Roman" w:hAnsi="Times New Roman" w:cs="Times New Roman"/>
          <w:bCs/>
          <w:sz w:val="24"/>
          <w:szCs w:val="24"/>
        </w:rPr>
      </w:pPr>
      <w:r w:rsidRPr="005E61A1">
        <w:rPr>
          <w:rFonts w:ascii="Times New Roman" w:hAnsi="Times New Roman" w:cs="Times New Roman"/>
          <w:bCs/>
          <w:sz w:val="24"/>
          <w:szCs w:val="24"/>
        </w:rPr>
        <w:t>-Liczba osób objętych pomocą w postaci zasiłku celowego ( zadanie własne) – 5 osób,</w:t>
      </w:r>
    </w:p>
    <w:p w:rsidR="00A7784F" w:rsidRPr="005E61A1" w:rsidRDefault="00A7784F" w:rsidP="009F7612">
      <w:pPr>
        <w:rPr>
          <w:rFonts w:ascii="Times New Roman" w:hAnsi="Times New Roman" w:cs="Times New Roman"/>
          <w:bCs/>
          <w:sz w:val="24"/>
          <w:szCs w:val="24"/>
        </w:rPr>
      </w:pPr>
      <w:r w:rsidRPr="005E61A1">
        <w:rPr>
          <w:rFonts w:ascii="Times New Roman" w:hAnsi="Times New Roman" w:cs="Times New Roman"/>
          <w:bCs/>
          <w:sz w:val="24"/>
          <w:szCs w:val="24"/>
        </w:rPr>
        <w:t>-Liczba osób objętych pomocą w postaci zasiłku okresowego  - 4 osoby</w:t>
      </w:r>
    </w:p>
    <w:p w:rsidR="00A7784F" w:rsidRPr="005E61A1" w:rsidRDefault="00A7784F" w:rsidP="009F7612">
      <w:pPr>
        <w:rPr>
          <w:rFonts w:ascii="Times New Roman" w:hAnsi="Times New Roman" w:cs="Times New Roman"/>
          <w:bCs/>
          <w:sz w:val="24"/>
          <w:szCs w:val="24"/>
        </w:rPr>
      </w:pPr>
      <w:r w:rsidRPr="005E61A1">
        <w:rPr>
          <w:rFonts w:ascii="Times New Roman" w:hAnsi="Times New Roman" w:cs="Times New Roman"/>
          <w:bCs/>
          <w:sz w:val="24"/>
          <w:szCs w:val="24"/>
        </w:rPr>
        <w:t>-Liczba osób objętych pomocą w postaci programu rządowego „Posiłek w szkole i w domu”  - 24 osoby</w:t>
      </w:r>
    </w:p>
    <w:p w:rsidR="00A7784F" w:rsidRPr="005E61A1" w:rsidRDefault="00A7784F" w:rsidP="009F7612">
      <w:pPr>
        <w:tabs>
          <w:tab w:val="left" w:pos="0"/>
        </w:tabs>
        <w:contextualSpacing/>
        <w:rPr>
          <w:rFonts w:ascii="Times New Roman" w:eastAsia="Calibri" w:hAnsi="Times New Roman" w:cs="Times New Roman"/>
          <w:bCs/>
          <w:sz w:val="24"/>
          <w:szCs w:val="24"/>
        </w:rPr>
      </w:pPr>
      <w:r w:rsidRPr="005E61A1">
        <w:rPr>
          <w:rFonts w:ascii="Times New Roman" w:eastAsia="Calibri" w:hAnsi="Times New Roman" w:cs="Times New Roman"/>
          <w:bCs/>
          <w:sz w:val="24"/>
          <w:szCs w:val="24"/>
        </w:rPr>
        <w:t>.</w:t>
      </w:r>
    </w:p>
    <w:p w:rsidR="00A7784F" w:rsidRPr="005E61A1" w:rsidRDefault="00A7784F" w:rsidP="008976A7">
      <w:pPr>
        <w:pStyle w:val="Akapitzlist"/>
        <w:numPr>
          <w:ilvl w:val="0"/>
          <w:numId w:val="11"/>
        </w:numPr>
        <w:tabs>
          <w:tab w:val="left" w:pos="0"/>
        </w:tabs>
        <w:rPr>
          <w:rFonts w:ascii="Times New Roman" w:eastAsia="Calibri" w:hAnsi="Times New Roman" w:cs="Times New Roman"/>
          <w:bCs/>
          <w:sz w:val="24"/>
          <w:szCs w:val="24"/>
        </w:rPr>
      </w:pPr>
      <w:r w:rsidRPr="005E61A1">
        <w:rPr>
          <w:rFonts w:ascii="Times New Roman" w:hAnsi="Times New Roman" w:cs="Times New Roman"/>
          <w:b/>
          <w:sz w:val="24"/>
          <w:szCs w:val="24"/>
        </w:rPr>
        <w:t>KOLONIE LETNIE</w:t>
      </w:r>
    </w:p>
    <w:p w:rsidR="00A7784F" w:rsidRPr="005E61A1" w:rsidRDefault="00A7784F" w:rsidP="009F7612">
      <w:pPr>
        <w:pStyle w:val="Akapitzlist"/>
        <w:tabs>
          <w:tab w:val="left" w:pos="0"/>
        </w:tabs>
        <w:rPr>
          <w:rFonts w:ascii="Times New Roman" w:eastAsia="Calibri" w:hAnsi="Times New Roman" w:cs="Times New Roman"/>
          <w:bCs/>
          <w:sz w:val="24"/>
          <w:szCs w:val="24"/>
        </w:rPr>
      </w:pPr>
    </w:p>
    <w:p w:rsidR="00A7784F" w:rsidRPr="005E61A1" w:rsidRDefault="00A7784F" w:rsidP="009F7612">
      <w:pPr>
        <w:rPr>
          <w:rFonts w:ascii="Times New Roman" w:eastAsia="Calibri" w:hAnsi="Times New Roman" w:cs="Times New Roman"/>
          <w:bCs/>
          <w:sz w:val="24"/>
          <w:szCs w:val="24"/>
        </w:rPr>
      </w:pPr>
      <w:r w:rsidRPr="005E61A1">
        <w:rPr>
          <w:rFonts w:ascii="Times New Roman" w:eastAsia="Calibri" w:hAnsi="Times New Roman" w:cs="Times New Roman"/>
          <w:bCs/>
          <w:sz w:val="24"/>
          <w:szCs w:val="24"/>
        </w:rPr>
        <w:t>W ramach współpracy z Kuratorium Oświaty w Szczecinie 5 dzieci z terenu Gminy Bierzwnik w okresie 13 sierpnia do 22 sierpnia 2021r.  przebywała na kolonii w  miejscowości  Tleń koło Bydgoszczy.</w:t>
      </w:r>
    </w:p>
    <w:p w:rsidR="00A7784F" w:rsidRPr="005E61A1" w:rsidRDefault="00A7784F" w:rsidP="009F7612">
      <w:pPr>
        <w:rPr>
          <w:rFonts w:ascii="Times New Roman" w:hAnsi="Times New Roman" w:cs="Times New Roman"/>
          <w:b/>
          <w:sz w:val="24"/>
          <w:szCs w:val="24"/>
        </w:rPr>
      </w:pPr>
    </w:p>
    <w:p w:rsidR="00A7784F" w:rsidRPr="005E61A1" w:rsidRDefault="00A7784F" w:rsidP="008976A7">
      <w:pPr>
        <w:pStyle w:val="Akapitzlist"/>
        <w:numPr>
          <w:ilvl w:val="0"/>
          <w:numId w:val="11"/>
        </w:numPr>
        <w:rPr>
          <w:rFonts w:ascii="Times New Roman" w:hAnsi="Times New Roman" w:cs="Times New Roman"/>
          <w:b/>
          <w:sz w:val="24"/>
          <w:szCs w:val="24"/>
        </w:rPr>
      </w:pPr>
      <w:r w:rsidRPr="005E61A1">
        <w:rPr>
          <w:rFonts w:ascii="Times New Roman" w:eastAsia="Calibri" w:hAnsi="Times New Roman" w:cs="Times New Roman"/>
          <w:b/>
          <w:sz w:val="24"/>
          <w:szCs w:val="24"/>
        </w:rPr>
        <w:t>PLACÓWKA WSPARCIA DZIENNEGO „PŁOMYK” DLA DZIECI I MŁODZIEŻY W FORMIE OPIEKUŃCZEJ</w:t>
      </w:r>
    </w:p>
    <w:p w:rsidR="00A7784F" w:rsidRPr="005E61A1" w:rsidRDefault="00A7784F" w:rsidP="009F7612">
      <w:pPr>
        <w:rPr>
          <w:rFonts w:ascii="Times New Roman" w:eastAsia="Calibri" w:hAnsi="Times New Roman" w:cs="Times New Roman"/>
          <w:bCs/>
          <w:sz w:val="24"/>
          <w:szCs w:val="24"/>
        </w:rPr>
      </w:pPr>
      <w:r w:rsidRPr="005E61A1">
        <w:rPr>
          <w:rFonts w:ascii="Times New Roman" w:eastAsia="Calibri" w:hAnsi="Times New Roman" w:cs="Times New Roman"/>
          <w:bCs/>
          <w:sz w:val="24"/>
          <w:szCs w:val="24"/>
        </w:rPr>
        <w:lastRenderedPageBreak/>
        <w:t>Od września 2020r. na terenie gminy Bierzwnik działa Placówka Wsparcia Dziennego „Płomyk” dla dzieci i młodzieży w formie opiekuńczej. Wsparciem Placówka objęła 9 dzieci z terenu gminy Bierzwnik. Zajęcia odbywają się  w każdy czwartek w godz. 16-19.                  W 2021r. na działalność placówki wsparcia dziennego wydatkowano kwotę 9.868,82zł (wynagrodzenie wychowawcy, środki ochrony osobistej, materiały na zajęcia z dziećmi, bieżące utrzymanie placówki) .</w:t>
      </w:r>
    </w:p>
    <w:p w:rsidR="00A7784F" w:rsidRPr="005E61A1" w:rsidRDefault="00A7784F" w:rsidP="009F7612">
      <w:pPr>
        <w:rPr>
          <w:rFonts w:ascii="Times New Roman" w:hAnsi="Times New Roman" w:cs="Times New Roman"/>
          <w:b/>
          <w:sz w:val="24"/>
          <w:szCs w:val="24"/>
        </w:rPr>
      </w:pPr>
    </w:p>
    <w:p w:rsidR="00A7784F" w:rsidRPr="005E61A1" w:rsidRDefault="00A7784F" w:rsidP="008976A7">
      <w:pPr>
        <w:pStyle w:val="Akapitzlist"/>
        <w:numPr>
          <w:ilvl w:val="0"/>
          <w:numId w:val="11"/>
        </w:numPr>
        <w:rPr>
          <w:rFonts w:ascii="Times New Roman" w:hAnsi="Times New Roman" w:cs="Times New Roman"/>
          <w:b/>
          <w:sz w:val="24"/>
          <w:szCs w:val="24"/>
        </w:rPr>
      </w:pPr>
      <w:r w:rsidRPr="005E61A1">
        <w:rPr>
          <w:rFonts w:ascii="Times New Roman" w:eastAsia="Calibri" w:hAnsi="Times New Roman" w:cs="Times New Roman"/>
          <w:b/>
          <w:sz w:val="24"/>
          <w:szCs w:val="24"/>
        </w:rPr>
        <w:t>PROGRAM OPERACYJNY POMOC ŻYWNOŚCIOWA 2014 – 2020 WSPÓLFINANSOWANY Z EUROPEJSKIEGO FUNDUSZU POMOCY NAJBARDZIEJ POTRZEBUJĄCYM</w:t>
      </w:r>
    </w:p>
    <w:p w:rsidR="00A7784F" w:rsidRPr="005E61A1" w:rsidRDefault="00A7784F" w:rsidP="009F7612">
      <w:pPr>
        <w:tabs>
          <w:tab w:val="left" w:pos="0"/>
        </w:tabs>
        <w:ind w:left="720"/>
        <w:contextualSpacing/>
        <w:rPr>
          <w:rFonts w:ascii="Times New Roman" w:eastAsia="Calibri" w:hAnsi="Times New Roman" w:cs="Times New Roman"/>
          <w:b/>
          <w:sz w:val="24"/>
          <w:szCs w:val="24"/>
        </w:rPr>
      </w:pPr>
    </w:p>
    <w:p w:rsidR="00A7784F" w:rsidRPr="005E61A1" w:rsidRDefault="00A7784F" w:rsidP="009F7612">
      <w:pPr>
        <w:pStyle w:val="Akapitzlist"/>
        <w:tabs>
          <w:tab w:val="left" w:pos="0"/>
        </w:tabs>
        <w:ind w:left="0"/>
        <w:rPr>
          <w:rFonts w:ascii="Times New Roman" w:hAnsi="Times New Roman" w:cs="Times New Roman"/>
          <w:bCs/>
          <w:sz w:val="24"/>
          <w:szCs w:val="24"/>
        </w:rPr>
      </w:pPr>
      <w:r w:rsidRPr="005E61A1">
        <w:rPr>
          <w:rFonts w:ascii="Times New Roman" w:hAnsi="Times New Roman" w:cs="Times New Roman"/>
          <w:bCs/>
          <w:sz w:val="24"/>
          <w:szCs w:val="24"/>
        </w:rPr>
        <w:t xml:space="preserve">W 2021 r. Gminny Ośrodek Pomocy Społecznej w Bierzwniku realizował zadanie z zakresu </w:t>
      </w:r>
      <w:r w:rsidRPr="005E61A1">
        <w:rPr>
          <w:rFonts w:ascii="Times New Roman" w:hAnsi="Times New Roman" w:cs="Times New Roman"/>
          <w:b/>
          <w:bCs/>
          <w:sz w:val="24"/>
          <w:szCs w:val="24"/>
          <w:u w:val="single"/>
        </w:rPr>
        <w:t xml:space="preserve">dystrybucji artykułów spożywczych dla osób najbardziej potrzebujących w ramach Programu Operacyjnego Pomoc Żywnościowa 2014 – 2020 </w:t>
      </w:r>
      <w:r w:rsidRPr="005E61A1">
        <w:rPr>
          <w:rFonts w:ascii="Times New Roman" w:hAnsi="Times New Roman" w:cs="Times New Roman"/>
          <w:bCs/>
          <w:sz w:val="24"/>
          <w:szCs w:val="24"/>
        </w:rPr>
        <w:t>przy współpracy z Bankiem Żywności w Gorzowie Wlkp. Dystrybucja artykułów żywnościowych odbywała się od marca 2021</w:t>
      </w:r>
      <w:r w:rsidR="00460A1E" w:rsidRPr="005E61A1">
        <w:rPr>
          <w:rFonts w:ascii="Times New Roman" w:hAnsi="Times New Roman" w:cs="Times New Roman"/>
          <w:bCs/>
          <w:sz w:val="24"/>
          <w:szCs w:val="24"/>
        </w:rPr>
        <w:t xml:space="preserve"> </w:t>
      </w:r>
      <w:r w:rsidRPr="005E61A1">
        <w:rPr>
          <w:rFonts w:ascii="Times New Roman" w:hAnsi="Times New Roman" w:cs="Times New Roman"/>
          <w:bCs/>
          <w:sz w:val="24"/>
          <w:szCs w:val="24"/>
        </w:rPr>
        <w:t>r. do września 2021</w:t>
      </w:r>
      <w:r w:rsidR="00460A1E" w:rsidRPr="005E61A1">
        <w:rPr>
          <w:rFonts w:ascii="Times New Roman" w:hAnsi="Times New Roman" w:cs="Times New Roman"/>
          <w:bCs/>
          <w:sz w:val="24"/>
          <w:szCs w:val="24"/>
        </w:rPr>
        <w:t xml:space="preserve"> </w:t>
      </w:r>
      <w:r w:rsidRPr="005E61A1">
        <w:rPr>
          <w:rFonts w:ascii="Times New Roman" w:hAnsi="Times New Roman" w:cs="Times New Roman"/>
          <w:bCs/>
          <w:sz w:val="24"/>
          <w:szCs w:val="24"/>
        </w:rPr>
        <w:t>r.– Podprogram 2020.</w:t>
      </w:r>
    </w:p>
    <w:p w:rsidR="00A7784F" w:rsidRPr="005E61A1" w:rsidRDefault="00A7784F" w:rsidP="009F7612">
      <w:pPr>
        <w:pStyle w:val="Akapitzlist"/>
        <w:tabs>
          <w:tab w:val="left" w:pos="0"/>
        </w:tabs>
        <w:ind w:left="0"/>
        <w:rPr>
          <w:rFonts w:ascii="Times New Roman" w:hAnsi="Times New Roman" w:cs="Times New Roman"/>
          <w:bCs/>
          <w:sz w:val="24"/>
          <w:szCs w:val="24"/>
        </w:rPr>
      </w:pPr>
    </w:p>
    <w:p w:rsidR="00A7784F" w:rsidRPr="005E61A1" w:rsidRDefault="00A7784F" w:rsidP="009F7612">
      <w:pPr>
        <w:pStyle w:val="Akapitzlist"/>
        <w:tabs>
          <w:tab w:val="left" w:pos="0"/>
        </w:tabs>
        <w:ind w:left="0"/>
        <w:rPr>
          <w:rFonts w:ascii="Times New Roman" w:hAnsi="Times New Roman" w:cs="Times New Roman"/>
          <w:bCs/>
          <w:sz w:val="24"/>
          <w:szCs w:val="24"/>
        </w:rPr>
      </w:pPr>
      <w:r w:rsidRPr="005E61A1">
        <w:rPr>
          <w:rFonts w:ascii="Times New Roman" w:hAnsi="Times New Roman" w:cs="Times New Roman"/>
          <w:bCs/>
          <w:sz w:val="24"/>
          <w:szCs w:val="24"/>
        </w:rPr>
        <w:t>Podprogram 2020</w:t>
      </w:r>
    </w:p>
    <w:p w:rsidR="00A7784F" w:rsidRPr="005E61A1" w:rsidRDefault="00A7784F" w:rsidP="009F7612">
      <w:pPr>
        <w:pStyle w:val="Akapitzlist"/>
        <w:tabs>
          <w:tab w:val="left" w:pos="0"/>
        </w:tabs>
        <w:ind w:left="0"/>
        <w:rPr>
          <w:rFonts w:ascii="Times New Roman" w:hAnsi="Times New Roman" w:cs="Times New Roman"/>
          <w:bCs/>
          <w:sz w:val="24"/>
          <w:szCs w:val="24"/>
        </w:rPr>
      </w:pPr>
      <w:r w:rsidRPr="005E61A1">
        <w:rPr>
          <w:rFonts w:ascii="Times New Roman" w:hAnsi="Times New Roman" w:cs="Times New Roman"/>
          <w:bCs/>
          <w:sz w:val="24"/>
          <w:szCs w:val="24"/>
        </w:rPr>
        <w:t>Osoby potrzebujące otrzymały bezpłatnie artykuły spożywcze</w:t>
      </w:r>
    </w:p>
    <w:p w:rsidR="00A7784F" w:rsidRPr="005E61A1" w:rsidRDefault="00A7784F" w:rsidP="008976A7">
      <w:pPr>
        <w:pStyle w:val="Akapitzlist"/>
        <w:numPr>
          <w:ilvl w:val="0"/>
          <w:numId w:val="35"/>
        </w:numPr>
        <w:tabs>
          <w:tab w:val="left" w:pos="0"/>
        </w:tabs>
        <w:rPr>
          <w:rFonts w:ascii="Times New Roman" w:hAnsi="Times New Roman" w:cs="Times New Roman"/>
          <w:bCs/>
          <w:sz w:val="24"/>
          <w:szCs w:val="24"/>
        </w:rPr>
      </w:pPr>
      <w:r w:rsidRPr="005E61A1">
        <w:rPr>
          <w:rFonts w:ascii="Times New Roman" w:hAnsi="Times New Roman" w:cs="Times New Roman"/>
          <w:bCs/>
          <w:sz w:val="24"/>
          <w:szCs w:val="24"/>
        </w:rPr>
        <w:t>cukier,</w:t>
      </w:r>
    </w:p>
    <w:p w:rsidR="00A7784F" w:rsidRPr="005E61A1" w:rsidRDefault="00A7784F" w:rsidP="008976A7">
      <w:pPr>
        <w:pStyle w:val="Akapitzlist"/>
        <w:numPr>
          <w:ilvl w:val="0"/>
          <w:numId w:val="35"/>
        </w:numPr>
        <w:tabs>
          <w:tab w:val="left" w:pos="0"/>
        </w:tabs>
        <w:rPr>
          <w:rFonts w:ascii="Times New Roman" w:hAnsi="Times New Roman" w:cs="Times New Roman"/>
          <w:bCs/>
          <w:sz w:val="24"/>
          <w:szCs w:val="24"/>
        </w:rPr>
      </w:pPr>
      <w:r w:rsidRPr="005E61A1">
        <w:rPr>
          <w:rFonts w:ascii="Times New Roman" w:hAnsi="Times New Roman" w:cs="Times New Roman"/>
          <w:bCs/>
          <w:sz w:val="24"/>
          <w:szCs w:val="24"/>
        </w:rPr>
        <w:t>warzywne (buraczki, fasola biała, groszek z marchewką, koncentrat pomidorowy, powidła śliwkowe).</w:t>
      </w:r>
    </w:p>
    <w:p w:rsidR="00A7784F" w:rsidRPr="005E61A1" w:rsidRDefault="00A7784F" w:rsidP="008976A7">
      <w:pPr>
        <w:pStyle w:val="Akapitzlist"/>
        <w:numPr>
          <w:ilvl w:val="0"/>
          <w:numId w:val="35"/>
        </w:numPr>
        <w:tabs>
          <w:tab w:val="left" w:pos="0"/>
        </w:tabs>
        <w:rPr>
          <w:rFonts w:ascii="Times New Roman" w:hAnsi="Times New Roman" w:cs="Times New Roman"/>
          <w:bCs/>
          <w:sz w:val="24"/>
          <w:szCs w:val="24"/>
        </w:rPr>
      </w:pPr>
      <w:r w:rsidRPr="005E61A1">
        <w:rPr>
          <w:rFonts w:ascii="Times New Roman" w:hAnsi="Times New Roman" w:cs="Times New Roman"/>
          <w:bCs/>
          <w:sz w:val="24"/>
          <w:szCs w:val="24"/>
        </w:rPr>
        <w:t>Skrobiowe (makaron jajeczny, makaron kukurydziany, kasza gryczana),</w:t>
      </w:r>
    </w:p>
    <w:p w:rsidR="00A7784F" w:rsidRPr="005E61A1" w:rsidRDefault="00A7784F" w:rsidP="008976A7">
      <w:pPr>
        <w:pStyle w:val="Akapitzlist"/>
        <w:numPr>
          <w:ilvl w:val="0"/>
          <w:numId w:val="35"/>
        </w:numPr>
        <w:tabs>
          <w:tab w:val="left" w:pos="0"/>
        </w:tabs>
        <w:rPr>
          <w:rFonts w:ascii="Times New Roman" w:hAnsi="Times New Roman" w:cs="Times New Roman"/>
          <w:bCs/>
          <w:sz w:val="24"/>
          <w:szCs w:val="24"/>
        </w:rPr>
      </w:pPr>
      <w:r w:rsidRPr="005E61A1">
        <w:rPr>
          <w:rFonts w:ascii="Times New Roman" w:hAnsi="Times New Roman" w:cs="Times New Roman"/>
          <w:bCs/>
          <w:sz w:val="24"/>
          <w:szCs w:val="24"/>
        </w:rPr>
        <w:t>Mleczne (mleko UHT, ser żółty),</w:t>
      </w:r>
    </w:p>
    <w:p w:rsidR="00A7784F" w:rsidRPr="005E61A1" w:rsidRDefault="00A7784F" w:rsidP="008976A7">
      <w:pPr>
        <w:pStyle w:val="Akapitzlist"/>
        <w:numPr>
          <w:ilvl w:val="0"/>
          <w:numId w:val="35"/>
        </w:numPr>
        <w:tabs>
          <w:tab w:val="left" w:pos="0"/>
        </w:tabs>
        <w:rPr>
          <w:rFonts w:ascii="Times New Roman" w:hAnsi="Times New Roman" w:cs="Times New Roman"/>
          <w:bCs/>
          <w:sz w:val="24"/>
          <w:szCs w:val="24"/>
        </w:rPr>
      </w:pPr>
      <w:r w:rsidRPr="005E61A1">
        <w:rPr>
          <w:rFonts w:ascii="Times New Roman" w:hAnsi="Times New Roman" w:cs="Times New Roman"/>
          <w:bCs/>
          <w:sz w:val="24"/>
          <w:szCs w:val="24"/>
        </w:rPr>
        <w:t>Mięsne (szynka drobiowa, szynka wieprzowa mielona),</w:t>
      </w:r>
    </w:p>
    <w:p w:rsidR="00A7784F" w:rsidRPr="005E61A1" w:rsidRDefault="00A7784F" w:rsidP="008976A7">
      <w:pPr>
        <w:pStyle w:val="Akapitzlist"/>
        <w:numPr>
          <w:ilvl w:val="0"/>
          <w:numId w:val="35"/>
        </w:numPr>
        <w:tabs>
          <w:tab w:val="left" w:pos="0"/>
        </w:tabs>
        <w:rPr>
          <w:rFonts w:ascii="Times New Roman" w:hAnsi="Times New Roman" w:cs="Times New Roman"/>
          <w:bCs/>
          <w:sz w:val="24"/>
          <w:szCs w:val="24"/>
        </w:rPr>
      </w:pPr>
      <w:r w:rsidRPr="005E61A1">
        <w:rPr>
          <w:rFonts w:ascii="Times New Roman" w:hAnsi="Times New Roman" w:cs="Times New Roman"/>
          <w:bCs/>
          <w:sz w:val="24"/>
          <w:szCs w:val="24"/>
        </w:rPr>
        <w:t>Tłuszcz (olej rzepakowy).</w:t>
      </w:r>
    </w:p>
    <w:p w:rsidR="00A7784F" w:rsidRPr="005E61A1" w:rsidRDefault="00A7784F" w:rsidP="009F7612">
      <w:pPr>
        <w:tabs>
          <w:tab w:val="left" w:pos="0"/>
        </w:tabs>
        <w:rPr>
          <w:rFonts w:ascii="Times New Roman" w:hAnsi="Times New Roman" w:cs="Times New Roman"/>
          <w:bCs/>
          <w:sz w:val="24"/>
          <w:szCs w:val="24"/>
        </w:rPr>
      </w:pPr>
      <w:r w:rsidRPr="005E61A1">
        <w:rPr>
          <w:rFonts w:ascii="Times New Roman" w:hAnsi="Times New Roman" w:cs="Times New Roman"/>
          <w:bCs/>
          <w:sz w:val="24"/>
          <w:szCs w:val="24"/>
        </w:rPr>
        <w:t>Pomoc w postaci artykułów udzielono 814 osobom. Wydano 47.485,7 ton żywności na łączną kwotę 222.719,94</w:t>
      </w:r>
      <w:r w:rsidR="00460A1E" w:rsidRPr="005E61A1">
        <w:rPr>
          <w:rFonts w:ascii="Times New Roman" w:hAnsi="Times New Roman" w:cs="Times New Roman"/>
          <w:bCs/>
          <w:sz w:val="24"/>
          <w:szCs w:val="24"/>
        </w:rPr>
        <w:t xml:space="preserve"> </w:t>
      </w:r>
      <w:r w:rsidRPr="005E61A1">
        <w:rPr>
          <w:rFonts w:ascii="Times New Roman" w:hAnsi="Times New Roman" w:cs="Times New Roman"/>
          <w:bCs/>
          <w:sz w:val="24"/>
          <w:szCs w:val="24"/>
        </w:rPr>
        <w:t>zł.</w:t>
      </w:r>
    </w:p>
    <w:p w:rsidR="00A7784F" w:rsidRPr="005E61A1" w:rsidRDefault="00A7784F" w:rsidP="009F7612">
      <w:pPr>
        <w:tabs>
          <w:tab w:val="left" w:pos="0"/>
        </w:tabs>
        <w:rPr>
          <w:rFonts w:ascii="Times New Roman" w:hAnsi="Times New Roman" w:cs="Times New Roman"/>
          <w:bCs/>
          <w:sz w:val="24"/>
          <w:szCs w:val="24"/>
        </w:rPr>
      </w:pPr>
    </w:p>
    <w:p w:rsidR="00A7784F" w:rsidRPr="005E61A1" w:rsidRDefault="00A7784F" w:rsidP="008976A7">
      <w:pPr>
        <w:pStyle w:val="Akapitzlist"/>
        <w:numPr>
          <w:ilvl w:val="0"/>
          <w:numId w:val="36"/>
        </w:numPr>
        <w:rPr>
          <w:rFonts w:ascii="Times New Roman" w:hAnsi="Times New Roman" w:cs="Times New Roman"/>
          <w:b/>
          <w:bCs/>
          <w:sz w:val="24"/>
          <w:szCs w:val="24"/>
        </w:rPr>
      </w:pPr>
      <w:r w:rsidRPr="005E61A1">
        <w:rPr>
          <w:rFonts w:ascii="Times New Roman" w:hAnsi="Times New Roman" w:cs="Times New Roman"/>
          <w:b/>
          <w:bCs/>
          <w:sz w:val="24"/>
          <w:szCs w:val="24"/>
        </w:rPr>
        <w:t>PACZKI ŚWIĄTECZNE</w:t>
      </w:r>
    </w:p>
    <w:p w:rsidR="00A7784F" w:rsidRPr="005E61A1" w:rsidRDefault="00A7784F" w:rsidP="009F7612">
      <w:pPr>
        <w:rPr>
          <w:rFonts w:ascii="Times New Roman" w:hAnsi="Times New Roman" w:cs="Times New Roman"/>
          <w:sz w:val="24"/>
          <w:szCs w:val="24"/>
        </w:rPr>
      </w:pPr>
      <w:r w:rsidRPr="005E61A1">
        <w:rPr>
          <w:rFonts w:ascii="Times New Roman" w:hAnsi="Times New Roman" w:cs="Times New Roman"/>
          <w:sz w:val="24"/>
          <w:szCs w:val="24"/>
        </w:rPr>
        <w:t>Gminny Ośrodek Pomocy Społecznej w Bierzwniku przy współpracy ze Stowarzyszeniem Rozwoju i Promocji Gminy Bierzwnik oraz Nadleśnictwem Bierzwnik, przygotował 7 paczek żywnościowych pod nazwą „Świąteczna niespodzianka 2021”.</w:t>
      </w:r>
    </w:p>
    <w:p w:rsidR="00A7784F" w:rsidRPr="005E61A1" w:rsidRDefault="00A7784F" w:rsidP="009F7612">
      <w:pPr>
        <w:rPr>
          <w:sz w:val="24"/>
          <w:szCs w:val="24"/>
        </w:rPr>
      </w:pPr>
      <w:r w:rsidRPr="005E61A1">
        <w:rPr>
          <w:rFonts w:ascii="Times New Roman" w:hAnsi="Times New Roman" w:cs="Times New Roman"/>
          <w:sz w:val="24"/>
          <w:szCs w:val="24"/>
        </w:rPr>
        <w:lastRenderedPageBreak/>
        <w:t>Powyższymi paczkami zostało obdarowanych  7 rodzin z terenu gminy Bierzwnik</w:t>
      </w:r>
      <w:r w:rsidRPr="005E61A1">
        <w:rPr>
          <w:sz w:val="24"/>
          <w:szCs w:val="24"/>
        </w:rPr>
        <w:t>.</w:t>
      </w:r>
    </w:p>
    <w:p w:rsidR="00A7784F" w:rsidRPr="005E61A1" w:rsidRDefault="00A7784F" w:rsidP="009F7612">
      <w:pPr>
        <w:rPr>
          <w:b/>
          <w:bCs/>
          <w:sz w:val="24"/>
          <w:szCs w:val="24"/>
        </w:rPr>
      </w:pPr>
    </w:p>
    <w:p w:rsidR="00A7784F" w:rsidRPr="005E61A1" w:rsidRDefault="00A7784F" w:rsidP="008976A7">
      <w:pPr>
        <w:pStyle w:val="Akapitzlist"/>
        <w:numPr>
          <w:ilvl w:val="0"/>
          <w:numId w:val="36"/>
        </w:numPr>
        <w:rPr>
          <w:rFonts w:ascii="Times New Roman" w:hAnsi="Times New Roman" w:cs="Times New Roman"/>
          <w:b/>
          <w:bCs/>
          <w:sz w:val="24"/>
          <w:szCs w:val="24"/>
        </w:rPr>
      </w:pPr>
      <w:r w:rsidRPr="005E61A1">
        <w:rPr>
          <w:rFonts w:ascii="Times New Roman" w:hAnsi="Times New Roman" w:cs="Times New Roman"/>
          <w:b/>
          <w:bCs/>
          <w:sz w:val="24"/>
          <w:szCs w:val="24"/>
        </w:rPr>
        <w:t>PROGRAM „ASYSTENT OSOBISTY OSOBY NIEPEŁNOSPRAWNEJ” – EDYCJA 2021 FINANSOWANY ZE ŚRODKÓW SOLIDARNOŚCIOWEGO FUNDUSZU WSPARCIA OSÓB NIEPEŁNOSPRAWNYCH</w:t>
      </w:r>
    </w:p>
    <w:p w:rsidR="00A7784F" w:rsidRPr="009225A6" w:rsidRDefault="00A7784F" w:rsidP="009F7612">
      <w:pPr>
        <w:rPr>
          <w:rFonts w:ascii="Times New Roman" w:hAnsi="Times New Roman" w:cs="Times New Roman"/>
          <w:sz w:val="24"/>
          <w:szCs w:val="24"/>
          <w:highlight w:val="yellow"/>
        </w:rPr>
      </w:pPr>
    </w:p>
    <w:p w:rsidR="00A7784F" w:rsidRPr="005E61A1" w:rsidRDefault="00A7784F" w:rsidP="009F7612">
      <w:pPr>
        <w:rPr>
          <w:rFonts w:ascii="Times New Roman" w:hAnsi="Times New Roman" w:cs="Times New Roman"/>
          <w:sz w:val="24"/>
          <w:szCs w:val="24"/>
        </w:rPr>
      </w:pPr>
      <w:r w:rsidRPr="005E61A1">
        <w:rPr>
          <w:rFonts w:ascii="Times New Roman" w:hAnsi="Times New Roman" w:cs="Times New Roman"/>
          <w:sz w:val="24"/>
          <w:szCs w:val="24"/>
        </w:rPr>
        <w:t>Gminny Ośrodek Pomocy Społecznej w Bierzwniku w 2021</w:t>
      </w:r>
      <w:r w:rsidR="00460A1E" w:rsidRPr="005E61A1">
        <w:rPr>
          <w:rFonts w:ascii="Times New Roman" w:hAnsi="Times New Roman" w:cs="Times New Roman"/>
          <w:sz w:val="24"/>
          <w:szCs w:val="24"/>
        </w:rPr>
        <w:t xml:space="preserve"> </w:t>
      </w:r>
      <w:r w:rsidRPr="005E61A1">
        <w:rPr>
          <w:rFonts w:ascii="Times New Roman" w:hAnsi="Times New Roman" w:cs="Times New Roman"/>
          <w:sz w:val="24"/>
          <w:szCs w:val="24"/>
        </w:rPr>
        <w:t>r. realizował program „Asystent osobisty osoby niepełnosprawnej” – edycja 2021 finansowany ze środków Solidarnościowego Funduszu Wsparcia Osób Niepełnosprawnych.</w:t>
      </w:r>
    </w:p>
    <w:p w:rsidR="00A7784F" w:rsidRPr="005E61A1" w:rsidRDefault="00A7784F" w:rsidP="009F7612">
      <w:pPr>
        <w:rPr>
          <w:rFonts w:ascii="Times New Roman" w:hAnsi="Times New Roman" w:cs="Times New Roman"/>
          <w:sz w:val="24"/>
          <w:szCs w:val="24"/>
        </w:rPr>
      </w:pPr>
      <w:r w:rsidRPr="005E61A1">
        <w:rPr>
          <w:rFonts w:ascii="Times New Roman" w:hAnsi="Times New Roman" w:cs="Times New Roman"/>
          <w:sz w:val="24"/>
          <w:szCs w:val="24"/>
        </w:rPr>
        <w:t>Celem Programu było wprowadzenie usług asystenta jako ogólnodostępnego wsparcia dla dzieci do 16 roku życia z orzeczeniem o niepełnosprawności łącznie ze wskazaniami; konieczności stałej opieki lub pomocy innej osoby w związku ze znacznie ograniczoną możliwością samodzielnej egzystencji oraz konieczności stałego współudziału na co dzień opiekuna dziecka w procesie jego leczenia, rehabilitacji i edukacji oraz dla osób niepełnosprawnych posiadających orzeczenie o znacznym lub umiarkowanym stopniu niepełnosprawności wydane na podstawie ustawy z dnia 27 sierpnia 1997</w:t>
      </w:r>
      <w:r w:rsidR="00460A1E" w:rsidRPr="005E61A1">
        <w:rPr>
          <w:rFonts w:ascii="Times New Roman" w:hAnsi="Times New Roman" w:cs="Times New Roman"/>
          <w:sz w:val="24"/>
          <w:szCs w:val="24"/>
        </w:rPr>
        <w:t xml:space="preserve"> </w:t>
      </w:r>
      <w:r w:rsidRPr="005E61A1">
        <w:rPr>
          <w:rFonts w:ascii="Times New Roman" w:hAnsi="Times New Roman" w:cs="Times New Roman"/>
          <w:sz w:val="24"/>
          <w:szCs w:val="24"/>
        </w:rPr>
        <w:t>r. o rehabilitacji zawodowej i społecznej oraz zatrudnianiu osób niepełnosprawnych albo orzeczenie równoważne do wyżej wymienionego.</w:t>
      </w:r>
    </w:p>
    <w:p w:rsidR="00A7784F" w:rsidRPr="005E61A1" w:rsidRDefault="00A7784F" w:rsidP="009F7612">
      <w:pPr>
        <w:rPr>
          <w:rFonts w:ascii="Times New Roman" w:hAnsi="Times New Roman" w:cs="Times New Roman"/>
          <w:sz w:val="24"/>
          <w:szCs w:val="24"/>
        </w:rPr>
      </w:pPr>
      <w:r w:rsidRPr="005E61A1">
        <w:rPr>
          <w:rFonts w:ascii="Times New Roman" w:hAnsi="Times New Roman" w:cs="Times New Roman"/>
          <w:sz w:val="24"/>
          <w:szCs w:val="24"/>
        </w:rPr>
        <w:t>Wsparciem asystenta osoby niepełnosprawnej w ramach Programu objęte zostały 3 osoby niepełnosprawne   z terenu Gminy Bierzwnik z niepełnosprawnością w stopniu umiarkowanym oraz w stopniu znacznym.</w:t>
      </w:r>
    </w:p>
    <w:p w:rsidR="00A7784F" w:rsidRPr="005E61A1" w:rsidRDefault="00A7784F" w:rsidP="009F7612">
      <w:pPr>
        <w:rPr>
          <w:rFonts w:ascii="Times New Roman" w:hAnsi="Times New Roman" w:cs="Times New Roman"/>
          <w:sz w:val="24"/>
          <w:szCs w:val="24"/>
        </w:rPr>
      </w:pPr>
      <w:r w:rsidRPr="005E61A1">
        <w:rPr>
          <w:rFonts w:ascii="Times New Roman" w:hAnsi="Times New Roman" w:cs="Times New Roman"/>
          <w:sz w:val="24"/>
          <w:szCs w:val="24"/>
        </w:rPr>
        <w:t>Usługi asystenta świadczone były przez 7 dni w tygodniu w godz. od 7:00 do 22:00. W okresie od 07.06.2021 r. do 31.12.2021 r. liczba godzin wsparcia asystenta osobistego osoby niepełnosprawnej wyniosła 552 godziny.</w:t>
      </w:r>
    </w:p>
    <w:p w:rsidR="00A7784F" w:rsidRPr="005E61A1" w:rsidRDefault="00A7784F" w:rsidP="009F7612">
      <w:pPr>
        <w:rPr>
          <w:rFonts w:ascii="Times New Roman" w:hAnsi="Times New Roman" w:cs="Times New Roman"/>
          <w:sz w:val="24"/>
          <w:szCs w:val="24"/>
        </w:rPr>
      </w:pPr>
      <w:r w:rsidRPr="005E61A1">
        <w:rPr>
          <w:rFonts w:ascii="Times New Roman" w:hAnsi="Times New Roman" w:cs="Times New Roman"/>
          <w:sz w:val="24"/>
          <w:szCs w:val="24"/>
        </w:rPr>
        <w:t>W ramach realizacji Programu wydatkowano kwotę 19.894,58 zł.</w:t>
      </w:r>
    </w:p>
    <w:p w:rsidR="00A7784F" w:rsidRPr="005E61A1" w:rsidRDefault="00A7784F" w:rsidP="009F7612">
      <w:pPr>
        <w:rPr>
          <w:rFonts w:ascii="Times New Roman" w:hAnsi="Times New Roman" w:cs="Times New Roman"/>
          <w:sz w:val="24"/>
          <w:szCs w:val="24"/>
        </w:rPr>
      </w:pPr>
    </w:p>
    <w:p w:rsidR="00A7784F" w:rsidRPr="005E61A1" w:rsidRDefault="00A7784F" w:rsidP="009F7612">
      <w:pPr>
        <w:rPr>
          <w:sz w:val="24"/>
          <w:szCs w:val="24"/>
        </w:rPr>
      </w:pPr>
      <w:r w:rsidRPr="005E61A1">
        <w:rPr>
          <w:rFonts w:ascii="Times New Roman" w:hAnsi="Times New Roman" w:cs="Times New Roman"/>
          <w:sz w:val="24"/>
          <w:szCs w:val="24"/>
        </w:rPr>
        <w:t>W 2021 r. świadczeniami przyznawanymi w ramach zadań zleconych i zadań własnych ze świadczeń pomocy społecznej (bez względu na ich rodzaj, formę, liczbę oraz źródło finansowania) objęto 130 rodzin o liczbie osób w rodzinach 288 to stanowi 6,12% ogółu mieszkańców Gminy Bierzwnik</w:t>
      </w:r>
      <w:r w:rsidRPr="005E61A1">
        <w:rPr>
          <w:sz w:val="24"/>
          <w:szCs w:val="24"/>
        </w:rPr>
        <w:t>.</w:t>
      </w:r>
    </w:p>
    <w:p w:rsidR="005F7034" w:rsidRPr="005E61A1" w:rsidRDefault="005F7034" w:rsidP="009F7612">
      <w:pPr>
        <w:pStyle w:val="Akapitzlist"/>
        <w:tabs>
          <w:tab w:val="left" w:pos="8505"/>
        </w:tabs>
        <w:rPr>
          <w:rFonts w:ascii="Times New Roman" w:hAnsi="Times New Roman" w:cs="Times New Roman"/>
          <w:b/>
          <w:bCs/>
          <w:color w:val="000000" w:themeColor="text1"/>
          <w:sz w:val="24"/>
          <w:szCs w:val="24"/>
        </w:rPr>
      </w:pPr>
    </w:p>
    <w:p w:rsidR="005172BB" w:rsidRPr="005E61A1" w:rsidRDefault="005172BB" w:rsidP="009F7612">
      <w:pPr>
        <w:tabs>
          <w:tab w:val="left" w:pos="8505"/>
        </w:tabs>
      </w:pPr>
    </w:p>
    <w:p w:rsidR="005172BB" w:rsidRPr="005E61A1" w:rsidRDefault="005172BB" w:rsidP="009F7612">
      <w:pPr>
        <w:tabs>
          <w:tab w:val="left" w:pos="0"/>
        </w:tabs>
        <w:ind w:left="720"/>
        <w:contextualSpacing/>
        <w:rPr>
          <w:rFonts w:ascii="Times New Roman" w:eastAsia="Calibri" w:hAnsi="Times New Roman" w:cs="Times New Roman"/>
          <w:b/>
          <w:sz w:val="10"/>
          <w:szCs w:val="10"/>
        </w:rPr>
      </w:pPr>
    </w:p>
    <w:p w:rsidR="005172BB" w:rsidRPr="009225A6" w:rsidRDefault="005172BB" w:rsidP="009F7612">
      <w:pPr>
        <w:rPr>
          <w:color w:val="000000" w:themeColor="text1"/>
          <w:sz w:val="24"/>
          <w:szCs w:val="24"/>
          <w:highlight w:val="yellow"/>
        </w:rPr>
      </w:pPr>
    </w:p>
    <w:p w:rsidR="005172BB" w:rsidRPr="005E61A1" w:rsidRDefault="005172BB" w:rsidP="009F7612">
      <w:pPr>
        <w:rPr>
          <w:rFonts w:ascii="Times New Roman" w:hAnsi="Times New Roman" w:cs="Times New Roman"/>
          <w:b/>
          <w:bCs/>
          <w:color w:val="000000" w:themeColor="text1"/>
          <w:sz w:val="24"/>
          <w:szCs w:val="24"/>
        </w:rPr>
      </w:pPr>
      <w:r w:rsidRPr="005E61A1">
        <w:rPr>
          <w:rFonts w:ascii="Times New Roman" w:hAnsi="Times New Roman" w:cs="Times New Roman"/>
          <w:b/>
          <w:bCs/>
          <w:color w:val="000000" w:themeColor="text1"/>
          <w:sz w:val="24"/>
          <w:szCs w:val="24"/>
        </w:rPr>
        <w:lastRenderedPageBreak/>
        <w:t>PODSUMOWANIE</w:t>
      </w:r>
    </w:p>
    <w:p w:rsidR="005172BB" w:rsidRPr="005E61A1" w:rsidRDefault="005172BB" w:rsidP="009F7612">
      <w:pPr>
        <w:rPr>
          <w:rFonts w:ascii="Times New Roman" w:hAnsi="Times New Roman" w:cs="Times New Roman"/>
          <w:color w:val="000000" w:themeColor="text1"/>
          <w:sz w:val="24"/>
          <w:szCs w:val="24"/>
        </w:rPr>
      </w:pPr>
      <w:r w:rsidRPr="005E61A1">
        <w:rPr>
          <w:rFonts w:ascii="Times New Roman" w:hAnsi="Times New Roman" w:cs="Times New Roman"/>
          <w:color w:val="000000" w:themeColor="text1"/>
          <w:sz w:val="24"/>
          <w:szCs w:val="24"/>
        </w:rPr>
        <w:t>Najczęstszym powodem u</w:t>
      </w:r>
      <w:r w:rsidR="00460A1E" w:rsidRPr="005E61A1">
        <w:rPr>
          <w:rFonts w:ascii="Times New Roman" w:hAnsi="Times New Roman" w:cs="Times New Roman"/>
          <w:color w:val="000000" w:themeColor="text1"/>
          <w:sz w:val="24"/>
          <w:szCs w:val="24"/>
        </w:rPr>
        <w:t>biegania się o pomoc w roku 2021</w:t>
      </w:r>
      <w:r w:rsidRPr="005E61A1">
        <w:rPr>
          <w:rFonts w:ascii="Times New Roman" w:hAnsi="Times New Roman" w:cs="Times New Roman"/>
          <w:color w:val="000000" w:themeColor="text1"/>
          <w:sz w:val="24"/>
          <w:szCs w:val="24"/>
        </w:rPr>
        <w:t xml:space="preserve"> było ubóstwo,  które wyznaczone jest przez określone w ustawie o pomocy społecznej kryterium dochodowe uprawniające do korzystania ze świadczeń pieniężnych i niepieniężnych. Oprócz spełnienia kryterium dochodowego musi zaistnieć co najmniej jeden z powodów określonych w art. 7 ustawy o pomocy społecznej.</w:t>
      </w:r>
    </w:p>
    <w:p w:rsidR="005172BB" w:rsidRPr="005E61A1" w:rsidRDefault="005172BB" w:rsidP="009F7612">
      <w:pPr>
        <w:rPr>
          <w:color w:val="000000" w:themeColor="text1"/>
          <w:sz w:val="24"/>
          <w:szCs w:val="24"/>
        </w:rPr>
      </w:pPr>
      <w:r w:rsidRPr="005E61A1">
        <w:rPr>
          <w:rFonts w:ascii="Times New Roman" w:hAnsi="Times New Roman" w:cs="Times New Roman"/>
          <w:color w:val="000000" w:themeColor="text1"/>
          <w:sz w:val="24"/>
          <w:szCs w:val="24"/>
        </w:rPr>
        <w:t>W 2020 r. świadczeniami przyznawanymi w ramach zadań zleconych i zadań własnych (bez względu na ich rodzaj, formę, liczbę oraz źródło finansowania) objęto 166 rodzin o liczbie osób w rodzinach 373 to stanowi 7,90% ogółu mieszkańców Gminy Bierzwnik</w:t>
      </w:r>
      <w:r w:rsidRPr="005E61A1">
        <w:rPr>
          <w:color w:val="000000" w:themeColor="text1"/>
          <w:sz w:val="24"/>
          <w:szCs w:val="24"/>
        </w:rPr>
        <w:t>.</w:t>
      </w:r>
    </w:p>
    <w:p w:rsidR="004C309A" w:rsidRPr="005E61A1" w:rsidRDefault="00B66A0D" w:rsidP="008976A7">
      <w:pPr>
        <w:pStyle w:val="Nagwek1"/>
        <w:numPr>
          <w:ilvl w:val="0"/>
          <w:numId w:val="15"/>
        </w:numPr>
        <w:ind w:left="426"/>
        <w:rPr>
          <w:rFonts w:ascii="Times New Roman" w:hAnsi="Times New Roman" w:cs="Times New Roman"/>
        </w:rPr>
      </w:pPr>
      <w:r w:rsidRPr="005E61A1">
        <w:rPr>
          <w:rFonts w:ascii="Times New Roman" w:hAnsi="Times New Roman" w:cs="Times New Roman"/>
        </w:rPr>
        <w:t xml:space="preserve"> </w:t>
      </w:r>
      <w:r w:rsidR="004C309A" w:rsidRPr="005E61A1">
        <w:rPr>
          <w:rFonts w:ascii="Times New Roman" w:hAnsi="Times New Roman" w:cs="Times New Roman"/>
        </w:rPr>
        <w:t>Realizacja uchwał Rady Gminy Bierzwnik</w:t>
      </w:r>
    </w:p>
    <w:p w:rsidR="00D57B3B" w:rsidRPr="005E61A1" w:rsidRDefault="00D57B3B" w:rsidP="009F7612">
      <w:pPr>
        <w:tabs>
          <w:tab w:val="left" w:pos="8655"/>
        </w:tabs>
        <w:rPr>
          <w:rFonts w:ascii="Times New Roman" w:hAnsi="Times New Roman"/>
          <w:b/>
          <w:color w:val="000000"/>
          <w:sz w:val="10"/>
          <w:szCs w:val="10"/>
        </w:rPr>
      </w:pPr>
    </w:p>
    <w:p w:rsidR="00460A1E" w:rsidRPr="005E61A1" w:rsidRDefault="00460A1E" w:rsidP="009F7612">
      <w:pPr>
        <w:tabs>
          <w:tab w:val="left" w:pos="8655"/>
        </w:tabs>
        <w:rPr>
          <w:rFonts w:ascii="Times New Roman" w:hAnsi="Times New Roman"/>
          <w:b/>
          <w:sz w:val="24"/>
          <w:szCs w:val="24"/>
        </w:rPr>
      </w:pPr>
      <w:r w:rsidRPr="005E61A1">
        <w:rPr>
          <w:rFonts w:ascii="Times New Roman" w:hAnsi="Times New Roman"/>
          <w:color w:val="000000"/>
          <w:sz w:val="24"/>
          <w:szCs w:val="24"/>
        </w:rPr>
        <w:t>W roku 2021  Rady Gminy Bierzwnik</w:t>
      </w:r>
      <w:r w:rsidRPr="005E61A1">
        <w:rPr>
          <w:rFonts w:ascii="Times New Roman" w:hAnsi="Times New Roman"/>
          <w:b/>
          <w:color w:val="000000"/>
          <w:sz w:val="24"/>
          <w:szCs w:val="24"/>
        </w:rPr>
        <w:t xml:space="preserve"> </w:t>
      </w:r>
      <w:r w:rsidRPr="005E61A1">
        <w:rPr>
          <w:rFonts w:ascii="Times New Roman" w:hAnsi="Times New Roman"/>
          <w:b/>
          <w:sz w:val="24"/>
          <w:szCs w:val="24"/>
        </w:rPr>
        <w:t>podjęła łącznie 91 uchwał, podczas 11  sesji Rady Gminy.</w:t>
      </w:r>
    </w:p>
    <w:p w:rsidR="00460A1E" w:rsidRPr="005E61A1" w:rsidRDefault="00460A1E" w:rsidP="009F7612">
      <w:pPr>
        <w:tabs>
          <w:tab w:val="left" w:pos="8655"/>
        </w:tabs>
        <w:rPr>
          <w:rFonts w:ascii="Times New Roman" w:hAnsi="Times New Roman"/>
          <w:b/>
          <w:color w:val="000000"/>
          <w:sz w:val="24"/>
          <w:szCs w:val="24"/>
          <w:u w:val="single"/>
        </w:rPr>
      </w:pPr>
      <w:r w:rsidRPr="005E61A1">
        <w:rPr>
          <w:rFonts w:ascii="Times New Roman" w:hAnsi="Times New Roman"/>
          <w:sz w:val="24"/>
          <w:szCs w:val="24"/>
        </w:rPr>
        <w:t>Trzy posiedzenia Rady Gminy to sesje nadzwyczajne, które nie były przewidziane w planie pracy Rady, zwołane na wniosek Wójta Gminy Bierzwnik.</w:t>
      </w:r>
    </w:p>
    <w:p w:rsidR="00460A1E" w:rsidRPr="005E61A1" w:rsidRDefault="00460A1E" w:rsidP="009F7612">
      <w:pPr>
        <w:tabs>
          <w:tab w:val="left" w:pos="8655"/>
        </w:tabs>
        <w:rPr>
          <w:rFonts w:ascii="Times New Roman" w:hAnsi="Times New Roman"/>
          <w:color w:val="000000"/>
          <w:sz w:val="24"/>
          <w:szCs w:val="24"/>
        </w:rPr>
      </w:pPr>
      <w:r w:rsidRPr="005E61A1">
        <w:rPr>
          <w:rFonts w:ascii="Times New Roman" w:hAnsi="Times New Roman"/>
          <w:color w:val="000000"/>
          <w:sz w:val="24"/>
          <w:szCs w:val="24"/>
        </w:rPr>
        <w:t>Tematyka sesyjna dotyczyła m.in. budżetu gminy, podatków,  oświaty, stowarzyszeń, mienia komunalnego, ochrony środowiska, spraw personalnych, przyjęcia do realizacji projektów.</w:t>
      </w:r>
    </w:p>
    <w:p w:rsidR="00460A1E" w:rsidRPr="005E61A1" w:rsidRDefault="00460A1E" w:rsidP="009F7612">
      <w:pPr>
        <w:tabs>
          <w:tab w:val="left" w:pos="8655"/>
        </w:tabs>
        <w:rPr>
          <w:rFonts w:ascii="Times New Roman" w:hAnsi="Times New Roman"/>
          <w:color w:val="000000"/>
          <w:sz w:val="24"/>
          <w:szCs w:val="24"/>
        </w:rPr>
      </w:pPr>
      <w:r w:rsidRPr="005E61A1">
        <w:rPr>
          <w:rFonts w:ascii="Times New Roman" w:hAnsi="Times New Roman"/>
          <w:color w:val="000000"/>
          <w:sz w:val="24"/>
          <w:szCs w:val="24"/>
        </w:rPr>
        <w:t>Najwięcej podjętych uchwał dotyczyło budżetu gminy oraz przyjęcia projektów do realizacji.</w:t>
      </w:r>
    </w:p>
    <w:p w:rsidR="00460A1E" w:rsidRPr="005E61A1" w:rsidRDefault="00460A1E" w:rsidP="009F7612">
      <w:pPr>
        <w:tabs>
          <w:tab w:val="left" w:pos="8655"/>
        </w:tabs>
        <w:rPr>
          <w:rFonts w:ascii="Times New Roman" w:hAnsi="Times New Roman"/>
          <w:color w:val="000000"/>
          <w:sz w:val="24"/>
          <w:szCs w:val="24"/>
        </w:rPr>
      </w:pPr>
      <w:r w:rsidRPr="005E61A1">
        <w:rPr>
          <w:rFonts w:ascii="Times New Roman" w:hAnsi="Times New Roman"/>
          <w:color w:val="000000"/>
          <w:sz w:val="24"/>
          <w:szCs w:val="24"/>
        </w:rPr>
        <w:t>Uchwały Rady Gminy Bierzwnik podjęte w 2021 r. są zrealizowane lub w trakcie realizacji.</w:t>
      </w:r>
    </w:p>
    <w:p w:rsidR="00460A1E" w:rsidRPr="005E61A1" w:rsidRDefault="00460A1E" w:rsidP="009F7612">
      <w:pPr>
        <w:rPr>
          <w:rFonts w:ascii="Times New Roman" w:hAnsi="Times New Roman"/>
          <w:color w:val="000000"/>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3827"/>
        <w:gridCol w:w="3969"/>
      </w:tblGrid>
      <w:tr w:rsidR="000658C8" w:rsidRPr="005E61A1" w:rsidTr="000658C8">
        <w:tc>
          <w:tcPr>
            <w:tcW w:w="1985" w:type="dxa"/>
          </w:tcPr>
          <w:p w:rsidR="000658C8" w:rsidRPr="005E61A1" w:rsidRDefault="000658C8" w:rsidP="009F7612">
            <w:pPr>
              <w:spacing w:line="240" w:lineRule="auto"/>
              <w:rPr>
                <w:rFonts w:ascii="Times New Roman" w:hAnsi="Times New Roman"/>
                <w:b/>
              </w:rPr>
            </w:pPr>
            <w:r w:rsidRPr="005E61A1">
              <w:rPr>
                <w:rFonts w:ascii="Times New Roman" w:hAnsi="Times New Roman"/>
                <w:b/>
              </w:rPr>
              <w:t>NR I DATA</w:t>
            </w:r>
          </w:p>
          <w:p w:rsidR="000658C8" w:rsidRPr="005E61A1" w:rsidRDefault="000658C8" w:rsidP="009F7612">
            <w:pPr>
              <w:spacing w:line="240" w:lineRule="auto"/>
              <w:rPr>
                <w:rFonts w:ascii="Times New Roman" w:hAnsi="Times New Roman"/>
                <w:b/>
              </w:rPr>
            </w:pPr>
            <w:r w:rsidRPr="005E61A1">
              <w:rPr>
                <w:rFonts w:ascii="Times New Roman" w:hAnsi="Times New Roman"/>
                <w:b/>
              </w:rPr>
              <w:t>UCHWAŁY</w:t>
            </w:r>
          </w:p>
        </w:tc>
        <w:tc>
          <w:tcPr>
            <w:tcW w:w="3827" w:type="dxa"/>
          </w:tcPr>
          <w:p w:rsidR="000658C8" w:rsidRPr="005E61A1" w:rsidRDefault="000658C8" w:rsidP="009F7612">
            <w:pPr>
              <w:spacing w:line="240" w:lineRule="auto"/>
              <w:rPr>
                <w:rFonts w:ascii="Times New Roman" w:hAnsi="Times New Roman"/>
                <w:b/>
              </w:rPr>
            </w:pPr>
            <w:r w:rsidRPr="005E61A1">
              <w:rPr>
                <w:rFonts w:ascii="Times New Roman" w:hAnsi="Times New Roman"/>
                <w:b/>
              </w:rPr>
              <w:t>W SPRAWIE</w:t>
            </w:r>
          </w:p>
        </w:tc>
        <w:tc>
          <w:tcPr>
            <w:tcW w:w="3969" w:type="dxa"/>
          </w:tcPr>
          <w:p w:rsidR="000658C8" w:rsidRPr="005E61A1" w:rsidRDefault="000658C8" w:rsidP="009F7612">
            <w:pPr>
              <w:spacing w:line="240" w:lineRule="auto"/>
              <w:rPr>
                <w:rFonts w:ascii="Times New Roman" w:hAnsi="Times New Roman"/>
                <w:b/>
              </w:rPr>
            </w:pPr>
            <w:r w:rsidRPr="005E61A1">
              <w:rPr>
                <w:rFonts w:ascii="Times New Roman" w:hAnsi="Times New Roman"/>
                <w:b/>
              </w:rPr>
              <w:t>PRZEBIEG REALIZACJI</w:t>
            </w:r>
          </w:p>
        </w:tc>
      </w:tr>
      <w:tr w:rsidR="000658C8" w:rsidRPr="005E61A1" w:rsidTr="000658C8">
        <w:trPr>
          <w:trHeight w:val="227"/>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XXXV/190/21</w:t>
            </w:r>
          </w:p>
          <w:p w:rsidR="000658C8" w:rsidRPr="005E61A1" w:rsidRDefault="000658C8" w:rsidP="009F7612">
            <w:pPr>
              <w:rPr>
                <w:rFonts w:ascii="Times New Roman" w:hAnsi="Times New Roman"/>
              </w:rPr>
            </w:pPr>
            <w:r w:rsidRPr="005E61A1">
              <w:rPr>
                <w:rFonts w:ascii="Times New Roman" w:hAnsi="Times New Roman"/>
              </w:rPr>
              <w:t>z dnia 28.01.2021r.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uchwalenia budżetu Gminy Bierzwnik na rok 2021</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dniem podjęcia z mocą obowiązującą od dnia 1 stycznia 2021 roku i podlegała ogłoszeniu w Dzienniku Urzędowym Województwa Zachodniopomorskiego.</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XXXV/191/21</w:t>
            </w:r>
          </w:p>
          <w:p w:rsidR="000658C8" w:rsidRPr="005E61A1" w:rsidRDefault="000658C8" w:rsidP="009F7612">
            <w:pPr>
              <w:rPr>
                <w:rFonts w:ascii="Times New Roman" w:hAnsi="Times New Roman"/>
              </w:rPr>
            </w:pPr>
            <w:r w:rsidRPr="005E61A1">
              <w:rPr>
                <w:rFonts w:ascii="Times New Roman" w:hAnsi="Times New Roman"/>
              </w:rPr>
              <w:t>z dnia 28.01.2021r.</w:t>
            </w:r>
          </w:p>
          <w:p w:rsidR="000658C8" w:rsidRPr="005E61A1" w:rsidRDefault="000658C8" w:rsidP="009F7612">
            <w:pPr>
              <w:rPr>
                <w:rFonts w:ascii="Times New Roman" w:hAnsi="Times New Roman"/>
                <w:b/>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uchwalenia zmiany wieloletniej prognozy finansowej Gminy Bierzwnik na lata 2021-2032</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dniem podjęcia z mocą obowiązującą od 1 stycznia 2021r.</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r w:rsidRPr="005E61A1">
              <w:rPr>
                <w:rFonts w:ascii="Times New Roman" w:hAnsi="Times New Roman"/>
              </w:rPr>
              <w:t>Straciła moc uchwałą Nr XXXVII/217/21 z 26.03.2021r.</w:t>
            </w:r>
          </w:p>
          <w:p w:rsidR="000658C8" w:rsidRPr="005E61A1" w:rsidRDefault="000658C8" w:rsidP="009F7612">
            <w:pPr>
              <w:spacing w:line="240" w:lineRule="auto"/>
              <w:rPr>
                <w:rFonts w:ascii="Times New Roman" w:hAnsi="Times New Roman"/>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XXXV/192/21</w:t>
            </w:r>
          </w:p>
          <w:p w:rsidR="000658C8" w:rsidRPr="005E61A1" w:rsidRDefault="000658C8" w:rsidP="009F7612">
            <w:pPr>
              <w:rPr>
                <w:rFonts w:ascii="Times New Roman" w:hAnsi="Times New Roman"/>
              </w:rPr>
            </w:pPr>
            <w:r w:rsidRPr="005E61A1">
              <w:rPr>
                <w:rFonts w:ascii="Times New Roman" w:hAnsi="Times New Roman"/>
              </w:rPr>
              <w:t>z dnia 28.01.2021r.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 xml:space="preserve">wyrażenia woli złożenia wniosku na zadanie </w:t>
            </w:r>
            <w:r w:rsidRPr="005E61A1">
              <w:rPr>
                <w:rFonts w:ascii="Times New Roman" w:hAnsi="Times New Roman"/>
              </w:rPr>
              <w:br/>
              <w:t xml:space="preserve">pn. „ Przebudowa drogi gminnej w miejscowości Pławno wzdłuż dz. ew. nr </w:t>
            </w:r>
            <w:r w:rsidRPr="005E61A1">
              <w:rPr>
                <w:rFonts w:ascii="Times New Roman" w:hAnsi="Times New Roman"/>
              </w:rPr>
              <w:lastRenderedPageBreak/>
              <w:t>281 obręb Pławno</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lastRenderedPageBreak/>
              <w:t>Uchwała weszła w życie z dniem podjęcia tj. 28.01.2021r.</w:t>
            </w:r>
          </w:p>
          <w:p w:rsidR="000658C8" w:rsidRPr="005E61A1" w:rsidRDefault="000658C8" w:rsidP="009F7612">
            <w:pPr>
              <w:spacing w:line="240" w:lineRule="auto"/>
              <w:rPr>
                <w:rFonts w:ascii="Times New Roman" w:hAnsi="Times New Roman"/>
              </w:rPr>
            </w:pPr>
          </w:p>
          <w:p w:rsidR="000658C8" w:rsidRPr="005E61A1" w:rsidRDefault="000658C8" w:rsidP="009F7612">
            <w:pPr>
              <w:autoSpaceDE w:val="0"/>
              <w:autoSpaceDN w:val="0"/>
              <w:adjustRightInd w:val="0"/>
              <w:rPr>
                <w:rFonts w:ascii="Times New Roman" w:hAnsi="Times New Roman"/>
              </w:rPr>
            </w:pPr>
            <w:r w:rsidRPr="005E61A1">
              <w:rPr>
                <w:rFonts w:ascii="Times New Roman" w:hAnsi="Times New Roman"/>
              </w:rPr>
              <w:t xml:space="preserve">Uchwała dotyczyła wyrażenia </w:t>
            </w:r>
            <w:r w:rsidRPr="005E61A1">
              <w:rPr>
                <w:rFonts w:ascii="Times New Roman" w:hAnsi="Times New Roman"/>
                <w:color w:val="000000"/>
              </w:rPr>
              <w:t xml:space="preserve">woli złożenia </w:t>
            </w:r>
            <w:r w:rsidRPr="005E61A1">
              <w:rPr>
                <w:rFonts w:ascii="Times New Roman" w:hAnsi="Times New Roman"/>
                <w:color w:val="000000"/>
                <w:shd w:val="clear" w:color="auto" w:fill="FFFFFF"/>
              </w:rPr>
              <w:t>wniosku</w:t>
            </w:r>
            <w:r w:rsidRPr="005E61A1">
              <w:rPr>
                <w:rFonts w:ascii="Times New Roman" w:hAnsi="Times New Roman"/>
              </w:rPr>
              <w:t xml:space="preserve"> na realizację inwestycji.</w:t>
            </w: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lastRenderedPageBreak/>
              <w:t>Uchwała zrealizowana.</w:t>
            </w: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XXXV/193/21</w:t>
            </w:r>
          </w:p>
          <w:p w:rsidR="000658C8" w:rsidRPr="005E61A1" w:rsidRDefault="000658C8" w:rsidP="009F7612">
            <w:pPr>
              <w:rPr>
                <w:rFonts w:ascii="Times New Roman" w:hAnsi="Times New Roman"/>
              </w:rPr>
            </w:pPr>
            <w:r w:rsidRPr="005E61A1">
              <w:rPr>
                <w:rFonts w:ascii="Times New Roman" w:hAnsi="Times New Roman"/>
              </w:rPr>
              <w:t>z dnia 28.01.2021r.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 xml:space="preserve">wyrażenia woli złożenia wniosku </w:t>
            </w:r>
            <w:r w:rsidRPr="005E61A1">
              <w:rPr>
                <w:rFonts w:ascii="Times New Roman" w:hAnsi="Times New Roman"/>
              </w:rPr>
              <w:br/>
              <w:t xml:space="preserve">o dofinansowanie zadania pn. „Przebudowa </w:t>
            </w:r>
            <w:r w:rsidRPr="005E61A1">
              <w:rPr>
                <w:rFonts w:ascii="Times New Roman" w:hAnsi="Times New Roman"/>
              </w:rPr>
              <w:br/>
              <w:t xml:space="preserve">i zmiana sposobu użytkowania części budynku usługowego na Gminny Ośrodek Pomocy Społecznej i bibliotekę wraz z towarzyszącą infrastrukturą techniczną i zagospodarowaniem terenu na działce o nr </w:t>
            </w:r>
            <w:proofErr w:type="spellStart"/>
            <w:r w:rsidRPr="005E61A1">
              <w:rPr>
                <w:rFonts w:ascii="Times New Roman" w:hAnsi="Times New Roman"/>
              </w:rPr>
              <w:t>ewid</w:t>
            </w:r>
            <w:proofErr w:type="spellEnd"/>
            <w:r w:rsidRPr="005E61A1">
              <w:rPr>
                <w:rFonts w:ascii="Times New Roman" w:hAnsi="Times New Roman"/>
              </w:rPr>
              <w:t>. 48/4 obręb Bierzwnik przy ul. Dworcowej w Bierzwniku”</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dniem podjęcia, tj. 28.01.2021r.</w:t>
            </w:r>
          </w:p>
          <w:p w:rsidR="000658C8" w:rsidRPr="005E61A1" w:rsidRDefault="000658C8" w:rsidP="009F7612">
            <w:pPr>
              <w:spacing w:line="240" w:lineRule="auto"/>
              <w:rPr>
                <w:rFonts w:ascii="Times New Roman" w:hAnsi="Times New Roman"/>
              </w:rPr>
            </w:pPr>
          </w:p>
          <w:p w:rsidR="000658C8" w:rsidRPr="005E61A1" w:rsidRDefault="000658C8" w:rsidP="009F7612">
            <w:pPr>
              <w:pStyle w:val="Normal0"/>
              <w:spacing w:line="276" w:lineRule="auto"/>
              <w:jc w:val="both"/>
              <w:rPr>
                <w:shd w:val="clear" w:color="auto" w:fill="FFFFFF"/>
              </w:rPr>
            </w:pPr>
            <w:r w:rsidRPr="005E61A1">
              <w:rPr>
                <w:shd w:val="clear" w:color="auto" w:fill="FFFFFF"/>
              </w:rPr>
              <w:t xml:space="preserve">Z uwagi na możliwość aplikowania w naborze wniosków ogłoszonym </w:t>
            </w:r>
            <w:r w:rsidRPr="005E61A1">
              <w:rPr>
                <w:szCs w:val="22"/>
                <w:shd w:val="clear" w:color="auto" w:fill="FFFFFF"/>
              </w:rPr>
              <w:t xml:space="preserve">uchwałą Zarządu Województwa Zachodniopomorskiego nr 1648/20 z dnia 8 grudnia 2020r. </w:t>
            </w:r>
            <w:r w:rsidRPr="005E61A1">
              <w:rPr>
                <w:szCs w:val="22"/>
                <w:shd w:val="clear" w:color="auto" w:fill="FFFFFF"/>
              </w:rPr>
              <w:br/>
              <w:t xml:space="preserve">w sprawie ogłoszenia naboru wniosków o przyznanie pomocy na operacje typu „Inwestycje w obiekty pełniące funkcje kulturalne”, </w:t>
            </w:r>
            <w:r w:rsidRPr="005E61A1">
              <w:rPr>
                <w:shd w:val="clear" w:color="auto" w:fill="FFFFFF"/>
              </w:rPr>
              <w:t>zaistniała potrzeba podjęcia przez Radę Gminy Bierzwnik uchwały w zakresie wyrażenia woli przystąpienia</w:t>
            </w:r>
            <w:r w:rsidRPr="005E61A1">
              <w:rPr>
                <w:shd w:val="clear" w:color="auto" w:fill="FFFFFF"/>
              </w:rPr>
              <w:br/>
              <w:t>do naboru.</w:t>
            </w:r>
          </w:p>
          <w:p w:rsidR="000658C8" w:rsidRPr="005E61A1" w:rsidRDefault="000658C8" w:rsidP="009F7612">
            <w:pPr>
              <w:pStyle w:val="Normal0"/>
              <w:spacing w:line="276" w:lineRule="auto"/>
              <w:ind w:firstLine="851"/>
              <w:jc w:val="both"/>
              <w:rPr>
                <w:shd w:val="clear" w:color="auto" w:fill="FFFFFF"/>
              </w:rPr>
            </w:pP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zrealizowana</w:t>
            </w:r>
          </w:p>
        </w:tc>
      </w:tr>
      <w:tr w:rsidR="000658C8" w:rsidRPr="005E61A1" w:rsidTr="000658C8">
        <w:trPr>
          <w:trHeight w:val="1775"/>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XXXV/194/21</w:t>
            </w:r>
          </w:p>
          <w:p w:rsidR="000658C8" w:rsidRPr="005E61A1" w:rsidRDefault="000658C8" w:rsidP="009F7612">
            <w:pPr>
              <w:rPr>
                <w:rFonts w:ascii="Times New Roman" w:hAnsi="Times New Roman"/>
              </w:rPr>
            </w:pPr>
            <w:r w:rsidRPr="005E61A1">
              <w:rPr>
                <w:rFonts w:ascii="Times New Roman" w:hAnsi="Times New Roman"/>
              </w:rPr>
              <w:t>z dnia 28.01.2021r.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wieloletniego programu gospodarowania mieszkaniowym zasobem Gminy Bierzwnik na lata 2021-2025</w:t>
            </w:r>
          </w:p>
        </w:tc>
        <w:tc>
          <w:tcPr>
            <w:tcW w:w="3969" w:type="dxa"/>
          </w:tcPr>
          <w:p w:rsidR="000658C8" w:rsidRPr="005E61A1" w:rsidRDefault="000658C8" w:rsidP="009F7612">
            <w:pPr>
              <w:rPr>
                <w:rFonts w:ascii="Times New Roman" w:hAnsi="Times New Roman"/>
              </w:rPr>
            </w:pPr>
            <w:r w:rsidRPr="005E61A1">
              <w:rPr>
                <w:rFonts w:ascii="Times New Roman" w:hAnsi="Times New Roman"/>
              </w:rPr>
              <w:t xml:space="preserve">Stwierdzona nieważność uchwały Rozstrzygnięciem nadzorczym Wojewody Zachodniopomorskiego z dnia </w:t>
            </w:r>
            <w:r w:rsidRPr="005E61A1">
              <w:rPr>
                <w:rFonts w:ascii="Times New Roman" w:hAnsi="Times New Roman"/>
              </w:rPr>
              <w:br/>
              <w:t>23 lutego 2021 r. Nr P-1.4131.55.2021.AA</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color w:val="000000"/>
              </w:rPr>
            </w:pPr>
          </w:p>
        </w:tc>
      </w:tr>
      <w:tr w:rsidR="000658C8" w:rsidRPr="009225A6" w:rsidTr="000658C8">
        <w:trPr>
          <w:trHeight w:val="1243"/>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XXXV/195/21</w:t>
            </w:r>
          </w:p>
          <w:p w:rsidR="000658C8" w:rsidRPr="005E61A1" w:rsidRDefault="000658C8" w:rsidP="009F7612">
            <w:pPr>
              <w:rPr>
                <w:rFonts w:ascii="Times New Roman" w:hAnsi="Times New Roman"/>
              </w:rPr>
            </w:pPr>
            <w:r w:rsidRPr="005E61A1">
              <w:rPr>
                <w:rFonts w:ascii="Times New Roman" w:hAnsi="Times New Roman"/>
              </w:rPr>
              <w:t>z dnia 28.01.2021r.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wyrażenia zgody na przystąpienie Gminy Bierzwnik do porozumienia dotyczącego realizacji zadania pn.”Przebudowa ciągu pieszo-rowerowego w ciągu drogi wojewódzkiej nr 16 na odcinku Bierzwnik-Jaglisko”</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dniem podjęcia, tj. 28.01.2021r.</w:t>
            </w:r>
          </w:p>
          <w:p w:rsidR="000658C8" w:rsidRPr="005E61A1" w:rsidRDefault="000658C8" w:rsidP="009F7612">
            <w:pPr>
              <w:spacing w:line="240" w:lineRule="auto"/>
              <w:rPr>
                <w:rFonts w:ascii="Times New Roman" w:hAnsi="Times New Roman"/>
              </w:rPr>
            </w:pPr>
          </w:p>
          <w:p w:rsidR="000658C8" w:rsidRPr="005E61A1" w:rsidRDefault="000658C8" w:rsidP="009F7612">
            <w:pPr>
              <w:rPr>
                <w:rFonts w:ascii="Times New Roman" w:hAnsi="Times New Roman"/>
                <w:color w:val="000000"/>
              </w:rPr>
            </w:pPr>
            <w:r w:rsidRPr="005E61A1">
              <w:rPr>
                <w:rFonts w:ascii="Times New Roman" w:hAnsi="Times New Roman"/>
              </w:rPr>
              <w:t>W wyników rozmów przedstawicieli Województwa Zachodniopomorskiego z Wójtem Gminy Bierzwnik, zaproponowano ideę wspólnej inwestycji pn.” „</w:t>
            </w:r>
            <w:r w:rsidRPr="005E61A1">
              <w:rPr>
                <w:rFonts w:ascii="Times New Roman" w:hAnsi="Times New Roman"/>
                <w:color w:val="000000"/>
              </w:rPr>
              <w:t>Przebudowa ciągu pieszo – rowerowego w ciągu drogi wojewódzkiej nr 160 na odcinku Bierzwnik – Jaglisko”, co poprawi bezpieczeństwo na przedmiotowej drodze.</w:t>
            </w:r>
          </w:p>
          <w:p w:rsidR="000658C8" w:rsidRPr="005E61A1" w:rsidRDefault="000658C8" w:rsidP="009F7612">
            <w:pPr>
              <w:rPr>
                <w:rFonts w:ascii="Times New Roman" w:hAnsi="Times New Roman"/>
                <w:color w:val="000000"/>
              </w:rPr>
            </w:pPr>
          </w:p>
          <w:p w:rsidR="000658C8" w:rsidRPr="005E61A1" w:rsidRDefault="000658C8" w:rsidP="009F7612">
            <w:pPr>
              <w:pStyle w:val="Bezodstpw"/>
              <w:jc w:val="both"/>
              <w:rPr>
                <w:rFonts w:ascii="Times New Roman" w:hAnsi="Times New Roman"/>
              </w:rPr>
            </w:pPr>
            <w:r w:rsidRPr="005E61A1">
              <w:rPr>
                <w:rFonts w:ascii="Times New Roman" w:hAnsi="Times New Roman"/>
              </w:rPr>
              <w:t>W ramach wspólnej realizacji projektu zawarte zostało porozumienie pomiędzy Województwem Zachodniopomorskim a Gminą Bierzwnik, które określi zasady współpracy województwa i gminy przy realizacji zadania.</w:t>
            </w:r>
          </w:p>
          <w:p w:rsidR="000658C8" w:rsidRPr="005E61A1" w:rsidRDefault="000658C8" w:rsidP="009F7612">
            <w:pPr>
              <w:pStyle w:val="Bezodstpw"/>
              <w:jc w:val="both"/>
              <w:rPr>
                <w:rFonts w:ascii="Times New Roman" w:hAnsi="Times New Roman"/>
              </w:rPr>
            </w:pPr>
          </w:p>
          <w:p w:rsidR="000658C8" w:rsidRPr="005E61A1" w:rsidRDefault="000658C8" w:rsidP="009F7612">
            <w:pPr>
              <w:pStyle w:val="Bezodstpw"/>
              <w:jc w:val="both"/>
              <w:rPr>
                <w:rFonts w:ascii="Times New Roman" w:hAnsi="Times New Roman"/>
              </w:rPr>
            </w:pPr>
            <w:r w:rsidRPr="005E61A1">
              <w:rPr>
                <w:rFonts w:ascii="Times New Roman" w:hAnsi="Times New Roman"/>
              </w:rPr>
              <w:lastRenderedPageBreak/>
              <w:t>Uchwała zrealizowana.</w:t>
            </w:r>
          </w:p>
          <w:p w:rsidR="000658C8" w:rsidRPr="005E61A1" w:rsidRDefault="000658C8" w:rsidP="009F7612">
            <w:pPr>
              <w:spacing w:line="240" w:lineRule="auto"/>
              <w:rPr>
                <w:rFonts w:ascii="Times New Roman" w:hAnsi="Times New Roman"/>
                <w:color w:val="000000"/>
              </w:rPr>
            </w:pPr>
          </w:p>
        </w:tc>
      </w:tr>
      <w:tr w:rsidR="000658C8" w:rsidRPr="009225A6"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XXXV/196/21</w:t>
            </w:r>
          </w:p>
          <w:p w:rsidR="000658C8" w:rsidRPr="005E61A1" w:rsidRDefault="000658C8" w:rsidP="009F7612">
            <w:pPr>
              <w:rPr>
                <w:rFonts w:ascii="Times New Roman" w:hAnsi="Times New Roman"/>
              </w:rPr>
            </w:pPr>
            <w:r w:rsidRPr="005E61A1">
              <w:rPr>
                <w:rFonts w:ascii="Times New Roman" w:hAnsi="Times New Roman"/>
              </w:rPr>
              <w:t>z dnia 28.01.2021r.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wyrażenia zgody na nieodpłatne przejęcie przez Gminę Bierzwnik prawa własności nieruchomości gruntów położonych w gminie Bierzwnik, stanowiących działki ewidencyjne nr 16/6 w obrębie Łasko, nr 203/19 w obrębie Górzno, nr 45/8 w obrębie Strumienno</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dniem podjęcia, tj. 28.01.2021r.</w:t>
            </w:r>
          </w:p>
          <w:p w:rsidR="000658C8" w:rsidRPr="005E61A1" w:rsidRDefault="000658C8" w:rsidP="009F7612">
            <w:pPr>
              <w:spacing w:line="240" w:lineRule="auto"/>
              <w:rPr>
                <w:rFonts w:ascii="Times New Roman" w:hAnsi="Times New Roman"/>
              </w:rPr>
            </w:pPr>
          </w:p>
          <w:p w:rsidR="000658C8" w:rsidRPr="005E61A1" w:rsidRDefault="000658C8" w:rsidP="008976A7">
            <w:pPr>
              <w:pStyle w:val="Nagwek1"/>
              <w:keepLines w:val="0"/>
              <w:numPr>
                <w:ilvl w:val="0"/>
                <w:numId w:val="38"/>
              </w:numPr>
              <w:pBdr>
                <w:bottom w:val="none" w:sz="0" w:space="0" w:color="auto"/>
              </w:pBdr>
              <w:suppressAutoHyphens/>
              <w:spacing w:before="0" w:after="0"/>
              <w:rPr>
                <w:sz w:val="22"/>
                <w:szCs w:val="22"/>
              </w:rPr>
            </w:pPr>
            <w:r w:rsidRPr="005E61A1">
              <w:rPr>
                <w:sz w:val="22"/>
                <w:szCs w:val="22"/>
              </w:rPr>
              <w:t xml:space="preserve">Uchwała podjęta w celu wyrażenia zgodę na nieodpłatne przejęcie od Krajowego Ośrodka Wsparcia Rolnictwa na własność Gminy Bierzwnik działek znajdujących się </w:t>
            </w:r>
            <w:r w:rsidRPr="005E61A1">
              <w:rPr>
                <w:sz w:val="22"/>
                <w:szCs w:val="22"/>
              </w:rPr>
              <w:br/>
              <w:t>w obrębie: Łasko, Górzno, Strumienno, z przeznaczeniem na cele edukacji publicznej, kultury i kultury fizycznej.</w:t>
            </w:r>
          </w:p>
          <w:p w:rsidR="000658C8" w:rsidRPr="005E61A1" w:rsidRDefault="000658C8" w:rsidP="009F7612">
            <w:pPr>
              <w:rPr>
                <w:lang w:eastAsia="pl-PL"/>
              </w:rPr>
            </w:pPr>
          </w:p>
          <w:p w:rsidR="000658C8" w:rsidRPr="005E61A1" w:rsidRDefault="000658C8" w:rsidP="009F7612">
            <w:pPr>
              <w:rPr>
                <w:rFonts w:ascii="Times New Roman" w:hAnsi="Times New Roman"/>
                <w:lang w:eastAsia="pl-PL"/>
              </w:rPr>
            </w:pPr>
            <w:r w:rsidRPr="005E61A1">
              <w:rPr>
                <w:rFonts w:ascii="Times New Roman" w:hAnsi="Times New Roman"/>
                <w:lang w:eastAsia="pl-PL"/>
              </w:rPr>
              <w:t>Uchwała zrealizowana.</w:t>
            </w:r>
          </w:p>
          <w:p w:rsidR="000658C8" w:rsidRPr="005E61A1" w:rsidRDefault="000658C8" w:rsidP="009F7612">
            <w:pPr>
              <w:spacing w:line="240" w:lineRule="auto"/>
              <w:rPr>
                <w:rFonts w:ascii="Times New Roman" w:hAnsi="Times New Roman"/>
                <w:color w:val="000000"/>
              </w:rPr>
            </w:pPr>
          </w:p>
        </w:tc>
      </w:tr>
      <w:tr w:rsidR="000658C8" w:rsidRPr="009225A6"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XXXV/197/21</w:t>
            </w:r>
          </w:p>
          <w:p w:rsidR="000658C8" w:rsidRPr="005E61A1" w:rsidRDefault="000658C8" w:rsidP="009F7612">
            <w:pPr>
              <w:rPr>
                <w:rFonts w:ascii="Times New Roman" w:hAnsi="Times New Roman"/>
              </w:rPr>
            </w:pPr>
            <w:r w:rsidRPr="005E61A1">
              <w:rPr>
                <w:rFonts w:ascii="Times New Roman" w:hAnsi="Times New Roman"/>
              </w:rPr>
              <w:t>z dnia 28.01.2021r.</w:t>
            </w:r>
          </w:p>
        </w:tc>
        <w:tc>
          <w:tcPr>
            <w:tcW w:w="3827" w:type="dxa"/>
          </w:tcPr>
          <w:p w:rsidR="000658C8" w:rsidRPr="005E61A1" w:rsidRDefault="000658C8" w:rsidP="009F7612">
            <w:pPr>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 xml:space="preserve">zmieniająca uchwałę Nr XXIX/165/20 Rady Gminy Bierzwnik z dnia 24 września 2020r. </w:t>
            </w:r>
            <w:r w:rsidRPr="005E61A1">
              <w:rPr>
                <w:rFonts w:ascii="Times New Roman" w:hAnsi="Times New Roman"/>
              </w:rPr>
              <w:br/>
              <w:t>w sprawie utworzenia Żłobka na terenie Gminy Bierzwnik oraz nadania statutu</w:t>
            </w:r>
          </w:p>
        </w:tc>
        <w:tc>
          <w:tcPr>
            <w:tcW w:w="3969" w:type="dxa"/>
          </w:tcPr>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po upływie 14 dni od dnia ogłoszenia w Dzienniku Urzędowym Województwa Zachodniopomorskiego.</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color w:val="000000"/>
              </w:rPr>
            </w:pPr>
            <w:r w:rsidRPr="005E61A1">
              <w:rPr>
                <w:rFonts w:ascii="Times New Roman" w:hAnsi="Times New Roman"/>
              </w:rPr>
              <w:t>W związku podjęciem uchwały o utworzeniu Żłobka na terenie Gminy Bierzwnik  i nadaniu mu statutu, zaszła konieczność doprecyzowania zapisów dotyczących wieku dziecka przyjmowanego do żłobka oraz warunków przyjmowania dziecka niepełnosprawnego.</w:t>
            </w:r>
          </w:p>
        </w:tc>
      </w:tr>
      <w:tr w:rsidR="000658C8" w:rsidRPr="009225A6"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XXXV/198/21</w:t>
            </w:r>
          </w:p>
          <w:p w:rsidR="000658C8" w:rsidRPr="005E61A1" w:rsidRDefault="000658C8" w:rsidP="009F7612">
            <w:pPr>
              <w:rPr>
                <w:rFonts w:ascii="Times New Roman" w:hAnsi="Times New Roman"/>
              </w:rPr>
            </w:pPr>
            <w:r w:rsidRPr="005E61A1">
              <w:rPr>
                <w:rFonts w:ascii="Times New Roman" w:hAnsi="Times New Roman"/>
              </w:rPr>
              <w:t>z dnia 28.01.2021r.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ustalenia wysokości opłat za pobyt dziecka, maksymalnej wysokości opłaty za wyżywienie dziecka oraz warunków częściowego zwolnienia od ponoszenia opłat w żłobku utworzonym przez Gminę Bierzwnik</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rPr>
              <w:t>Uchwała weszła w życie po upływie 14 dni od dnia ogłoszenia w Dzienniku Urzędowym Województwa Zachodniopomorskiego</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określa wysokość opłaty miesięcznej za pobyt dziecka w żłobku utworzonym przez Gminę Bierzwnik,</w:t>
            </w: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dodatkową opłatę za pobyt dziecka w wydłużonym wymiarze powyżej 10 godzin dziennie oraz maksymalną wysokość dziennej opłaty za wyżywienie.</w:t>
            </w:r>
          </w:p>
          <w:p w:rsidR="000658C8" w:rsidRPr="005E61A1" w:rsidRDefault="000658C8" w:rsidP="009F7612">
            <w:pPr>
              <w:spacing w:line="240" w:lineRule="auto"/>
              <w:rPr>
                <w:rFonts w:ascii="Times New Roman" w:hAnsi="Times New Roman"/>
                <w:color w:val="000000"/>
              </w:rPr>
            </w:pPr>
          </w:p>
        </w:tc>
      </w:tr>
      <w:tr w:rsidR="000658C8" w:rsidRPr="009225A6"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XXXV/199/21</w:t>
            </w:r>
          </w:p>
          <w:p w:rsidR="000658C8" w:rsidRPr="005E61A1" w:rsidRDefault="000658C8" w:rsidP="009F7612">
            <w:pPr>
              <w:rPr>
                <w:rFonts w:ascii="Times New Roman" w:hAnsi="Times New Roman"/>
              </w:rPr>
            </w:pPr>
            <w:r w:rsidRPr="005E61A1">
              <w:rPr>
                <w:rFonts w:ascii="Times New Roman" w:hAnsi="Times New Roman"/>
              </w:rPr>
              <w:lastRenderedPageBreak/>
              <w:t>z dnia 28.01.2021r.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lastRenderedPageBreak/>
              <w:t xml:space="preserve">łącznego rozpatrzenia petycji </w:t>
            </w:r>
            <w:r w:rsidRPr="005E61A1">
              <w:rPr>
                <w:rFonts w:ascii="Times New Roman" w:hAnsi="Times New Roman"/>
              </w:rPr>
              <w:lastRenderedPageBreak/>
              <w:t>dotyczących masowych szczepień przeciwko wirusowi SARS-CoV-2 planowanych na rok 2021</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lastRenderedPageBreak/>
              <w:t>Uchwała weszła w życie z dniem podjęcia.</w:t>
            </w:r>
          </w:p>
          <w:p w:rsidR="000658C8" w:rsidRPr="005E61A1" w:rsidRDefault="000658C8" w:rsidP="009F7612">
            <w:pPr>
              <w:shd w:val="clear" w:color="auto" w:fill="FFFFFF"/>
              <w:spacing w:before="150" w:line="240" w:lineRule="auto"/>
              <w:textAlignment w:val="baseline"/>
              <w:rPr>
                <w:rFonts w:ascii="Times New Roman" w:eastAsia="Times New Roman" w:hAnsi="Times New Roman"/>
              </w:rPr>
            </w:pPr>
            <w:r w:rsidRPr="005E61A1">
              <w:rPr>
                <w:rFonts w:ascii="Times New Roman" w:eastAsia="Times New Roman" w:hAnsi="Times New Roman"/>
              </w:rPr>
              <w:lastRenderedPageBreak/>
              <w:t>W dniach 10.12.2020r., 15.12.2020r. oraz w dniu 19.01.2021r. wpłynęły do Rady Gminy Bierzwnik petycje w tożsamym przedmiocie tj. zawierające postulat podjęcia rozstrzygnięcia przez Radę Gminy Bierzwnik  w sprawie zapowiadanych przez Rząd RP masowych szczepień przeciwko wirusowi SARS-CoV-2 planowanych od 2021 r.</w:t>
            </w:r>
          </w:p>
          <w:p w:rsidR="000658C8" w:rsidRPr="005E61A1" w:rsidRDefault="000658C8" w:rsidP="009F7612">
            <w:pPr>
              <w:shd w:val="clear" w:color="auto" w:fill="FFFFFF"/>
              <w:spacing w:before="150" w:line="240" w:lineRule="auto"/>
              <w:textAlignment w:val="baseline"/>
              <w:rPr>
                <w:rFonts w:ascii="Times New Roman" w:eastAsia="Times New Roman" w:hAnsi="Times New Roman"/>
              </w:rPr>
            </w:pPr>
            <w:r w:rsidRPr="005E61A1">
              <w:rPr>
                <w:rFonts w:ascii="Times New Roman" w:hAnsi="Times New Roman"/>
              </w:rPr>
              <w:t xml:space="preserve">Z uwagi na powtarzalność sprawy w  złożonych petycjach Rada Gminy Bierzwnik na mocy art. 11 ust. 1i ust. 2 ustawy </w:t>
            </w:r>
            <w:r w:rsidRPr="005E61A1">
              <w:rPr>
                <w:rFonts w:ascii="Times New Roman" w:hAnsi="Times New Roman"/>
              </w:rPr>
              <w:br/>
              <w:t>o petycjach podjęła decyzję o uznaniu ich za petycję wielokrotną.</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color w:val="000000"/>
              </w:rPr>
            </w:pPr>
          </w:p>
        </w:tc>
      </w:tr>
      <w:tr w:rsidR="000658C8" w:rsidRPr="009225A6" w:rsidTr="000658C8">
        <w:trPr>
          <w:trHeight w:val="2069"/>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XXXVI/200/21</w:t>
            </w:r>
          </w:p>
          <w:p w:rsidR="000658C8" w:rsidRPr="005E61A1" w:rsidRDefault="000658C8" w:rsidP="009F7612">
            <w:pPr>
              <w:rPr>
                <w:rFonts w:ascii="Times New Roman" w:hAnsi="Times New Roman"/>
              </w:rPr>
            </w:pPr>
            <w:r w:rsidRPr="005E61A1">
              <w:rPr>
                <w:rFonts w:ascii="Times New Roman" w:hAnsi="Times New Roman"/>
              </w:rPr>
              <w:t>z dnia 18.02.2021r.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 xml:space="preserve">przyjęcia Gminnego Programu Profilaktyki </w:t>
            </w:r>
            <w:r w:rsidRPr="005E61A1">
              <w:rPr>
                <w:rFonts w:ascii="Times New Roman" w:hAnsi="Times New Roman"/>
              </w:rPr>
              <w:br/>
              <w:t>i Rozwiązywania Problemów Alkoholowych oraz Przeciwdziałania Narkomanii w gminie Bierzwnik na rok 2021</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dniem podjęcia z mocą obowiązującą od 1 stycznia 2021r.</w:t>
            </w:r>
          </w:p>
          <w:p w:rsidR="000658C8" w:rsidRPr="005E61A1" w:rsidRDefault="000658C8" w:rsidP="009F7612">
            <w:pPr>
              <w:spacing w:line="240" w:lineRule="auto"/>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Zgodnie z zapisami art.4</w:t>
            </w:r>
            <w:r w:rsidRPr="005E61A1">
              <w:rPr>
                <w:rFonts w:ascii="Times New Roman" w:hAnsi="Times New Roman"/>
                <w:vertAlign w:val="superscript"/>
              </w:rPr>
              <w:t>1</w:t>
            </w:r>
            <w:r w:rsidRPr="005E61A1">
              <w:rPr>
                <w:rFonts w:ascii="Times New Roman" w:hAnsi="Times New Roman"/>
              </w:rPr>
              <w:t xml:space="preserve"> ust.1 ustawy z dnia 26 października 1982r. o wychowaniu w trzeźwości i przeciwdziałania alkoholizmowi oraz ustawy  o przeciwdziałaniu narkomanii prowadzenie działań z zakresu profilaktyki i rozwiązywania problemów alkoholowych oraz narkomanii należy do zadań własnych gminy. Realizacja tych zadań jest prowadzona </w:t>
            </w:r>
            <w:r w:rsidRPr="005E61A1">
              <w:rPr>
                <w:rFonts w:ascii="Times New Roman" w:hAnsi="Times New Roman"/>
              </w:rPr>
              <w:br/>
              <w:t>w formie Gminnego Programu Profilaktyki i Rozwiązywania Problemów Alkoholowych oraz Narkomanii, który jest każdego roku przyjmowany przez radę gminy  w formie uchwały.</w:t>
            </w:r>
          </w:p>
          <w:p w:rsidR="000658C8" w:rsidRPr="005E61A1" w:rsidRDefault="000658C8" w:rsidP="009F7612">
            <w:pPr>
              <w:spacing w:line="240" w:lineRule="auto"/>
              <w:rPr>
                <w:rFonts w:ascii="Times New Roman" w:hAnsi="Times New Roman"/>
                <w:color w:val="000000"/>
              </w:rPr>
            </w:pPr>
          </w:p>
        </w:tc>
      </w:tr>
      <w:tr w:rsidR="000658C8" w:rsidRPr="009225A6" w:rsidTr="000658C8">
        <w:trPr>
          <w:trHeight w:val="2258"/>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XXXVI/201/21</w:t>
            </w:r>
          </w:p>
          <w:p w:rsidR="000658C8" w:rsidRPr="005E61A1" w:rsidRDefault="000658C8" w:rsidP="009F7612">
            <w:pPr>
              <w:rPr>
                <w:rFonts w:ascii="Times New Roman" w:hAnsi="Times New Roman"/>
              </w:rPr>
            </w:pPr>
            <w:r w:rsidRPr="005E61A1">
              <w:rPr>
                <w:rFonts w:ascii="Times New Roman" w:hAnsi="Times New Roman"/>
              </w:rPr>
              <w:t>z dnia 18.02.2021r.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zmiany uchwały Nr III/6/14 Rady Gminy Bierzwnik z dnia 23.12.2014r. w sprawie ustalenia diet dla radnych Rady Gminy Bierzwnik</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 z mocą obowiązującą od 1 marca 2021r.</w:t>
            </w:r>
          </w:p>
          <w:p w:rsidR="000658C8" w:rsidRPr="005E61A1" w:rsidRDefault="000658C8" w:rsidP="009F7612">
            <w:pPr>
              <w:rPr>
                <w:rFonts w:ascii="Times New Roman" w:hAnsi="Times New Roman"/>
              </w:rPr>
            </w:pPr>
            <w:r w:rsidRPr="005E61A1">
              <w:rPr>
                <w:rFonts w:ascii="Times New Roman" w:hAnsi="Times New Roman"/>
              </w:rPr>
              <w:t xml:space="preserve">Rada Gminy Bierzwnik jest organem gminy, który określa wysokość diet z tytułu pełnienia funkcji radnego. Uchwała normuje zasady i wysokość diet, różnicując je w zależności od pełnionej </w:t>
            </w:r>
            <w:r w:rsidRPr="005E61A1">
              <w:rPr>
                <w:rFonts w:ascii="Times New Roman" w:hAnsi="Times New Roman"/>
              </w:rPr>
              <w:lastRenderedPageBreak/>
              <w:t>funkcji w radzie.</w:t>
            </w:r>
          </w:p>
          <w:p w:rsidR="000658C8" w:rsidRPr="005E61A1" w:rsidRDefault="000658C8" w:rsidP="009F7612">
            <w:pPr>
              <w:rPr>
                <w:rFonts w:ascii="Times New Roman" w:hAnsi="Times New Roman"/>
              </w:rPr>
            </w:pPr>
            <w:r w:rsidRPr="005E61A1">
              <w:rPr>
                <w:rFonts w:ascii="Times New Roman" w:hAnsi="Times New Roman"/>
              </w:rPr>
              <w:t>Niniejsza zmiana uchwały Nr III/6/14 Rady Gminy Bierzwnik z dnia 23 grudnia 2014r. w sprawie ustalenie diet dla radnych Rady Gminy Bierzwnik była wynikiem wniosku grupy radnych o podwyższenie diet, z uwagi na fakt, iż od kilku lat wysokość diet radnych nie była w żaden sposób waloryzowana.</w:t>
            </w:r>
          </w:p>
          <w:p w:rsidR="000658C8" w:rsidRPr="005E61A1" w:rsidRDefault="000658C8" w:rsidP="009F7612">
            <w:pPr>
              <w:rPr>
                <w:rFonts w:ascii="Times New Roman" w:hAnsi="Times New Roman"/>
              </w:rPr>
            </w:pPr>
            <w:r w:rsidRPr="005E61A1">
              <w:rPr>
                <w:rFonts w:ascii="Times New Roman" w:hAnsi="Times New Roman"/>
              </w:rPr>
              <w:t>Uchwała zrealizowana.</w:t>
            </w:r>
          </w:p>
        </w:tc>
      </w:tr>
      <w:tr w:rsidR="000658C8" w:rsidRPr="009225A6"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XXXVI/202/21</w:t>
            </w:r>
          </w:p>
          <w:p w:rsidR="000658C8" w:rsidRPr="005E61A1" w:rsidRDefault="000658C8" w:rsidP="009F7612">
            <w:pPr>
              <w:rPr>
                <w:rFonts w:ascii="Times New Roman" w:hAnsi="Times New Roman"/>
              </w:rPr>
            </w:pPr>
            <w:r w:rsidRPr="005E61A1">
              <w:rPr>
                <w:rFonts w:ascii="Times New Roman" w:hAnsi="Times New Roman"/>
              </w:rPr>
              <w:t>z dnia 18.02.2021r.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przyjęcia do realizacji projektu „II Polsko-Niemieckie Seminarium i Warsztaty Turystyki Regionalnej pn.”Wspólny region, Wspólne dziedzictwo, wspólna przyszłość”</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 tj. 18.02.2021r.</w:t>
            </w:r>
          </w:p>
          <w:p w:rsidR="000658C8" w:rsidRPr="005E61A1" w:rsidRDefault="000658C8" w:rsidP="009F7612">
            <w:pPr>
              <w:rPr>
                <w:rFonts w:ascii="Times New Roman" w:hAnsi="Times New Roman"/>
              </w:rPr>
            </w:pPr>
          </w:p>
          <w:p w:rsidR="000658C8" w:rsidRPr="005E61A1" w:rsidRDefault="000658C8" w:rsidP="009F7612">
            <w:pPr>
              <w:rPr>
                <w:rFonts w:ascii="Times New Roman" w:hAnsi="Times New Roman"/>
                <w:color w:val="000000"/>
              </w:rPr>
            </w:pPr>
            <w:r w:rsidRPr="005E61A1">
              <w:rPr>
                <w:rFonts w:ascii="Times New Roman" w:hAnsi="Times New Roman"/>
                <w:color w:val="000000"/>
              </w:rPr>
              <w:t>Podjęcie niniejszej uchwały w sprawie przyjęcia projektu</w:t>
            </w:r>
            <w:r w:rsidRPr="005E61A1">
              <w:rPr>
                <w:rFonts w:ascii="Times New Roman" w:hAnsi="Times New Roman"/>
              </w:rPr>
              <w:t xml:space="preserve"> pn. „II Polsko-Niemieckie Seminarium i Warsztaty Turystyki Regionalnej pn. „Wspólny region, Wspólne dziedzictwo, wspólna przyszłość” </w:t>
            </w:r>
            <w:r w:rsidRPr="005E61A1">
              <w:rPr>
                <w:rFonts w:ascii="Times New Roman" w:hAnsi="Times New Roman"/>
                <w:color w:val="000000"/>
              </w:rPr>
              <w:t xml:space="preserve"> do realizacji było konieczne do podpisania umowy o dofinansowanie zadania.</w:t>
            </w:r>
          </w:p>
          <w:p w:rsidR="000658C8" w:rsidRPr="005E61A1" w:rsidRDefault="000658C8" w:rsidP="009F7612">
            <w:pPr>
              <w:rPr>
                <w:color w:val="000000"/>
                <w:sz w:val="24"/>
              </w:rPr>
            </w:pPr>
            <w:r w:rsidRPr="005E61A1">
              <w:rPr>
                <w:rFonts w:ascii="Times New Roman" w:hAnsi="Times New Roman"/>
              </w:rPr>
              <w:t>Uchwała zrealizowana.</w:t>
            </w:r>
          </w:p>
          <w:p w:rsidR="000658C8" w:rsidRPr="005E61A1" w:rsidRDefault="000658C8" w:rsidP="009F7612">
            <w:pPr>
              <w:rPr>
                <w:rFonts w:ascii="Times New Roman" w:hAnsi="Times New Roman"/>
              </w:rPr>
            </w:pPr>
          </w:p>
        </w:tc>
      </w:tr>
      <w:tr w:rsidR="000658C8" w:rsidRPr="009225A6" w:rsidTr="000658C8">
        <w:trPr>
          <w:trHeight w:val="1785"/>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XXXVI/203/21</w:t>
            </w:r>
          </w:p>
          <w:p w:rsidR="000658C8" w:rsidRPr="005E61A1" w:rsidRDefault="000658C8" w:rsidP="009F7612">
            <w:pPr>
              <w:rPr>
                <w:rFonts w:ascii="Times New Roman" w:hAnsi="Times New Roman"/>
              </w:rPr>
            </w:pPr>
            <w:r w:rsidRPr="005E61A1">
              <w:rPr>
                <w:rFonts w:ascii="Times New Roman" w:hAnsi="Times New Roman"/>
              </w:rPr>
              <w:t>z dnia 18.02.2021r.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zatwierdzenia Planu Odnowy Miejscowości Bierzwnik na lata 2021-2028</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 tj. 18.02.2021r.</w:t>
            </w:r>
          </w:p>
          <w:p w:rsidR="000658C8" w:rsidRPr="005E61A1" w:rsidRDefault="000658C8" w:rsidP="009F7612">
            <w:pPr>
              <w:rPr>
                <w:rFonts w:ascii="Times New Roman" w:hAnsi="Times New Roman"/>
              </w:rPr>
            </w:pPr>
            <w:r w:rsidRPr="005E61A1">
              <w:rPr>
                <w:rFonts w:ascii="Times New Roman" w:hAnsi="Times New Roman"/>
                <w:bCs/>
                <w:color w:val="000000"/>
              </w:rPr>
              <w:t>Rada Gminy zatwierdziła „Plan Odnowy Miejscowości Bierzwnik na lata 2021-2028”,</w:t>
            </w:r>
            <w:r w:rsidRPr="005E61A1">
              <w:rPr>
                <w:rFonts w:ascii="Times New Roman" w:hAnsi="Times New Roman"/>
                <w:color w:val="000000"/>
              </w:rPr>
              <w:t xml:space="preserve"> </w:t>
            </w:r>
            <w:r w:rsidRPr="005E61A1">
              <w:rPr>
                <w:rFonts w:ascii="Times New Roman" w:hAnsi="Times New Roman"/>
                <w:bCs/>
                <w:color w:val="000000"/>
              </w:rPr>
              <w:t xml:space="preserve">przyjęty uchwałą nr 1/2021 Zebrania Wiejskiego Sołectwa Bierzwnik z dnia 15 stycznia 2021r. </w:t>
            </w:r>
            <w:r w:rsidRPr="005E61A1">
              <w:rPr>
                <w:rFonts w:ascii="Times New Roman" w:hAnsi="Times New Roman"/>
                <w:bCs/>
                <w:color w:val="000000"/>
              </w:rPr>
              <w:br/>
            </w:r>
          </w:p>
          <w:p w:rsidR="000658C8" w:rsidRPr="005E61A1" w:rsidRDefault="000658C8" w:rsidP="009F7612">
            <w:pPr>
              <w:rPr>
                <w:rFonts w:ascii="Times New Roman" w:hAnsi="Times New Roman"/>
              </w:rPr>
            </w:pPr>
            <w:r w:rsidRPr="005E61A1">
              <w:rPr>
                <w:rFonts w:ascii="Times New Roman" w:hAnsi="Times New Roman"/>
              </w:rPr>
              <w:t>Uchwała zrealizowana.</w:t>
            </w:r>
          </w:p>
        </w:tc>
      </w:tr>
      <w:tr w:rsidR="000658C8" w:rsidRPr="009225A6"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XXXVI/204/21</w:t>
            </w:r>
          </w:p>
          <w:p w:rsidR="000658C8" w:rsidRPr="005E61A1" w:rsidRDefault="000658C8" w:rsidP="009F7612">
            <w:pPr>
              <w:rPr>
                <w:rFonts w:ascii="Times New Roman" w:hAnsi="Times New Roman"/>
              </w:rPr>
            </w:pPr>
            <w:r w:rsidRPr="005E61A1">
              <w:rPr>
                <w:rFonts w:ascii="Times New Roman" w:hAnsi="Times New Roman"/>
              </w:rPr>
              <w:t>z dnia 18.02.2021r.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 xml:space="preserve">przyjęcia „Koncepcji organizacji usług transportowych </w:t>
            </w:r>
            <w:proofErr w:type="spellStart"/>
            <w:r w:rsidRPr="005E61A1">
              <w:rPr>
                <w:rFonts w:ascii="Times New Roman" w:hAnsi="Times New Roman"/>
              </w:rPr>
              <w:t>door-to-door</w:t>
            </w:r>
            <w:proofErr w:type="spellEnd"/>
            <w:r w:rsidRPr="005E61A1">
              <w:rPr>
                <w:rFonts w:ascii="Times New Roman" w:hAnsi="Times New Roman"/>
              </w:rPr>
              <w:t xml:space="preserve"> osób z potrzebą wsparcia w zakresie mobilności w Gminie Bierzwnik”</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po upływie 14 dni od dnia ogłoszenia w Dzienniku Urzędowym Województwa Zachodniopomorskiego.</w:t>
            </w:r>
          </w:p>
          <w:p w:rsidR="000658C8" w:rsidRPr="005E61A1" w:rsidRDefault="000658C8" w:rsidP="009F7612">
            <w:pPr>
              <w:rPr>
                <w:rFonts w:ascii="Times New Roman" w:hAnsi="Times New Roman"/>
              </w:rPr>
            </w:pPr>
            <w:r w:rsidRPr="005E61A1">
              <w:rPr>
                <w:rFonts w:ascii="Times New Roman" w:hAnsi="Times New Roman"/>
              </w:rPr>
              <w:lastRenderedPageBreak/>
              <w:t xml:space="preserve">Gmina Bierzwnik przygotowała kompleksową koncepcję organizacji usług transportowych </w:t>
            </w:r>
            <w:proofErr w:type="spellStart"/>
            <w:r w:rsidRPr="005E61A1">
              <w:rPr>
                <w:rFonts w:ascii="Times New Roman" w:hAnsi="Times New Roman"/>
              </w:rPr>
              <w:t>door-to-door</w:t>
            </w:r>
            <w:proofErr w:type="spellEnd"/>
            <w:r w:rsidRPr="005E61A1">
              <w:rPr>
                <w:rFonts w:ascii="Times New Roman" w:hAnsi="Times New Roman"/>
              </w:rPr>
              <w:t xml:space="preserve"> i  uruchomiła tego typu usługi transportowe w ramach projektu pn. „Rozwój usług transportu indywidualnego osób z ograniczoną mobilnością na terenie gminy Bierzwnik”.</w:t>
            </w:r>
          </w:p>
          <w:p w:rsidR="000658C8" w:rsidRPr="005E61A1" w:rsidRDefault="000658C8" w:rsidP="009F7612">
            <w:pPr>
              <w:rPr>
                <w:rFonts w:ascii="Times New Roman" w:hAnsi="Times New Roman"/>
              </w:rPr>
            </w:pPr>
            <w:r w:rsidRPr="005E61A1">
              <w:rPr>
                <w:rFonts w:ascii="Times New Roman" w:hAnsi="Times New Roman"/>
              </w:rPr>
              <w:t>Uchwała zrealizowana.</w:t>
            </w:r>
          </w:p>
        </w:tc>
      </w:tr>
      <w:tr w:rsidR="000658C8" w:rsidRPr="009225A6" w:rsidTr="000658C8">
        <w:trPr>
          <w:trHeight w:val="1006"/>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XXXVI/205/21</w:t>
            </w:r>
          </w:p>
          <w:p w:rsidR="000658C8" w:rsidRPr="005E61A1" w:rsidRDefault="000658C8" w:rsidP="009F7612">
            <w:pPr>
              <w:rPr>
                <w:rFonts w:ascii="Times New Roman" w:hAnsi="Times New Roman"/>
              </w:rPr>
            </w:pPr>
            <w:r w:rsidRPr="005E61A1">
              <w:rPr>
                <w:rFonts w:ascii="Times New Roman" w:hAnsi="Times New Roman"/>
              </w:rPr>
              <w:t>z dnia 18.02.2021r.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przystąpienia do opracowania projektu Strategii Rozwoju Gminy Bierzwnik na lata 2021-2030 oraz określenia szczegółowego trybu i harmonogramu opracowania projektu strategii</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 tj. 18.02.2021r.</w:t>
            </w:r>
          </w:p>
          <w:p w:rsidR="000658C8" w:rsidRPr="005E61A1" w:rsidRDefault="000658C8" w:rsidP="009F7612">
            <w:pPr>
              <w:spacing w:before="25"/>
              <w:rPr>
                <w:rFonts w:ascii="Times New Roman" w:hAnsi="Times New Roman"/>
              </w:rPr>
            </w:pPr>
            <w:r w:rsidRPr="005E61A1">
              <w:rPr>
                <w:rFonts w:ascii="Times New Roman" w:hAnsi="Times New Roman"/>
                <w:color w:val="000000"/>
              </w:rPr>
              <w:t xml:space="preserve">Konieczność przystąpienia do opracowania „Strategii Rozwoju Gminy Bierzwnik na lata 2021-2030” wynikała </w:t>
            </w:r>
            <w:r w:rsidRPr="005E61A1">
              <w:rPr>
                <w:rFonts w:ascii="Times New Roman" w:hAnsi="Times New Roman"/>
                <w:color w:val="000000"/>
              </w:rPr>
              <w:br/>
              <w:t>z upływu terminu obowiązywania bieżącego dokumentu „Strategia Rozwoju Gminy Bierzwnik na lata 2008-2020”</w:t>
            </w:r>
            <w:r w:rsidRPr="005E61A1">
              <w:rPr>
                <w:rFonts w:ascii="Times New Roman" w:hAnsi="Times New Roman"/>
              </w:rPr>
              <w:t xml:space="preserve">. Ponadto nowa strategia rozwoju gminy będzie wpisywać się </w:t>
            </w:r>
            <w:r w:rsidRPr="005E61A1">
              <w:rPr>
                <w:rFonts w:ascii="Times New Roman" w:hAnsi="Times New Roman"/>
              </w:rPr>
              <w:br/>
              <w:t>w aktualne uwarunkowania wewnętrzne i zewnętrzne rozwoju społeczno-gospodarczego oraz perspektywę finansową Unii Europejskiej na lata 2021-2027.</w:t>
            </w:r>
          </w:p>
          <w:p w:rsidR="000658C8" w:rsidRPr="005E61A1" w:rsidRDefault="000658C8" w:rsidP="009F7612">
            <w:pPr>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Uchwała zrealizowana.</w:t>
            </w:r>
          </w:p>
        </w:tc>
      </w:tr>
      <w:tr w:rsidR="000658C8" w:rsidRPr="009225A6"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XXXVII/206/21</w:t>
            </w:r>
          </w:p>
          <w:p w:rsidR="000658C8" w:rsidRPr="005E61A1" w:rsidRDefault="000658C8" w:rsidP="009F7612">
            <w:pPr>
              <w:rPr>
                <w:rFonts w:ascii="Times New Roman" w:hAnsi="Times New Roman"/>
              </w:rPr>
            </w:pPr>
            <w:r w:rsidRPr="005E61A1">
              <w:rPr>
                <w:rFonts w:ascii="Times New Roman" w:hAnsi="Times New Roman"/>
              </w:rPr>
              <w:t>z dnia 26.03.2021r.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przystąpienia do realizacji Programu „Asystent osobisty osoby niepełnosprawnej” edycja 2021</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dniem podjęcia, tj. 26.03.2021r.</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r w:rsidRPr="005E61A1">
              <w:rPr>
                <w:rFonts w:ascii="Times New Roman" w:hAnsi="Times New Roman"/>
              </w:rPr>
              <w:t>Uchwała była wyrażeniem zgody na przystąpienie przez Gminę Bierzwnik  do realizacji Programu „Asystent osobisty osoby niepełnosprawnej” - edycja 2021 finansowanego ze środków  Solidarnościowego Funduszu Wsparcia Osób Niepełnosprawnych.</w:t>
            </w:r>
          </w:p>
          <w:p w:rsidR="000658C8" w:rsidRPr="005E61A1" w:rsidRDefault="000658C8" w:rsidP="009F7612">
            <w:pPr>
              <w:spacing w:line="240" w:lineRule="auto"/>
              <w:rPr>
                <w:rFonts w:ascii="Times New Roman" w:hAnsi="Times New Roman"/>
                <w:color w:val="000000"/>
              </w:rPr>
            </w:pPr>
          </w:p>
        </w:tc>
      </w:tr>
      <w:tr w:rsidR="000658C8" w:rsidRPr="009225A6"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XXXVII/207/21</w:t>
            </w:r>
          </w:p>
          <w:p w:rsidR="000658C8" w:rsidRPr="005E61A1" w:rsidRDefault="000658C8" w:rsidP="009F7612">
            <w:pPr>
              <w:rPr>
                <w:rFonts w:ascii="Times New Roman" w:hAnsi="Times New Roman"/>
              </w:rPr>
            </w:pPr>
            <w:r w:rsidRPr="005E61A1">
              <w:rPr>
                <w:rFonts w:ascii="Times New Roman" w:hAnsi="Times New Roman"/>
              </w:rPr>
              <w:t>z dnia 26.03.2021r.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 xml:space="preserve">przystąpienia Gminy Bierzwnik do programu pod nazwą „Pomoc finansowa dla jednostek samorządu terytorialnego </w:t>
            </w:r>
            <w:r w:rsidRPr="005E61A1">
              <w:rPr>
                <w:rFonts w:ascii="Times New Roman" w:hAnsi="Times New Roman"/>
              </w:rPr>
              <w:lastRenderedPageBreak/>
              <w:t>z obszaru województwa zachodniopomorskiego z przeznaczeniem na poprawę i modernizację infrastruktury sportowej w 2021r.”</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lastRenderedPageBreak/>
              <w:t>Uchwała weszła w życie z dniem podjęcia, 26.03.2021r.</w:t>
            </w:r>
          </w:p>
          <w:p w:rsidR="000658C8" w:rsidRPr="005E61A1" w:rsidRDefault="000658C8" w:rsidP="009F7612">
            <w:pPr>
              <w:autoSpaceDE w:val="0"/>
              <w:autoSpaceDN w:val="0"/>
              <w:adjustRightInd w:val="0"/>
              <w:rPr>
                <w:rFonts w:ascii="Times New Roman" w:hAnsi="Times New Roman"/>
              </w:rPr>
            </w:pPr>
            <w:r w:rsidRPr="005E61A1">
              <w:rPr>
                <w:rFonts w:ascii="Times New Roman" w:hAnsi="Times New Roman"/>
                <w:bCs/>
              </w:rPr>
              <w:t>Rada Gminy Bierzwnik wyraziła wolę przystąpienia Gminy Bierzwnik do</w:t>
            </w:r>
            <w:r w:rsidRPr="005E61A1">
              <w:rPr>
                <w:rFonts w:ascii="Times New Roman" w:hAnsi="Times New Roman"/>
              </w:rPr>
              <w:t xml:space="preserve"> </w:t>
            </w:r>
            <w:r w:rsidRPr="005E61A1">
              <w:rPr>
                <w:rFonts w:ascii="Times New Roman" w:hAnsi="Times New Roman"/>
              </w:rPr>
              <w:lastRenderedPageBreak/>
              <w:t>programu Województwa Zachodniopomorskiego</w:t>
            </w:r>
            <w:r w:rsidRPr="005E61A1">
              <w:rPr>
                <w:rFonts w:ascii="Times New Roman" w:hAnsi="Times New Roman"/>
                <w:color w:val="FF0000"/>
              </w:rPr>
              <w:t xml:space="preserve"> </w:t>
            </w:r>
            <w:r w:rsidRPr="005E61A1">
              <w:rPr>
                <w:rFonts w:ascii="Times New Roman" w:hAnsi="Times New Roman"/>
              </w:rPr>
              <w:t xml:space="preserve">pod nazwą „Pomoc finansowa dla jednostek samorządu terytorialnego z obszaru województwa zachodniopomorskiego z przeznaczeniem na poprawę i modernizację infrastruktury sportowej w 2021 r.” w celu realizacji zadania </w:t>
            </w:r>
            <w:r w:rsidRPr="005E61A1">
              <w:rPr>
                <w:rFonts w:ascii="Times New Roman" w:hAnsi="Times New Roman"/>
              </w:rPr>
              <w:br/>
              <w:t>pn.” Budowa boiska sportowego w miejscowości Kolsk, Gmina Bierzwnik”.</w:t>
            </w:r>
          </w:p>
          <w:p w:rsidR="000658C8" w:rsidRPr="005E61A1" w:rsidRDefault="000658C8" w:rsidP="009F7612">
            <w:pPr>
              <w:autoSpaceDE w:val="0"/>
              <w:autoSpaceDN w:val="0"/>
              <w:adjustRightInd w:val="0"/>
              <w:rPr>
                <w:rFonts w:ascii="Times New Roman" w:hAnsi="Times New Roman"/>
              </w:rPr>
            </w:pPr>
            <w:r w:rsidRPr="005E61A1">
              <w:rPr>
                <w:rFonts w:ascii="Times New Roman" w:hAnsi="Times New Roman"/>
              </w:rPr>
              <w:t>Uchwała zrealizowana.</w:t>
            </w:r>
          </w:p>
          <w:p w:rsidR="000658C8" w:rsidRPr="005E61A1" w:rsidRDefault="000658C8" w:rsidP="009F7612">
            <w:pPr>
              <w:spacing w:line="240" w:lineRule="auto"/>
              <w:rPr>
                <w:rFonts w:ascii="Times New Roman" w:hAnsi="Times New Roman"/>
                <w:color w:val="000000"/>
              </w:rPr>
            </w:pPr>
          </w:p>
        </w:tc>
      </w:tr>
      <w:tr w:rsidR="000658C8" w:rsidRPr="009225A6"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XXXVII/208/21</w:t>
            </w:r>
          </w:p>
          <w:p w:rsidR="000658C8" w:rsidRPr="005E61A1" w:rsidRDefault="000658C8" w:rsidP="009F7612">
            <w:pPr>
              <w:rPr>
                <w:rFonts w:ascii="Times New Roman" w:hAnsi="Times New Roman"/>
              </w:rPr>
            </w:pPr>
            <w:r w:rsidRPr="005E61A1">
              <w:rPr>
                <w:rFonts w:ascii="Times New Roman" w:hAnsi="Times New Roman"/>
              </w:rPr>
              <w:t>z dnia 26.03.2021r.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wieloletniego programu gospodarowania mieszkaniowym zasobem Gminy Bierzwnik na lata 2021-2025</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po upływie 14 dni od daty ogłoszenia jej w Dzienniku Urzędowym Województwa Zachodniopomorskiego.</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eastAsia="Times New Roman" w:hAnsi="Times New Roman"/>
                <w:lang w:eastAsia="pl-PL"/>
              </w:rPr>
            </w:pPr>
            <w:r w:rsidRPr="005E61A1">
              <w:rPr>
                <w:rFonts w:ascii="Times New Roman" w:eastAsia="Times New Roman" w:hAnsi="Times New Roman"/>
                <w:lang w:eastAsia="pl-PL"/>
              </w:rPr>
              <w:t>Zgodnie z ustawą o ochronie praw lokatorów, mieszkaniowym zasobie gminy i o zmianie Kodeksu cywilnego, Rada Gminy zobowiązana jest do uchwalenia wieloletniego programu gospodarowania mieszkaniowym zasobem gminy.</w:t>
            </w:r>
          </w:p>
          <w:p w:rsidR="000658C8" w:rsidRPr="005E61A1" w:rsidRDefault="000658C8" w:rsidP="009F7612">
            <w:pPr>
              <w:spacing w:line="240" w:lineRule="auto"/>
              <w:rPr>
                <w:rFonts w:ascii="Times New Roman" w:eastAsia="Times New Roman" w:hAnsi="Times New Roman"/>
                <w:lang w:eastAsia="pl-PL"/>
              </w:rPr>
            </w:pPr>
            <w:r w:rsidRPr="005E61A1">
              <w:rPr>
                <w:rFonts w:ascii="Times New Roman" w:eastAsia="Times New Roman" w:hAnsi="Times New Roman"/>
                <w:lang w:eastAsia="pl-PL"/>
              </w:rPr>
              <w:t>Program powinien być opracowany na co najmniej 5 lat</w:t>
            </w:r>
          </w:p>
          <w:p w:rsidR="000658C8" w:rsidRPr="005E61A1" w:rsidRDefault="000658C8" w:rsidP="009F7612">
            <w:pPr>
              <w:shd w:val="clear" w:color="auto" w:fill="FFFFFF"/>
              <w:spacing w:before="120" w:after="120" w:line="240" w:lineRule="auto"/>
              <w:rPr>
                <w:rFonts w:ascii="Times New Roman" w:eastAsia="Times New Roman" w:hAnsi="Times New Roman"/>
                <w:lang w:eastAsia="pl-PL"/>
              </w:rPr>
            </w:pPr>
            <w:r w:rsidRPr="005E61A1">
              <w:rPr>
                <w:rFonts w:ascii="Times New Roman" w:eastAsia="Times New Roman" w:hAnsi="Times New Roman"/>
                <w:lang w:eastAsia="pl-PL"/>
              </w:rPr>
              <w:t>Opracowany program zawiera wszystkie składniki wymagane ustawą, a także opis działań mających na celu poprawę gospodarowania mieszkaniowym zasobem Gminy Bierzwnik.</w:t>
            </w:r>
          </w:p>
          <w:p w:rsidR="000658C8" w:rsidRPr="005E61A1" w:rsidRDefault="000658C8" w:rsidP="009F7612">
            <w:pPr>
              <w:spacing w:line="240" w:lineRule="auto"/>
              <w:rPr>
                <w:rFonts w:ascii="Times New Roman" w:hAnsi="Times New Roman"/>
              </w:rPr>
            </w:pPr>
            <w:r w:rsidRPr="005E61A1">
              <w:rPr>
                <w:rFonts w:ascii="Times New Roman" w:hAnsi="Times New Roman"/>
              </w:rPr>
              <w:t>Uchwała zrealizowana.</w:t>
            </w:r>
          </w:p>
          <w:p w:rsidR="000658C8" w:rsidRPr="005E61A1" w:rsidRDefault="000658C8" w:rsidP="009F7612">
            <w:pPr>
              <w:spacing w:line="240" w:lineRule="auto"/>
              <w:rPr>
                <w:rFonts w:ascii="Times New Roman" w:hAnsi="Times New Roman"/>
                <w:color w:val="000000"/>
              </w:rPr>
            </w:pPr>
          </w:p>
        </w:tc>
      </w:tr>
      <w:tr w:rsidR="000658C8" w:rsidRPr="009225A6" w:rsidTr="000658C8">
        <w:trPr>
          <w:trHeight w:val="193"/>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XXXVII/209/21</w:t>
            </w:r>
          </w:p>
          <w:p w:rsidR="000658C8" w:rsidRPr="005E61A1" w:rsidRDefault="000658C8" w:rsidP="009F7612">
            <w:pPr>
              <w:rPr>
                <w:rFonts w:ascii="Times New Roman" w:hAnsi="Times New Roman"/>
              </w:rPr>
            </w:pPr>
            <w:r w:rsidRPr="005E61A1">
              <w:rPr>
                <w:rFonts w:ascii="Times New Roman" w:hAnsi="Times New Roman"/>
              </w:rPr>
              <w:t>z dnia 26.03.2021r.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przyjęcia Programu opieki nad zwierzętami bezdomnymi oraz zapobiegania bezdomności zwierząt na terenie Gminy Bierzwnik na 2021 rok</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po upływie 14 dni od daty ogłoszenia w Dzienniku Urzędowym Województwa Zachodniopomorskiego.</w:t>
            </w:r>
          </w:p>
          <w:p w:rsidR="000658C8" w:rsidRPr="005E61A1" w:rsidRDefault="000658C8" w:rsidP="009F7612">
            <w:pPr>
              <w:rPr>
                <w:rFonts w:ascii="Times New Roman" w:hAnsi="Times New Roman"/>
              </w:rPr>
            </w:pPr>
            <w:r w:rsidRPr="005E61A1">
              <w:rPr>
                <w:rFonts w:ascii="Times New Roman" w:hAnsi="Times New Roman"/>
                <w:color w:val="000000"/>
              </w:rPr>
              <w:t>Zgodnie z ustawą o ochronie zwierząt, do kompetencji Rady Gminy w Bierzwniku należy przyjęcie programu przeciwdziałania bezdomności zwierząt</w:t>
            </w:r>
          </w:p>
          <w:p w:rsidR="000658C8" w:rsidRPr="005E61A1" w:rsidRDefault="000658C8" w:rsidP="009F7612">
            <w:pPr>
              <w:rPr>
                <w:rFonts w:ascii="Times New Roman" w:hAnsi="Times New Roman"/>
                <w:color w:val="000000"/>
              </w:rPr>
            </w:pPr>
            <w:r w:rsidRPr="005E61A1">
              <w:rPr>
                <w:rFonts w:ascii="Times New Roman" w:hAnsi="Times New Roman"/>
                <w:color w:val="000000"/>
              </w:rPr>
              <w:t xml:space="preserve">Przyjęcie powyższego programu pozwoli ograniczyć na terenie gminy Bierzwnik </w:t>
            </w:r>
            <w:r w:rsidRPr="005E61A1">
              <w:rPr>
                <w:rFonts w:ascii="Times New Roman" w:hAnsi="Times New Roman"/>
                <w:color w:val="000000"/>
              </w:rPr>
              <w:lastRenderedPageBreak/>
              <w:t>zjawisko bezdomności zwierząt, stanowiące zagrożenie dla ludzi oraz powodujące cierpienie zwierząt.</w:t>
            </w:r>
          </w:p>
          <w:p w:rsidR="000658C8" w:rsidRPr="005E61A1" w:rsidRDefault="000658C8" w:rsidP="009F7612">
            <w:pPr>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Uchwał zrealizowana.</w:t>
            </w:r>
          </w:p>
        </w:tc>
      </w:tr>
      <w:tr w:rsidR="000658C8" w:rsidRPr="009225A6"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XXXVII/210/21</w:t>
            </w:r>
          </w:p>
          <w:p w:rsidR="000658C8" w:rsidRPr="005E61A1" w:rsidRDefault="000658C8" w:rsidP="009F7612">
            <w:pPr>
              <w:rPr>
                <w:rFonts w:ascii="Times New Roman" w:hAnsi="Times New Roman"/>
              </w:rPr>
            </w:pPr>
            <w:r w:rsidRPr="005E61A1">
              <w:rPr>
                <w:rFonts w:ascii="Times New Roman" w:hAnsi="Times New Roman"/>
              </w:rPr>
              <w:t>z dnia 26.03.2021r.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przyjęcia planu nadzoru nad żłobkami, klubami dziecięcymi oraz opiekunami dziennymi działającymi na terenie Gminy Bierzwnik</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 tj. 26.03.2021r.</w:t>
            </w:r>
          </w:p>
          <w:p w:rsidR="000658C8" w:rsidRPr="005E61A1" w:rsidRDefault="000658C8" w:rsidP="009F7612">
            <w:pPr>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Rada Gminy jest zobowiązana do przyjęcia, w drodze uchwały, planu nadzoru, przy czym Wójt Gminy Bierzwnik może prowadzić czynności nadzorcze także poza przyjętym planem nadzoru.</w:t>
            </w:r>
          </w:p>
          <w:p w:rsidR="000658C8" w:rsidRPr="005E61A1" w:rsidRDefault="000658C8" w:rsidP="009F7612">
            <w:pPr>
              <w:rPr>
                <w:rFonts w:ascii="Times New Roman" w:hAnsi="Times New Roman"/>
              </w:rPr>
            </w:pPr>
            <w:r w:rsidRPr="005E61A1">
              <w:rPr>
                <w:rFonts w:ascii="Times New Roman" w:hAnsi="Times New Roman"/>
              </w:rPr>
              <w:t>Uchwała nie powoduje skutków finansowych dla budżetu gminy, a pozwoli na realizację nadzoru nad ww. formami opieki nad małymi dziećmi w wieku do lat 3 zgodnie z obowiązującymi przepisami prawa.</w:t>
            </w:r>
          </w:p>
          <w:p w:rsidR="000658C8" w:rsidRPr="005E61A1" w:rsidRDefault="000658C8" w:rsidP="009F7612">
            <w:pPr>
              <w:rPr>
                <w:rFonts w:ascii="Times New Roman" w:hAnsi="Times New Roman"/>
              </w:rPr>
            </w:pPr>
            <w:r w:rsidRPr="005E61A1">
              <w:rPr>
                <w:rFonts w:ascii="Times New Roman" w:hAnsi="Times New Roman"/>
              </w:rPr>
              <w:t>Uchwała zrealizowana.</w:t>
            </w:r>
          </w:p>
          <w:p w:rsidR="000658C8" w:rsidRPr="005E61A1" w:rsidRDefault="000658C8" w:rsidP="009F7612">
            <w:pPr>
              <w:rPr>
                <w:rFonts w:ascii="Times New Roman" w:hAnsi="Times New Roman"/>
              </w:rPr>
            </w:pPr>
          </w:p>
        </w:tc>
      </w:tr>
      <w:tr w:rsidR="000658C8" w:rsidRPr="009225A6"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XXXVII/211/21</w:t>
            </w:r>
          </w:p>
          <w:p w:rsidR="000658C8" w:rsidRPr="005E61A1" w:rsidRDefault="000658C8" w:rsidP="009F7612">
            <w:pPr>
              <w:rPr>
                <w:rFonts w:ascii="Times New Roman" w:hAnsi="Times New Roman"/>
              </w:rPr>
            </w:pPr>
            <w:r w:rsidRPr="005E61A1">
              <w:rPr>
                <w:rFonts w:ascii="Times New Roman" w:hAnsi="Times New Roman"/>
              </w:rPr>
              <w:t>z dnia 26.03.2021r.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zaliczenia dróg do kategorii dróg gminnych</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po upływie 14 dni od dnia ogłoszenia w Dzienniku Urzędowym Województwa Zachodniopomorskiego.</w:t>
            </w:r>
          </w:p>
          <w:p w:rsidR="000658C8" w:rsidRPr="005E61A1" w:rsidRDefault="000658C8" w:rsidP="009F7612">
            <w:pPr>
              <w:spacing w:line="240" w:lineRule="auto"/>
              <w:rPr>
                <w:rFonts w:ascii="Times New Roman" w:hAnsi="Times New Roman"/>
              </w:rPr>
            </w:pPr>
          </w:p>
          <w:p w:rsidR="000658C8" w:rsidRPr="005E61A1" w:rsidRDefault="000658C8" w:rsidP="009F7612">
            <w:pPr>
              <w:spacing w:before="120" w:after="120"/>
              <w:rPr>
                <w:rFonts w:ascii="Times New Roman" w:hAnsi="Times New Roman"/>
              </w:rPr>
            </w:pPr>
            <w:r w:rsidRPr="005E61A1">
              <w:rPr>
                <w:rFonts w:ascii="Times New Roman" w:hAnsi="Times New Roman"/>
              </w:rPr>
              <w:t>Działka numer 281 obręb Pławno stanowi własność Gminy Bierzwnik. Podjęcie uchwały miało na celu uporządkowanie przynależności administracyjnej powyższej drogi na terenie gminy Bierzwnik.</w:t>
            </w:r>
          </w:p>
          <w:p w:rsidR="000658C8" w:rsidRPr="005E61A1" w:rsidRDefault="000658C8" w:rsidP="009F7612">
            <w:pPr>
              <w:spacing w:line="240" w:lineRule="auto"/>
              <w:rPr>
                <w:rFonts w:ascii="Times New Roman" w:hAnsi="Times New Roman"/>
              </w:rPr>
            </w:pPr>
            <w:r w:rsidRPr="005E61A1">
              <w:rPr>
                <w:rFonts w:ascii="Times New Roman" w:hAnsi="Times New Roman"/>
              </w:rPr>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XXXVII/212/21</w:t>
            </w:r>
          </w:p>
          <w:p w:rsidR="000658C8" w:rsidRPr="005E61A1" w:rsidRDefault="000658C8" w:rsidP="009F7612">
            <w:pPr>
              <w:rPr>
                <w:rFonts w:ascii="Times New Roman" w:hAnsi="Times New Roman"/>
              </w:rPr>
            </w:pPr>
            <w:r w:rsidRPr="005E61A1">
              <w:rPr>
                <w:rFonts w:ascii="Times New Roman" w:hAnsi="Times New Roman"/>
              </w:rPr>
              <w:t>z dnia 26.03.2021r.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 xml:space="preserve">nie wyrażenia zgody na wyodrębnienie </w:t>
            </w:r>
            <w:r w:rsidRPr="005E61A1">
              <w:rPr>
                <w:rFonts w:ascii="Times New Roman" w:hAnsi="Times New Roman"/>
              </w:rPr>
              <w:br/>
              <w:t xml:space="preserve">w budżecie gminy środków przeznaczonych na fundusz sołecki na </w:t>
            </w:r>
            <w:r w:rsidRPr="005E61A1">
              <w:rPr>
                <w:rFonts w:ascii="Times New Roman" w:hAnsi="Times New Roman"/>
              </w:rPr>
              <w:lastRenderedPageBreak/>
              <w:t>rok 2022</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lastRenderedPageBreak/>
              <w:t>Uchwała weszła w życie z dniem podjęcia, tj. 26.03.2021r.</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r w:rsidRPr="005E61A1">
              <w:rPr>
                <w:rFonts w:ascii="Times New Roman" w:hAnsi="Times New Roman"/>
              </w:rPr>
              <w:t xml:space="preserve">Rada Gminy do dnia 31 marca roku poprzedzającego rok budżetowy, </w:t>
            </w:r>
            <w:r w:rsidRPr="005E61A1">
              <w:rPr>
                <w:rFonts w:ascii="Times New Roman" w:hAnsi="Times New Roman"/>
              </w:rPr>
              <w:lastRenderedPageBreak/>
              <w:t>rozstrzyga o wyodrębnieniu w budżecie gminy środków stanowiących fundusz, podejmując uchwałę, w której wyraża zgodę albo nie wyraża zgody na wyodrębnienie funduszu.</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r w:rsidRPr="005E61A1">
              <w:rPr>
                <w:rFonts w:ascii="Times New Roman" w:hAnsi="Times New Roman"/>
              </w:rPr>
              <w:t>Mając na uwadze dochody Gminy Bierzwnik oraz zaplanowane na 2022 r. zadania inwestycyjne nie wyrażono zgody na wyodrębnienie w budżecie gminy środków przeznaczonych na fundusz sołecki na rok 2022.</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r w:rsidRPr="005E61A1">
              <w:rPr>
                <w:rFonts w:ascii="Times New Roman" w:hAnsi="Times New Roman"/>
              </w:rPr>
              <w:t>Uchwała zrealizowana.</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XXXVII/213/21</w:t>
            </w:r>
          </w:p>
          <w:p w:rsidR="000658C8" w:rsidRPr="005E61A1" w:rsidRDefault="000658C8" w:rsidP="009F7612">
            <w:pPr>
              <w:rPr>
                <w:rFonts w:ascii="Times New Roman" w:hAnsi="Times New Roman"/>
              </w:rPr>
            </w:pPr>
            <w:r w:rsidRPr="005E61A1">
              <w:rPr>
                <w:rFonts w:ascii="Times New Roman" w:hAnsi="Times New Roman"/>
              </w:rPr>
              <w:t>z dnia 26.03.2021r.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rozpatrzenia petycji wielokrotnej</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dniem podjęcia, tj. 26.03.2021r.</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p>
          <w:p w:rsidR="000658C8" w:rsidRPr="005E61A1" w:rsidRDefault="000658C8" w:rsidP="009F7612">
            <w:pPr>
              <w:autoSpaceDE w:val="0"/>
              <w:autoSpaceDN w:val="0"/>
              <w:adjustRightInd w:val="0"/>
              <w:spacing w:line="240" w:lineRule="auto"/>
              <w:rPr>
                <w:rFonts w:ascii="Times New Roman" w:hAnsi="Times New Roman"/>
              </w:rPr>
            </w:pPr>
            <w:r w:rsidRPr="005E61A1">
              <w:rPr>
                <w:rFonts w:ascii="Times New Roman" w:hAnsi="Times New Roman"/>
              </w:rPr>
              <w:t>Rada Gminy rozpatrzyła 3 petycje o tożsamym przedmiocie połączone do wspólnego rozpoznania, dotyczące masowych szczepień przeciwko wirusowi SARS-CoV-2 planowanych na 2021r., jako nie zasługujące  na uwzględnienie.</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r w:rsidRPr="005E61A1">
              <w:rPr>
                <w:rFonts w:ascii="Times New Roman" w:hAnsi="Times New Roman"/>
              </w:rPr>
              <w:t>Uchwała zrealizowana.</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XXXVII/214/21</w:t>
            </w:r>
          </w:p>
          <w:p w:rsidR="000658C8" w:rsidRPr="005E61A1" w:rsidRDefault="000658C8" w:rsidP="009F7612">
            <w:pPr>
              <w:rPr>
                <w:rFonts w:ascii="Times New Roman" w:hAnsi="Times New Roman"/>
              </w:rPr>
            </w:pPr>
            <w:r w:rsidRPr="005E61A1">
              <w:rPr>
                <w:rFonts w:ascii="Times New Roman" w:hAnsi="Times New Roman"/>
              </w:rPr>
              <w:t>z dnia 26.03.2021r.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rozpatrzenia skargi na brak działań remontowo-budowlanych na drodze Łasko-Chyże</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dniem podjęcia, tj. 26.03.2021r.</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color w:val="000000"/>
              </w:rPr>
            </w:pPr>
            <w:r w:rsidRPr="005E61A1">
              <w:rPr>
                <w:rFonts w:ascii="Times New Roman" w:eastAsia="Times New Roman" w:hAnsi="Times New Roman"/>
                <w:color w:val="000000"/>
                <w:lang w:eastAsia="pl-PL"/>
              </w:rPr>
              <w:t xml:space="preserve">Po rozpatrzeniu skargi </w:t>
            </w:r>
            <w:r w:rsidRPr="005E61A1">
              <w:rPr>
                <w:rFonts w:ascii="Times New Roman" w:hAnsi="Times New Roman"/>
                <w:color w:val="000000"/>
              </w:rPr>
              <w:t>złożonej w dniu 01 marca 2021 r. dotyczącej braku działań remontowo-budowlanych na drodze Łasko-Chyże, po zapoznaniu się ze stanowiskiem Komisji Skarg, Wniosków i Petycji w sprawie zarzutów postawionych w skardze, Rada Gminy Bierzwnik uznała skargę za bezzasadną.</w:t>
            </w:r>
          </w:p>
          <w:p w:rsidR="000658C8" w:rsidRPr="005E61A1" w:rsidRDefault="000658C8" w:rsidP="009F7612">
            <w:pPr>
              <w:spacing w:line="240" w:lineRule="auto"/>
              <w:rPr>
                <w:rFonts w:ascii="Times New Roman" w:hAnsi="Times New Roman"/>
                <w:color w:val="000000"/>
                <w:sz w:val="24"/>
                <w:szCs w:val="24"/>
              </w:rPr>
            </w:pPr>
          </w:p>
          <w:p w:rsidR="000658C8" w:rsidRPr="005E61A1" w:rsidRDefault="000658C8" w:rsidP="009F7612">
            <w:pPr>
              <w:spacing w:line="240" w:lineRule="auto"/>
              <w:rPr>
                <w:rFonts w:ascii="Times New Roman" w:hAnsi="Times New Roman"/>
              </w:rPr>
            </w:pPr>
            <w:r w:rsidRPr="005E61A1">
              <w:rPr>
                <w:rFonts w:ascii="Times New Roman" w:hAnsi="Times New Roman"/>
              </w:rPr>
              <w:t>Uchwała zrealizowana.</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XXXVII/215/21</w:t>
            </w:r>
          </w:p>
          <w:p w:rsidR="000658C8" w:rsidRPr="005E61A1" w:rsidRDefault="000658C8" w:rsidP="009F7612">
            <w:pPr>
              <w:rPr>
                <w:rFonts w:ascii="Times New Roman" w:hAnsi="Times New Roman"/>
              </w:rPr>
            </w:pPr>
            <w:r w:rsidRPr="005E61A1">
              <w:rPr>
                <w:rFonts w:ascii="Times New Roman" w:hAnsi="Times New Roman"/>
              </w:rPr>
              <w:t>z dnia 26.03.2021r.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 xml:space="preserve">w sprawie zmiany uchwały Nr XXXII/189/20 </w:t>
            </w:r>
            <w:r w:rsidRPr="005E61A1">
              <w:rPr>
                <w:rFonts w:ascii="Times New Roman" w:hAnsi="Times New Roman"/>
              </w:rPr>
              <w:br/>
              <w:t xml:space="preserve">z dnia 29 grudnia 2020 r. w sprawie   zaciągnięcia długoterminowej pożyczki  z Wojewódzkiego Funduszu Ochrony Środowiska i Gospodarki Wodnej w </w:t>
            </w:r>
            <w:r w:rsidRPr="005E61A1">
              <w:rPr>
                <w:rFonts w:ascii="Times New Roman" w:hAnsi="Times New Roman"/>
              </w:rPr>
              <w:lastRenderedPageBreak/>
              <w:t xml:space="preserve">Szczecinie na sfinansowanie zadania inwestycyjnego pn.”Rozbudowa sieci kanalizacyjnej w miejscowości Bierzwnik wraz </w:t>
            </w:r>
            <w:r w:rsidRPr="005E61A1">
              <w:rPr>
                <w:rFonts w:ascii="Times New Roman" w:hAnsi="Times New Roman"/>
              </w:rPr>
              <w:br/>
              <w:t>z zakupem i dostawą ciągnika z wozem asenizacyjnym 10 000l.”</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lastRenderedPageBreak/>
              <w:t>Uchwała weszła w życie  dniem podjęcia, tj. 26.03.2021 r.</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r w:rsidRPr="005E61A1">
              <w:rPr>
                <w:rFonts w:ascii="Times New Roman" w:hAnsi="Times New Roman"/>
              </w:rPr>
              <w:t>Po analizie wniosku przez Wojewódzki Fundusz Ochrony Środowiska i Gospodarki Wodnej w Szczecinie wystąpiła konieczność korekty harmonogramu spłat pożyczki.</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r w:rsidRPr="005E61A1">
              <w:rPr>
                <w:rFonts w:ascii="Times New Roman" w:hAnsi="Times New Roman"/>
              </w:rPr>
              <w:t>Uchwała zrealizowana.</w:t>
            </w: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XXXVII/216/21</w:t>
            </w:r>
          </w:p>
          <w:p w:rsidR="000658C8" w:rsidRPr="005E61A1" w:rsidRDefault="000658C8" w:rsidP="009F7612">
            <w:pPr>
              <w:rPr>
                <w:rFonts w:ascii="Times New Roman" w:hAnsi="Times New Roman"/>
              </w:rPr>
            </w:pPr>
            <w:r w:rsidRPr="005E61A1">
              <w:rPr>
                <w:rFonts w:ascii="Times New Roman" w:hAnsi="Times New Roman"/>
              </w:rPr>
              <w:t>z dnia 26.03.2021r.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zmian budżetu gminy w 2021r.</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dnia 26.03.2021r.</w:t>
            </w:r>
          </w:p>
          <w:p w:rsidR="000658C8" w:rsidRPr="005E61A1" w:rsidRDefault="000658C8" w:rsidP="009F7612">
            <w:pPr>
              <w:spacing w:line="240" w:lineRule="auto"/>
              <w:rPr>
                <w:rFonts w:ascii="Times New Roman" w:hAnsi="Times New Roman"/>
              </w:rPr>
            </w:pPr>
            <w:r w:rsidRPr="005E61A1">
              <w:rPr>
                <w:rFonts w:ascii="Times New Roman" w:hAnsi="Times New Roman"/>
              </w:rPr>
              <w:t>Podlegała ogłoszeniu w Dzienniku Urzędowym Województwa Zachodniopomorskiego.</w:t>
            </w:r>
          </w:p>
          <w:p w:rsidR="000658C8" w:rsidRPr="005E61A1" w:rsidRDefault="000658C8" w:rsidP="009F7612">
            <w:pPr>
              <w:spacing w:line="240" w:lineRule="auto"/>
              <w:rPr>
                <w:rFonts w:ascii="Times New Roman" w:hAnsi="Times New Roman"/>
                <w:sz w:val="24"/>
                <w:szCs w:val="24"/>
              </w:rPr>
            </w:pPr>
            <w:r w:rsidRPr="005E61A1">
              <w:rPr>
                <w:rFonts w:ascii="Times New Roman" w:hAnsi="Times New Roman"/>
              </w:rPr>
              <w:t>Uchwała zrealizowana</w:t>
            </w: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XXXVII/217/21</w:t>
            </w:r>
          </w:p>
          <w:p w:rsidR="000658C8" w:rsidRPr="005E61A1" w:rsidRDefault="000658C8" w:rsidP="009F7612">
            <w:pPr>
              <w:rPr>
                <w:rFonts w:ascii="Times New Roman" w:hAnsi="Times New Roman"/>
              </w:rPr>
            </w:pPr>
            <w:r w:rsidRPr="005E61A1">
              <w:rPr>
                <w:rFonts w:ascii="Times New Roman" w:hAnsi="Times New Roman"/>
              </w:rPr>
              <w:t>z dnia 26.03.2021r.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uchwalenia zmiany wieloletniej prognozy finansowej Gminy Bierzwnik na lata 2021-2032</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spacing w:line="240" w:lineRule="auto"/>
              <w:rPr>
                <w:rFonts w:ascii="Times New Roman" w:hAnsi="Times New Roman"/>
                <w:sz w:val="24"/>
                <w:szCs w:val="24"/>
              </w:rPr>
            </w:pPr>
          </w:p>
          <w:p w:rsidR="000658C8" w:rsidRPr="005E61A1" w:rsidRDefault="000658C8" w:rsidP="009F7612">
            <w:pPr>
              <w:spacing w:line="240" w:lineRule="auto"/>
              <w:rPr>
                <w:rFonts w:ascii="Times New Roman" w:hAnsi="Times New Roman"/>
                <w:sz w:val="24"/>
                <w:szCs w:val="24"/>
              </w:rPr>
            </w:pPr>
            <w:r w:rsidRPr="005E61A1">
              <w:rPr>
                <w:rFonts w:ascii="Times New Roman" w:hAnsi="Times New Roman"/>
              </w:rPr>
              <w:t>Straciła moc uchwałą Nr XXXVIII/224/21 z 29.04.2021r.</w:t>
            </w: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XXXVII/218/21</w:t>
            </w:r>
          </w:p>
          <w:p w:rsidR="000658C8" w:rsidRPr="005E61A1" w:rsidRDefault="000658C8" w:rsidP="009F7612">
            <w:pPr>
              <w:rPr>
                <w:rFonts w:ascii="Times New Roman" w:hAnsi="Times New Roman"/>
              </w:rPr>
            </w:pPr>
            <w:r w:rsidRPr="005E61A1">
              <w:rPr>
                <w:rFonts w:ascii="Times New Roman" w:hAnsi="Times New Roman"/>
              </w:rPr>
              <w:t>z dnia 26.03.2021r.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przekazania projektu zmiany regulaminu dostarczania wody i odprowadzania ścieków organowi regulacyjnego do zaopiniowania</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rPr>
                <w:rFonts w:ascii="Times New Roman" w:hAnsi="Times New Roman"/>
              </w:rPr>
            </w:pPr>
            <w:r w:rsidRPr="005E61A1">
              <w:rPr>
                <w:rFonts w:ascii="Times New Roman" w:hAnsi="Times New Roman"/>
              </w:rPr>
              <w:t xml:space="preserve">Zgodnie z art. 19 ust. 1 w związku ze zmianami w art. 19 a ustawy z dnia 7 czerwca 2001 r. o zbiorowym zaopatrzeniu </w:t>
            </w:r>
            <w:r w:rsidRPr="005E61A1">
              <w:rPr>
                <w:rFonts w:ascii="Times New Roman" w:hAnsi="Times New Roman"/>
              </w:rPr>
              <w:br/>
              <w:t xml:space="preserve">w wodę i odprowadzaniu ścieków, Rada Gminy Bierzwnik na podstawie projektu, tj. zmian regulaminu dostarczania wody </w:t>
            </w:r>
            <w:r w:rsidRPr="005E61A1">
              <w:rPr>
                <w:rFonts w:ascii="Times New Roman" w:hAnsi="Times New Roman"/>
              </w:rPr>
              <w:br/>
              <w:t xml:space="preserve">i odprowadzania ścieków, opracowanego przez Zakład Gospodarki Komunalnej w Bierzwniku i Spółdzielnię Mieszkaniową Mielęcin, przygotowała projekt zmian regulaminu dostarczania wody i odprowadzania ścieków, który przekazała do zaopiniowania organowi regulacyjnemu, zawiadamiając o powyższym Zakład Gospodarki Komunalnej </w:t>
            </w:r>
            <w:r w:rsidRPr="005E61A1">
              <w:rPr>
                <w:rFonts w:ascii="Times New Roman" w:hAnsi="Times New Roman"/>
              </w:rPr>
              <w:br/>
              <w:t>w Bierzwniku i Spółdzielnię Mieszkaniową Mielęcin.</w:t>
            </w:r>
          </w:p>
          <w:p w:rsidR="000658C8" w:rsidRPr="005E61A1" w:rsidRDefault="000658C8" w:rsidP="009F7612">
            <w:pPr>
              <w:rPr>
                <w:rFonts w:ascii="Times New Roman" w:hAnsi="Times New Roman"/>
              </w:rPr>
            </w:pPr>
            <w:r w:rsidRPr="005E61A1">
              <w:rPr>
                <w:rFonts w:ascii="Times New Roman" w:hAnsi="Times New Roman"/>
              </w:rPr>
              <w:t>Uchwała zrealizowana.</w:t>
            </w: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XXXVII/219/21</w:t>
            </w:r>
          </w:p>
          <w:p w:rsidR="000658C8" w:rsidRPr="005E61A1" w:rsidRDefault="000658C8" w:rsidP="009F7612">
            <w:pPr>
              <w:rPr>
                <w:rFonts w:ascii="Times New Roman" w:hAnsi="Times New Roman"/>
              </w:rPr>
            </w:pPr>
            <w:r w:rsidRPr="005E61A1">
              <w:rPr>
                <w:rFonts w:ascii="Times New Roman" w:hAnsi="Times New Roman"/>
              </w:rPr>
              <w:lastRenderedPageBreak/>
              <w:t>z dnia 26.03.2021r.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lastRenderedPageBreak/>
              <w:t xml:space="preserve">wyrażenia woli złożenia wniosku do </w:t>
            </w:r>
            <w:r w:rsidRPr="005E61A1">
              <w:rPr>
                <w:rFonts w:ascii="Times New Roman" w:hAnsi="Times New Roman"/>
              </w:rPr>
              <w:lastRenderedPageBreak/>
              <w:t xml:space="preserve">Banku Gospodarstwa Krajowego o udzielenie bezzwrotnego wsparcia finansowego ze środków Funduszu Dopłat na realizację zadania pn.” Zmiana sposobu użytkowania oraz przebudowa </w:t>
            </w:r>
            <w:r w:rsidRPr="005E61A1">
              <w:rPr>
                <w:rFonts w:ascii="Times New Roman" w:hAnsi="Times New Roman"/>
              </w:rPr>
              <w:br/>
              <w:t>i nadbudowa budynku usługowego na budynek mieszkalny”</w:t>
            </w:r>
          </w:p>
        </w:tc>
        <w:tc>
          <w:tcPr>
            <w:tcW w:w="3969" w:type="dxa"/>
          </w:tcPr>
          <w:p w:rsidR="000658C8" w:rsidRPr="005E61A1" w:rsidRDefault="000658C8" w:rsidP="009F7612">
            <w:pPr>
              <w:autoSpaceDE w:val="0"/>
              <w:autoSpaceDN w:val="0"/>
              <w:adjustRightInd w:val="0"/>
              <w:spacing w:line="240" w:lineRule="auto"/>
              <w:contextualSpacing/>
              <w:rPr>
                <w:rFonts w:ascii="Times New Roman" w:hAnsi="Times New Roman"/>
              </w:rPr>
            </w:pPr>
            <w:r w:rsidRPr="005E61A1">
              <w:rPr>
                <w:rFonts w:ascii="Times New Roman" w:hAnsi="Times New Roman"/>
              </w:rPr>
              <w:lastRenderedPageBreak/>
              <w:t>Uchwała weszła w życie z dniem podjęcia.</w:t>
            </w:r>
          </w:p>
          <w:p w:rsidR="000658C8" w:rsidRPr="005E61A1" w:rsidRDefault="000658C8" w:rsidP="009F7612">
            <w:pPr>
              <w:autoSpaceDE w:val="0"/>
              <w:autoSpaceDN w:val="0"/>
              <w:adjustRightInd w:val="0"/>
              <w:spacing w:line="240" w:lineRule="auto"/>
              <w:contextualSpacing/>
              <w:rPr>
                <w:rFonts w:ascii="Times New Roman" w:hAnsi="Times New Roman"/>
              </w:rPr>
            </w:pPr>
          </w:p>
          <w:p w:rsidR="000658C8" w:rsidRPr="005E61A1" w:rsidRDefault="000658C8" w:rsidP="009F7612">
            <w:pPr>
              <w:pStyle w:val="Normal0"/>
              <w:spacing w:line="276" w:lineRule="auto"/>
              <w:jc w:val="both"/>
              <w:rPr>
                <w:color w:val="212121"/>
                <w:szCs w:val="22"/>
              </w:rPr>
            </w:pPr>
            <w:r w:rsidRPr="005E61A1">
              <w:rPr>
                <w:szCs w:val="22"/>
                <w:shd w:val="clear" w:color="auto" w:fill="FFFFFF"/>
              </w:rPr>
              <w:t xml:space="preserve">Z uwagi na możliwość aplikowania </w:t>
            </w:r>
            <w:r w:rsidRPr="005E61A1">
              <w:rPr>
                <w:color w:val="212121"/>
                <w:szCs w:val="22"/>
              </w:rPr>
              <w:t xml:space="preserve">do Banku Gospodarstwa Krajowego </w:t>
            </w:r>
            <w:r w:rsidRPr="005E61A1">
              <w:rPr>
                <w:szCs w:val="22"/>
                <w:shd w:val="clear" w:color="auto" w:fill="FFFFFF"/>
              </w:rPr>
              <w:t xml:space="preserve">o bezzwrotne wsparcie </w:t>
            </w:r>
            <w:r w:rsidRPr="005E61A1">
              <w:rPr>
                <w:color w:val="212121"/>
                <w:szCs w:val="22"/>
              </w:rPr>
              <w:t>finansowe ze środków Funduszu Dopłat na realizację zadania</w:t>
            </w:r>
            <w:r w:rsidRPr="005E61A1">
              <w:rPr>
                <w:color w:val="212121"/>
                <w:szCs w:val="22"/>
              </w:rPr>
              <w:br/>
              <w:t xml:space="preserve">pn. „Zmiana sposobu użytkowania oraz przebudowa </w:t>
            </w:r>
            <w:r w:rsidRPr="005E61A1">
              <w:rPr>
                <w:color w:val="212121"/>
                <w:szCs w:val="22"/>
              </w:rPr>
              <w:br/>
              <w:t xml:space="preserve">i nadbudowa budynku usługowego na budynek mieszkalny wielorodzinny na działkach o nr </w:t>
            </w:r>
            <w:proofErr w:type="spellStart"/>
            <w:r w:rsidRPr="005E61A1">
              <w:rPr>
                <w:color w:val="212121"/>
                <w:szCs w:val="22"/>
              </w:rPr>
              <w:t>ewid</w:t>
            </w:r>
            <w:proofErr w:type="spellEnd"/>
            <w:r w:rsidRPr="005E61A1">
              <w:rPr>
                <w:color w:val="212121"/>
                <w:szCs w:val="22"/>
              </w:rPr>
              <w:t>. 325/1; 326/3; 923 obręb 0015 Klasztorne gmina Bierzwnik”</w:t>
            </w:r>
            <w:r w:rsidRPr="005E61A1">
              <w:rPr>
                <w:szCs w:val="22"/>
                <w:shd w:val="clear" w:color="auto" w:fill="FFFFFF"/>
              </w:rPr>
              <w:t xml:space="preserve">, zaistniała potrzeba podjęcia przez Radę Gminy Bierzwnik uchwały w zakresie wyrażenia woli przystąpienia do </w:t>
            </w:r>
            <w:r w:rsidRPr="005E61A1">
              <w:rPr>
                <w:color w:val="212121"/>
                <w:szCs w:val="22"/>
              </w:rPr>
              <w:t>rządowego programu bezzwrotnego finansowego wsparcia budownictwa.</w:t>
            </w:r>
          </w:p>
          <w:p w:rsidR="000658C8" w:rsidRPr="005E61A1" w:rsidRDefault="000658C8" w:rsidP="009F7612">
            <w:pPr>
              <w:spacing w:before="280" w:after="280"/>
              <w:rPr>
                <w:rFonts w:ascii="Times New Roman" w:hAnsi="Times New Roman"/>
              </w:rPr>
            </w:pPr>
            <w:r w:rsidRPr="005E61A1">
              <w:rPr>
                <w:rFonts w:ascii="Times New Roman" w:hAnsi="Times New Roman"/>
              </w:rPr>
              <w:t>Uchwała zrealizowana.</w:t>
            </w: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XXXVII/220/21</w:t>
            </w:r>
          </w:p>
          <w:p w:rsidR="000658C8" w:rsidRPr="005E61A1" w:rsidRDefault="000658C8" w:rsidP="009F7612">
            <w:pPr>
              <w:rPr>
                <w:rFonts w:ascii="Times New Roman" w:hAnsi="Times New Roman"/>
              </w:rPr>
            </w:pPr>
            <w:r w:rsidRPr="005E61A1">
              <w:rPr>
                <w:rFonts w:ascii="Times New Roman" w:hAnsi="Times New Roman"/>
              </w:rPr>
              <w:t>z dnia 26.03.2021r.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przyjęcia oceny zasobów pomocy społecznej Gminy Bierzwnik za rok 2020</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spacing w:line="240" w:lineRule="auto"/>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Zgodnie z art. 16a ustawy o pomocy społecznej, gmina, powiat i samorząd województwa przygotowują ocenę zasobów pomocy społecznej w oparciu o analizę lokalnej sytuacji społecznej i demograficznej. Ustawa o pomocy społecznej stanowi, iż organ wykonawczy jednostki samorządu terytorialnego przedstawia co roku do 30 kwietnia odpowiednio radzie gminy ocenę zasobów pomocy społecznej. Ocena wraz z rekomendacją jest podstawą do planowania budżetu na rok następny.</w:t>
            </w: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XXXVIII/221/21</w:t>
            </w:r>
          </w:p>
          <w:p w:rsidR="000658C8" w:rsidRPr="005E61A1" w:rsidRDefault="000658C8" w:rsidP="009F7612">
            <w:pPr>
              <w:rPr>
                <w:rFonts w:ascii="Times New Roman" w:hAnsi="Times New Roman"/>
              </w:rPr>
            </w:pPr>
            <w:r w:rsidRPr="005E61A1">
              <w:rPr>
                <w:rFonts w:ascii="Times New Roman" w:hAnsi="Times New Roman"/>
              </w:rPr>
              <w:t>z dnia 29.04.2021r.</w:t>
            </w:r>
          </w:p>
          <w:p w:rsidR="000658C8" w:rsidRPr="005E61A1" w:rsidRDefault="000658C8" w:rsidP="009F7612">
            <w:pPr>
              <w:rPr>
                <w:rFonts w:ascii="Times New Roman" w:hAnsi="Times New Roman"/>
                <w:b/>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zmiany uchwały Nr XXIX/165/20 z dnia 24 września 2020r. w sprawie utworzenia Żłobka na terenie Gminy Bierzwnik oraz nadania statutu</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mocą obowiązującą od 1 kwietnia 2021r. i podlegała publikacji w Dzienniku Urzędowym Województwa Zachodniopomorskiego.</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r w:rsidRPr="005E61A1">
              <w:rPr>
                <w:rFonts w:ascii="Times New Roman" w:hAnsi="Times New Roman"/>
              </w:rPr>
              <w:t xml:space="preserve">Uchwałę podjęto się w związku z </w:t>
            </w:r>
            <w:r w:rsidRPr="005E61A1">
              <w:rPr>
                <w:rFonts w:ascii="Times New Roman" w:hAnsi="Times New Roman"/>
              </w:rPr>
              <w:lastRenderedPageBreak/>
              <w:t>koniecznością okresowego zawieszania działalności żłobków i klubów dziecięcych, w tym Żłobka prowadzonego przez Gminę Bierzwnik.</w:t>
            </w:r>
          </w:p>
          <w:p w:rsidR="000658C8" w:rsidRPr="005E61A1" w:rsidRDefault="000658C8" w:rsidP="009F7612">
            <w:pPr>
              <w:spacing w:line="240" w:lineRule="auto"/>
              <w:rPr>
                <w:rFonts w:ascii="Times New Roman" w:hAnsi="Times New Roman"/>
              </w:rPr>
            </w:pPr>
            <w:r w:rsidRPr="005E61A1">
              <w:rPr>
                <w:rFonts w:ascii="Times New Roman" w:hAnsi="Times New Roman"/>
              </w:rPr>
              <w:t>Wychodząc naprzeciw oczekiwaniom rodziców dzieci, które uczęszczają do publicznego żłobka oraz polityce prorodzinnej prowadzonej przez Gminę Bierzwnik, mającej na celu pomoc rodzinom w wypełnianiu funkcji opiekuńczej i wychowawczej, zasadny był zwrot wniesionej opłaty za dni, w których żłobek nie świadczył usług.</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r w:rsidRPr="005E61A1">
              <w:rPr>
                <w:rFonts w:ascii="Times New Roman" w:hAnsi="Times New Roman"/>
              </w:rPr>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XXXVIII/222/21</w:t>
            </w:r>
          </w:p>
          <w:p w:rsidR="000658C8" w:rsidRPr="005E61A1" w:rsidRDefault="000658C8" w:rsidP="009F7612">
            <w:pPr>
              <w:rPr>
                <w:rFonts w:ascii="Times New Roman" w:hAnsi="Times New Roman"/>
              </w:rPr>
            </w:pPr>
            <w:r w:rsidRPr="005E61A1">
              <w:rPr>
                <w:rFonts w:ascii="Times New Roman" w:hAnsi="Times New Roman"/>
              </w:rPr>
              <w:t>z dnia 29.04.2021r.</w:t>
            </w:r>
          </w:p>
          <w:p w:rsidR="000658C8" w:rsidRPr="005E61A1" w:rsidRDefault="000658C8" w:rsidP="009F7612">
            <w:pPr>
              <w:rPr>
                <w:rFonts w:ascii="Times New Roman" w:hAnsi="Times New Roman"/>
              </w:rPr>
            </w:pPr>
          </w:p>
        </w:tc>
        <w:tc>
          <w:tcPr>
            <w:tcW w:w="3827" w:type="dxa"/>
          </w:tcPr>
          <w:p w:rsidR="000658C8" w:rsidRPr="005E61A1" w:rsidRDefault="000658C8" w:rsidP="009F7612">
            <w:pPr>
              <w:rPr>
                <w:rFonts w:ascii="Times New Roman" w:hAnsi="Times New Roman"/>
              </w:rPr>
            </w:pPr>
            <w:proofErr w:type="spellStart"/>
            <w:r w:rsidRPr="005E61A1">
              <w:rPr>
                <w:rFonts w:ascii="Times New Roman" w:hAnsi="Times New Roman"/>
              </w:rPr>
              <w:t>bezprzetargowego</w:t>
            </w:r>
            <w:proofErr w:type="spellEnd"/>
            <w:r w:rsidRPr="005E61A1">
              <w:rPr>
                <w:rFonts w:ascii="Times New Roman" w:hAnsi="Times New Roman"/>
              </w:rPr>
              <w:t xml:space="preserve"> wydzierżawienia na okres 10 lat nieruchomości stanowiącej działkę ogrodową</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spacing w:line="240" w:lineRule="auto"/>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Uchwała podjęta w związku z wygaśnięciem umowy na dzierżawę działki ogrodowej posadowionej za budynkiem nr 3 przy ul. Kopernika w Bierzwniku.</w:t>
            </w:r>
          </w:p>
          <w:p w:rsidR="000658C8" w:rsidRPr="005E61A1" w:rsidRDefault="000658C8" w:rsidP="009F7612">
            <w:pPr>
              <w:rPr>
                <w:rFonts w:ascii="Times New Roman" w:hAnsi="Times New Roman"/>
              </w:rPr>
            </w:pPr>
            <w:proofErr w:type="spellStart"/>
            <w:r w:rsidRPr="005E61A1">
              <w:rPr>
                <w:rFonts w:ascii="Times New Roman" w:hAnsi="Times New Roman"/>
              </w:rPr>
              <w:t>Bezprzetargowe</w:t>
            </w:r>
            <w:proofErr w:type="spellEnd"/>
            <w:r w:rsidRPr="005E61A1">
              <w:rPr>
                <w:rFonts w:ascii="Times New Roman" w:hAnsi="Times New Roman"/>
              </w:rPr>
              <w:t xml:space="preserve"> przedłużenie obowiązywania umowy umożliwiło dalsze korzystanie z nieruchomości osobom, które korzystają z tego terenu od wielu lat, a nie przysługuje im prawo pierwokupu tego terenu.</w:t>
            </w:r>
          </w:p>
          <w:p w:rsidR="000658C8" w:rsidRPr="005E61A1" w:rsidRDefault="000658C8" w:rsidP="009F7612">
            <w:pPr>
              <w:rPr>
                <w:rFonts w:ascii="Times New Roman" w:hAnsi="Times New Roman"/>
                <w:sz w:val="24"/>
                <w:szCs w:val="24"/>
              </w:rPr>
            </w:pPr>
          </w:p>
          <w:p w:rsidR="000658C8" w:rsidRPr="005E61A1" w:rsidRDefault="000658C8" w:rsidP="009F7612">
            <w:pPr>
              <w:rPr>
                <w:rFonts w:ascii="Times New Roman" w:hAnsi="Times New Roman"/>
                <w:color w:val="FF0000"/>
              </w:rPr>
            </w:pPr>
            <w:r w:rsidRPr="005E61A1">
              <w:rPr>
                <w:rFonts w:ascii="Times New Roman" w:hAnsi="Times New Roman"/>
              </w:rPr>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1457"/>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XXXVIII/223/21</w:t>
            </w:r>
          </w:p>
          <w:p w:rsidR="000658C8" w:rsidRPr="005E61A1" w:rsidRDefault="000658C8" w:rsidP="009F7612">
            <w:pPr>
              <w:rPr>
                <w:rFonts w:ascii="Times New Roman" w:hAnsi="Times New Roman"/>
              </w:rPr>
            </w:pPr>
            <w:r w:rsidRPr="005E61A1">
              <w:rPr>
                <w:rFonts w:ascii="Times New Roman" w:hAnsi="Times New Roman"/>
              </w:rPr>
              <w:t>z dnia 29.04.2021r.</w:t>
            </w:r>
          </w:p>
          <w:p w:rsidR="000658C8" w:rsidRPr="005E61A1" w:rsidRDefault="000658C8" w:rsidP="009F7612">
            <w:pPr>
              <w:rPr>
                <w:rFonts w:ascii="Times New Roman" w:hAnsi="Times New Roman"/>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zmian budżetu gminy w 2021r.</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rPr>
              <w:t>Uchwała weszła w życie z dniem podjęcia i podlegała ogłoszeniu w Dzienniku Urzędowym Województwa Zachodniopomorskiego.</w:t>
            </w: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XXXVIII/224/21</w:t>
            </w:r>
          </w:p>
          <w:p w:rsidR="000658C8" w:rsidRPr="005E61A1" w:rsidRDefault="000658C8" w:rsidP="009F7612">
            <w:pPr>
              <w:rPr>
                <w:rFonts w:ascii="Times New Roman" w:hAnsi="Times New Roman"/>
              </w:rPr>
            </w:pPr>
            <w:r w:rsidRPr="005E61A1">
              <w:rPr>
                <w:rFonts w:ascii="Times New Roman" w:hAnsi="Times New Roman"/>
              </w:rPr>
              <w:t>z dnia 29.04.2021r.</w:t>
            </w:r>
          </w:p>
          <w:p w:rsidR="000658C8" w:rsidRPr="005E61A1" w:rsidRDefault="000658C8" w:rsidP="009F7612">
            <w:pPr>
              <w:rPr>
                <w:rFonts w:ascii="Times New Roman" w:hAnsi="Times New Roman"/>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uchwalenia zmiany wieloletniej prognozy finansowej Gminy Bierzwnik na lata 2021-2032</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rPr>
                <w:rFonts w:ascii="Times New Roman" w:hAnsi="Times New Roman"/>
              </w:rPr>
            </w:pPr>
            <w:r w:rsidRPr="005E61A1">
              <w:rPr>
                <w:rFonts w:ascii="Times New Roman" w:hAnsi="Times New Roman"/>
              </w:rPr>
              <w:t>Straciła moc uchwałą Nr XXXIX/237/21 z 29.06.2021r.</w:t>
            </w:r>
          </w:p>
          <w:p w:rsidR="000658C8" w:rsidRPr="005E61A1" w:rsidRDefault="000658C8" w:rsidP="009F7612">
            <w:pPr>
              <w:rPr>
                <w:rFonts w:ascii="Times New Roman" w:hAnsi="Times New Roman"/>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XXXVIII/225/21</w:t>
            </w:r>
          </w:p>
          <w:p w:rsidR="000658C8" w:rsidRPr="005E61A1" w:rsidRDefault="000658C8" w:rsidP="009F7612">
            <w:pPr>
              <w:rPr>
                <w:rFonts w:ascii="Times New Roman" w:hAnsi="Times New Roman"/>
              </w:rPr>
            </w:pPr>
            <w:r w:rsidRPr="005E61A1">
              <w:rPr>
                <w:rFonts w:ascii="Times New Roman" w:hAnsi="Times New Roman"/>
              </w:rPr>
              <w:lastRenderedPageBreak/>
              <w:t>z dnia 29.04.2021r.</w:t>
            </w:r>
          </w:p>
          <w:p w:rsidR="000658C8" w:rsidRPr="005E61A1" w:rsidRDefault="000658C8" w:rsidP="009F7612">
            <w:pPr>
              <w:rPr>
                <w:rFonts w:ascii="Times New Roman" w:hAnsi="Times New Roman"/>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lastRenderedPageBreak/>
              <w:t xml:space="preserve">określenia wzoru wniosku o przyznanie </w:t>
            </w:r>
            <w:r w:rsidRPr="005E61A1">
              <w:rPr>
                <w:rFonts w:ascii="Times New Roman" w:hAnsi="Times New Roman"/>
              </w:rPr>
              <w:lastRenderedPageBreak/>
              <w:t>dodatku mieszkaniowego oraz wzoru  deklaracji o dochodach gospodarstwa domowego z okres 3 miesięcy kalendarzowych poprzedzających dzień złożenia wniosku o dodatek mieszkaniowy</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lastRenderedPageBreak/>
              <w:t xml:space="preserve">Uchwała weszła w życie z dniem 1 lipca 2021r. i podlegała ogłoszeniu w </w:t>
            </w:r>
            <w:r w:rsidRPr="005E61A1">
              <w:rPr>
                <w:rFonts w:ascii="Times New Roman" w:hAnsi="Times New Roman"/>
              </w:rPr>
              <w:lastRenderedPageBreak/>
              <w:t>Dzienniku Urzędowym Województwa Zachodniopomorskiego.</w:t>
            </w:r>
          </w:p>
          <w:p w:rsidR="000658C8" w:rsidRPr="005E61A1" w:rsidRDefault="000658C8" w:rsidP="009F7612">
            <w:pPr>
              <w:rPr>
                <w:rFonts w:ascii="Times New Roman" w:hAnsi="Times New Roman"/>
              </w:rPr>
            </w:pPr>
            <w:r w:rsidRPr="005E61A1">
              <w:rPr>
                <w:rFonts w:ascii="Times New Roman" w:hAnsi="Times New Roman"/>
              </w:rPr>
              <w:t xml:space="preserve">Rady gmin zostały zobowiązane do podjęcia </w:t>
            </w:r>
            <w:r w:rsidRPr="005E61A1">
              <w:rPr>
                <w:rFonts w:ascii="Times New Roman" w:hAnsi="Times New Roman"/>
              </w:rPr>
              <w:br/>
              <w:t>w terminie do 1 lipca 2021 r. uchwały określającej wzór wniosku o przyznanie dodatku mieszkaniowego oraz wzór deklaracji o dochodach gospodarstwa domowego.</w:t>
            </w:r>
          </w:p>
          <w:p w:rsidR="000658C8" w:rsidRPr="005E61A1" w:rsidRDefault="000658C8" w:rsidP="009F7612">
            <w:pPr>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Uchwała zrealizowana.</w:t>
            </w:r>
          </w:p>
          <w:p w:rsidR="000658C8" w:rsidRPr="005E61A1" w:rsidRDefault="000658C8" w:rsidP="009F7612"/>
          <w:p w:rsidR="000658C8" w:rsidRPr="005E61A1" w:rsidRDefault="000658C8" w:rsidP="009F7612">
            <w:pPr>
              <w:rPr>
                <w:rFonts w:ascii="Times New Roman" w:hAnsi="Times New Roman"/>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XXXIX/226/21</w:t>
            </w:r>
          </w:p>
          <w:p w:rsidR="000658C8" w:rsidRPr="005E61A1" w:rsidRDefault="000658C8" w:rsidP="009F7612">
            <w:pPr>
              <w:rPr>
                <w:rFonts w:ascii="Times New Roman" w:hAnsi="Times New Roman"/>
              </w:rPr>
            </w:pPr>
            <w:r w:rsidRPr="005E61A1">
              <w:rPr>
                <w:rFonts w:ascii="Times New Roman" w:hAnsi="Times New Roman"/>
              </w:rPr>
              <w:t>z dnia 29.06.2021r.</w:t>
            </w:r>
          </w:p>
          <w:p w:rsidR="000658C8" w:rsidRPr="005E61A1" w:rsidRDefault="000658C8" w:rsidP="009F7612">
            <w:pPr>
              <w:rPr>
                <w:rFonts w:ascii="Times New Roman" w:hAnsi="Times New Roman"/>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udzielenia Wójtowi Gminy Bierzwnik wotum zaufania za 2020 rok</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spacing w:line="240" w:lineRule="auto"/>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Po przeprowadzeniu debaty nad Raportem o stanie Gminy Bierzwnik za 2020 rok,  Rada Gminy bezwzględną większością głosów udzieliła wotum zaufania dla Wójta.</w:t>
            </w:r>
          </w:p>
          <w:p w:rsidR="000658C8" w:rsidRPr="005E61A1" w:rsidRDefault="000658C8" w:rsidP="009F7612">
            <w:pPr>
              <w:rPr>
                <w:rFonts w:ascii="Times New Roman" w:hAnsi="Times New Roman"/>
              </w:rPr>
            </w:pPr>
            <w:r w:rsidRPr="005E61A1">
              <w:rPr>
                <w:rFonts w:ascii="Times New Roman" w:hAnsi="Times New Roman"/>
              </w:rPr>
              <w:t>Uchwała zrealizowana.</w:t>
            </w:r>
          </w:p>
          <w:p w:rsidR="000658C8" w:rsidRPr="005E61A1" w:rsidRDefault="000658C8" w:rsidP="009F7612">
            <w:pPr>
              <w:spacing w:line="240" w:lineRule="auto"/>
              <w:rPr>
                <w:rFonts w:ascii="Times New Roman" w:hAnsi="Times New Roman"/>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XXXIX/227/21</w:t>
            </w:r>
          </w:p>
          <w:p w:rsidR="000658C8" w:rsidRPr="005E61A1" w:rsidRDefault="000658C8" w:rsidP="009F7612">
            <w:pPr>
              <w:rPr>
                <w:rFonts w:ascii="Times New Roman" w:hAnsi="Times New Roman"/>
              </w:rPr>
            </w:pPr>
            <w:r w:rsidRPr="005E61A1">
              <w:rPr>
                <w:rFonts w:ascii="Times New Roman" w:hAnsi="Times New Roman"/>
              </w:rPr>
              <w:t>z dnia 29.06.2021r.</w:t>
            </w:r>
          </w:p>
          <w:p w:rsidR="000658C8" w:rsidRPr="005E61A1" w:rsidRDefault="000658C8" w:rsidP="009F7612">
            <w:pPr>
              <w:rPr>
                <w:rFonts w:ascii="Times New Roman" w:hAnsi="Times New Roman"/>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rozpatrzenia i zatwierdzenia sprawozdania finansowego wraz ze sprawozdaniem z wykonania budżetu Gminy Bierzwnik za rok 2020</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Style w:val="Pogrubienie"/>
                <w:rFonts w:ascii="Times New Roman" w:hAnsi="Times New Roman"/>
                <w:b w:val="0"/>
              </w:rPr>
            </w:pPr>
            <w:r w:rsidRPr="005E61A1">
              <w:rPr>
                <w:rStyle w:val="Pogrubienie"/>
                <w:rFonts w:ascii="Times New Roman" w:hAnsi="Times New Roman"/>
                <w:b w:val="0"/>
              </w:rPr>
              <w:t>Rada  Gminy Bierzwnik rozpatrzyła i zatwierdziła sprawozdanie finansowe wraz ze sprawozdaniem z wykonania budżetu Gminy Bierzwnik za 2020 rok.</w:t>
            </w:r>
          </w:p>
          <w:p w:rsidR="000658C8" w:rsidRPr="005E61A1" w:rsidRDefault="000658C8" w:rsidP="009F7612">
            <w:pPr>
              <w:spacing w:line="240" w:lineRule="auto"/>
              <w:rPr>
                <w:rStyle w:val="Pogrubienie"/>
                <w:rFonts w:ascii="Times New Roman" w:hAnsi="Times New Roman"/>
                <w:b w:val="0"/>
              </w:rPr>
            </w:pPr>
            <w:r w:rsidRPr="005E61A1">
              <w:rPr>
                <w:rStyle w:val="Pogrubienie"/>
                <w:rFonts w:ascii="Times New Roman" w:hAnsi="Times New Roman"/>
                <w:b w:val="0"/>
              </w:rPr>
              <w:t>Uchwałę podjęto bezwzględną większością głosów.</w:t>
            </w:r>
          </w:p>
          <w:p w:rsidR="000658C8" w:rsidRPr="005E61A1" w:rsidRDefault="000658C8" w:rsidP="009F7612">
            <w:pPr>
              <w:spacing w:line="240" w:lineRule="auto"/>
              <w:rPr>
                <w:rStyle w:val="Pogrubienie"/>
                <w:rFonts w:ascii="Times New Roman" w:hAnsi="Times New Roman"/>
                <w:b w:val="0"/>
              </w:rPr>
            </w:pPr>
          </w:p>
          <w:p w:rsidR="000658C8" w:rsidRPr="005E61A1" w:rsidRDefault="000658C8" w:rsidP="009F7612">
            <w:pPr>
              <w:spacing w:line="240" w:lineRule="auto"/>
              <w:rPr>
                <w:rStyle w:val="Pogrubienie"/>
                <w:rFonts w:ascii="Times New Roman" w:hAnsi="Times New Roman"/>
                <w:b w:val="0"/>
              </w:rPr>
            </w:pPr>
            <w:r w:rsidRPr="005E61A1">
              <w:rPr>
                <w:rStyle w:val="Pogrubienie"/>
                <w:rFonts w:ascii="Times New Roman" w:hAnsi="Times New Roman"/>
                <w:b w:val="0"/>
              </w:rPr>
              <w:t>Uchwała zrealizowana.</w:t>
            </w:r>
          </w:p>
          <w:p w:rsidR="000658C8" w:rsidRPr="005E61A1" w:rsidRDefault="000658C8" w:rsidP="009F7612">
            <w:pPr>
              <w:spacing w:line="240" w:lineRule="auto"/>
              <w:rPr>
                <w:rFonts w:ascii="Times New Roman" w:hAnsi="Times New Roman"/>
                <w:color w:val="FF0000"/>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XXXIX/228/21</w:t>
            </w:r>
          </w:p>
          <w:p w:rsidR="000658C8" w:rsidRPr="005E61A1" w:rsidRDefault="000658C8" w:rsidP="009F7612">
            <w:pPr>
              <w:rPr>
                <w:rFonts w:ascii="Times New Roman" w:hAnsi="Times New Roman"/>
              </w:rPr>
            </w:pPr>
            <w:r w:rsidRPr="005E61A1">
              <w:rPr>
                <w:rFonts w:ascii="Times New Roman" w:hAnsi="Times New Roman"/>
              </w:rPr>
              <w:t>z dnia 29.06.2021r.</w:t>
            </w:r>
          </w:p>
          <w:p w:rsidR="000658C8" w:rsidRPr="005E61A1" w:rsidRDefault="000658C8" w:rsidP="009F7612">
            <w:pPr>
              <w:rPr>
                <w:rFonts w:ascii="Times New Roman" w:hAnsi="Times New Roman"/>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udzielenia absolutorium Wójtowi Gminy Bierzwnik z tytułu wykonania budżetu  za 2020 rok</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spacing w:line="240" w:lineRule="auto"/>
              <w:rPr>
                <w:rFonts w:ascii="Times New Roman" w:hAnsi="Times New Roman"/>
              </w:rPr>
            </w:pPr>
          </w:p>
          <w:p w:rsidR="000658C8" w:rsidRPr="005E61A1" w:rsidRDefault="000658C8" w:rsidP="009F7612">
            <w:pPr>
              <w:contextualSpacing/>
              <w:rPr>
                <w:rFonts w:ascii="Times New Roman" w:hAnsi="Times New Roman"/>
              </w:rPr>
            </w:pPr>
            <w:r w:rsidRPr="005E61A1">
              <w:rPr>
                <w:rFonts w:ascii="Times New Roman" w:hAnsi="Times New Roman"/>
              </w:rPr>
              <w:t>Zgodnie z ustawą  o samorządzie do wyłącznej właściwości rady gminy należy podejmowanie uchwały w sprawie  udzielenia lub nieudzielania  absolutorium z tego tytułu.</w:t>
            </w:r>
          </w:p>
          <w:p w:rsidR="000658C8" w:rsidRPr="005E61A1" w:rsidRDefault="000658C8" w:rsidP="009F7612">
            <w:pPr>
              <w:contextualSpacing/>
              <w:rPr>
                <w:rFonts w:ascii="Times New Roman" w:hAnsi="Times New Roman"/>
              </w:rPr>
            </w:pPr>
            <w:r w:rsidRPr="005E61A1">
              <w:rPr>
                <w:rStyle w:val="Pogrubienie"/>
                <w:rFonts w:ascii="Times New Roman" w:hAnsi="Times New Roman"/>
                <w:b w:val="0"/>
              </w:rPr>
              <w:lastRenderedPageBreak/>
              <w:t>Rada Gminy Bierzwnik</w:t>
            </w:r>
            <w:r w:rsidRPr="005E61A1">
              <w:rPr>
                <w:rStyle w:val="Pogrubienie"/>
                <w:rFonts w:ascii="Times New Roman" w:hAnsi="Times New Roman"/>
              </w:rPr>
              <w:t xml:space="preserve"> </w:t>
            </w:r>
            <w:r w:rsidRPr="005E61A1">
              <w:rPr>
                <w:rFonts w:ascii="Times New Roman" w:hAnsi="Times New Roman"/>
              </w:rPr>
              <w:t>po zapoznaniu się z:</w:t>
            </w:r>
          </w:p>
          <w:p w:rsidR="000658C8" w:rsidRPr="005E61A1" w:rsidRDefault="000658C8" w:rsidP="008976A7">
            <w:pPr>
              <w:pStyle w:val="Stopka"/>
              <w:numPr>
                <w:ilvl w:val="0"/>
                <w:numId w:val="19"/>
              </w:numPr>
              <w:tabs>
                <w:tab w:val="clear" w:pos="4536"/>
                <w:tab w:val="clear" w:pos="9072"/>
              </w:tabs>
              <w:spacing w:before="60" w:after="60"/>
              <w:rPr>
                <w:rFonts w:ascii="Times New Roman" w:hAnsi="Times New Roman"/>
                <w:bCs/>
              </w:rPr>
            </w:pPr>
            <w:r w:rsidRPr="005E61A1">
              <w:rPr>
                <w:rFonts w:ascii="Times New Roman" w:hAnsi="Times New Roman"/>
                <w:bCs/>
              </w:rPr>
              <w:t>sprawozdaniem z wykonania budżetu Gminy Bierzwnik za 2020 rok,</w:t>
            </w:r>
          </w:p>
          <w:p w:rsidR="000658C8" w:rsidRPr="005E61A1" w:rsidRDefault="000658C8" w:rsidP="008976A7">
            <w:pPr>
              <w:pStyle w:val="Stopka"/>
              <w:numPr>
                <w:ilvl w:val="0"/>
                <w:numId w:val="19"/>
              </w:numPr>
              <w:tabs>
                <w:tab w:val="clear" w:pos="4536"/>
                <w:tab w:val="clear" w:pos="9072"/>
              </w:tabs>
              <w:spacing w:before="60" w:after="60"/>
              <w:rPr>
                <w:rFonts w:ascii="Times New Roman" w:hAnsi="Times New Roman"/>
                <w:bCs/>
              </w:rPr>
            </w:pPr>
            <w:r w:rsidRPr="005E61A1">
              <w:rPr>
                <w:rFonts w:ascii="Times New Roman" w:hAnsi="Times New Roman"/>
                <w:bCs/>
              </w:rPr>
              <w:t>sprawozdaniem finansowym za 2020 rok,</w:t>
            </w:r>
          </w:p>
          <w:p w:rsidR="000658C8" w:rsidRPr="005E61A1" w:rsidRDefault="000658C8" w:rsidP="008976A7">
            <w:pPr>
              <w:pStyle w:val="Stopka"/>
              <w:numPr>
                <w:ilvl w:val="0"/>
                <w:numId w:val="19"/>
              </w:numPr>
              <w:tabs>
                <w:tab w:val="clear" w:pos="4536"/>
                <w:tab w:val="clear" w:pos="9072"/>
              </w:tabs>
              <w:spacing w:before="60" w:after="60"/>
              <w:rPr>
                <w:rFonts w:ascii="Times New Roman" w:hAnsi="Times New Roman"/>
                <w:bCs/>
              </w:rPr>
            </w:pPr>
            <w:r w:rsidRPr="005E61A1">
              <w:rPr>
                <w:rFonts w:ascii="Times New Roman" w:hAnsi="Times New Roman"/>
                <w:bCs/>
              </w:rPr>
              <w:t>informacją o stanie mienia komunalnego gminy Bierzwnik,</w:t>
            </w:r>
          </w:p>
          <w:p w:rsidR="000658C8" w:rsidRPr="005E61A1" w:rsidRDefault="000658C8" w:rsidP="008976A7">
            <w:pPr>
              <w:pStyle w:val="Stopka"/>
              <w:numPr>
                <w:ilvl w:val="0"/>
                <w:numId w:val="19"/>
              </w:numPr>
              <w:tabs>
                <w:tab w:val="clear" w:pos="4536"/>
                <w:tab w:val="clear" w:pos="9072"/>
              </w:tabs>
              <w:spacing w:before="60" w:after="60"/>
              <w:rPr>
                <w:rFonts w:ascii="Times New Roman" w:hAnsi="Times New Roman"/>
                <w:bCs/>
              </w:rPr>
            </w:pPr>
            <w:r w:rsidRPr="005E61A1">
              <w:rPr>
                <w:rFonts w:ascii="Times New Roman" w:hAnsi="Times New Roman"/>
                <w:bCs/>
              </w:rPr>
              <w:t xml:space="preserve">opinią Regionalnej Izby Obrachunkowej w Szczecinie </w:t>
            </w:r>
            <w:r w:rsidRPr="005E61A1">
              <w:rPr>
                <w:rFonts w:ascii="Times New Roman" w:hAnsi="Times New Roman"/>
                <w:bCs/>
              </w:rPr>
              <w:br/>
              <w:t>o przedłożonym przez Wójta Gminy Bierzwnik sprawozdaniu z wykonania budżetu Gminy Bierzwnik za 2020 r., wraz z informacją o stanie mienia komunalnego,</w:t>
            </w:r>
          </w:p>
          <w:p w:rsidR="000658C8" w:rsidRPr="005E61A1" w:rsidRDefault="000658C8" w:rsidP="009F7612">
            <w:pPr>
              <w:pStyle w:val="Stopka"/>
              <w:tabs>
                <w:tab w:val="clear" w:pos="4536"/>
                <w:tab w:val="clear" w:pos="9072"/>
              </w:tabs>
              <w:spacing w:before="60" w:after="60"/>
              <w:ind w:left="502"/>
              <w:rPr>
                <w:rFonts w:ascii="Times New Roman" w:hAnsi="Times New Roman"/>
                <w:bCs/>
              </w:rPr>
            </w:pPr>
          </w:p>
          <w:p w:rsidR="000658C8" w:rsidRPr="005E61A1" w:rsidRDefault="000658C8" w:rsidP="008976A7">
            <w:pPr>
              <w:pStyle w:val="Stopka"/>
              <w:numPr>
                <w:ilvl w:val="0"/>
                <w:numId w:val="19"/>
              </w:numPr>
              <w:tabs>
                <w:tab w:val="clear" w:pos="4536"/>
                <w:tab w:val="clear" w:pos="9072"/>
              </w:tabs>
              <w:spacing w:before="60" w:after="60"/>
              <w:rPr>
                <w:rFonts w:ascii="Times New Roman" w:hAnsi="Times New Roman"/>
                <w:bCs/>
              </w:rPr>
            </w:pPr>
            <w:r w:rsidRPr="005E61A1">
              <w:rPr>
                <w:rFonts w:ascii="Times New Roman" w:hAnsi="Times New Roman"/>
                <w:bCs/>
              </w:rPr>
              <w:t>wnioskiem Komisji Rewizyjnej,</w:t>
            </w:r>
          </w:p>
          <w:p w:rsidR="000658C8" w:rsidRPr="005E61A1" w:rsidRDefault="000658C8" w:rsidP="008976A7">
            <w:pPr>
              <w:pStyle w:val="Stopka"/>
              <w:numPr>
                <w:ilvl w:val="0"/>
                <w:numId w:val="19"/>
              </w:numPr>
              <w:tabs>
                <w:tab w:val="clear" w:pos="4536"/>
                <w:tab w:val="clear" w:pos="9072"/>
              </w:tabs>
              <w:spacing w:before="60" w:after="60"/>
              <w:rPr>
                <w:rFonts w:ascii="Times New Roman" w:hAnsi="Times New Roman"/>
                <w:bCs/>
              </w:rPr>
            </w:pPr>
            <w:r w:rsidRPr="005E61A1">
              <w:rPr>
                <w:rFonts w:ascii="Times New Roman" w:hAnsi="Times New Roman"/>
              </w:rPr>
              <w:t xml:space="preserve">opinią Regionalnej Izby Obrachunkowej w Szczecinie </w:t>
            </w:r>
            <w:r w:rsidRPr="005E61A1">
              <w:rPr>
                <w:rFonts w:ascii="Times New Roman" w:hAnsi="Times New Roman"/>
              </w:rPr>
              <w:br/>
              <w:t>o wniosku Komisji Rewizyjnej,</w:t>
            </w:r>
          </w:p>
          <w:p w:rsidR="000658C8" w:rsidRPr="005E61A1" w:rsidRDefault="000658C8" w:rsidP="009F7612">
            <w:pPr>
              <w:pStyle w:val="Stopka"/>
              <w:tabs>
                <w:tab w:val="clear" w:pos="9072"/>
              </w:tabs>
              <w:spacing w:before="60"/>
              <w:contextualSpacing/>
              <w:rPr>
                <w:rFonts w:ascii="Times New Roman" w:hAnsi="Times New Roman"/>
              </w:rPr>
            </w:pPr>
            <w:r w:rsidRPr="005E61A1">
              <w:rPr>
                <w:rFonts w:ascii="Times New Roman" w:hAnsi="Times New Roman"/>
              </w:rPr>
              <w:t>udzieliła absolutorium Wójtowi Gminy Bierzwnik z tytułu wykonania budżetu za 2020 rok.</w:t>
            </w:r>
          </w:p>
          <w:p w:rsidR="000658C8" w:rsidRPr="005E61A1" w:rsidRDefault="000658C8" w:rsidP="009F7612">
            <w:pPr>
              <w:spacing w:line="240" w:lineRule="auto"/>
              <w:rPr>
                <w:rFonts w:ascii="Times New Roman" w:hAnsi="Times New Roman"/>
                <w:color w:val="FF0000"/>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XXXIX/229/21</w:t>
            </w:r>
          </w:p>
          <w:p w:rsidR="000658C8" w:rsidRPr="005E61A1" w:rsidRDefault="000658C8" w:rsidP="009F7612">
            <w:pPr>
              <w:rPr>
                <w:rFonts w:ascii="Times New Roman" w:hAnsi="Times New Roman"/>
              </w:rPr>
            </w:pPr>
            <w:r w:rsidRPr="005E61A1">
              <w:rPr>
                <w:rFonts w:ascii="Times New Roman" w:hAnsi="Times New Roman"/>
              </w:rPr>
              <w:t>z dnia 29.06.2021r.</w:t>
            </w:r>
          </w:p>
          <w:p w:rsidR="000658C8" w:rsidRPr="005E61A1" w:rsidRDefault="000658C8" w:rsidP="009F7612">
            <w:pPr>
              <w:rPr>
                <w:rFonts w:ascii="Times New Roman" w:hAnsi="Times New Roman"/>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 xml:space="preserve">likwidacji Filii Gminnej Biblioteki Publicznej </w:t>
            </w:r>
            <w:r w:rsidRPr="005E61A1">
              <w:rPr>
                <w:rFonts w:ascii="Times New Roman" w:hAnsi="Times New Roman"/>
              </w:rPr>
              <w:br/>
              <w:t>w Bierzwniku z siedzibą w Kolsku</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Likwidacja Filii bibliotecznej w Kolsku nastąpiła ze względu na pożar budynku, w którym się znajdowała, od 2018r. nie spełniała swoich.</w:t>
            </w:r>
          </w:p>
          <w:p w:rsidR="000658C8" w:rsidRPr="005E61A1" w:rsidRDefault="000658C8" w:rsidP="009F7612">
            <w:pPr>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Uchwała zrealizowana.</w:t>
            </w:r>
          </w:p>
          <w:p w:rsidR="000658C8" w:rsidRPr="005E61A1" w:rsidRDefault="000658C8" w:rsidP="009F7612">
            <w:pPr>
              <w:rPr>
                <w:rFonts w:ascii="Times New Roman" w:hAnsi="Times New Roman"/>
              </w:rPr>
            </w:pPr>
          </w:p>
        </w:tc>
      </w:tr>
      <w:tr w:rsidR="000658C8" w:rsidRPr="005E61A1" w:rsidTr="000658C8">
        <w:trPr>
          <w:trHeight w:val="2012"/>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XXXIX/230/21</w:t>
            </w:r>
          </w:p>
          <w:p w:rsidR="000658C8" w:rsidRPr="005E61A1" w:rsidRDefault="000658C8" w:rsidP="009F7612">
            <w:pPr>
              <w:rPr>
                <w:rFonts w:ascii="Times New Roman" w:hAnsi="Times New Roman"/>
              </w:rPr>
            </w:pPr>
            <w:r w:rsidRPr="005E61A1">
              <w:rPr>
                <w:rFonts w:ascii="Times New Roman" w:hAnsi="Times New Roman"/>
              </w:rPr>
              <w:t>z dnia 29.06.2021r.</w:t>
            </w:r>
          </w:p>
          <w:p w:rsidR="000658C8" w:rsidRPr="005E61A1" w:rsidRDefault="000658C8" w:rsidP="009F7612">
            <w:pPr>
              <w:rPr>
                <w:rFonts w:ascii="Times New Roman" w:hAnsi="Times New Roman"/>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zmiany statutu Gminnej Biblioteki Publicznej w Szczecinie</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po opublikowaniu w Dzienniku Urzędowym Województwa Zachodniopomorskiego, z mocą obowiązującą od 1 sierpnia 2021r.</w:t>
            </w:r>
          </w:p>
          <w:p w:rsidR="000658C8" w:rsidRPr="005E61A1" w:rsidRDefault="000658C8" w:rsidP="009F7612">
            <w:pPr>
              <w:rPr>
                <w:rFonts w:ascii="Times New Roman" w:hAnsi="Times New Roman"/>
              </w:rPr>
            </w:pPr>
            <w:r w:rsidRPr="005E61A1">
              <w:rPr>
                <w:rFonts w:ascii="Times New Roman" w:hAnsi="Times New Roman"/>
              </w:rPr>
              <w:t xml:space="preserve">Zmiana w Statucie Gminnej Biblioteki Publicznej </w:t>
            </w:r>
            <w:r w:rsidRPr="005E61A1">
              <w:rPr>
                <w:rFonts w:ascii="Times New Roman" w:hAnsi="Times New Roman"/>
              </w:rPr>
              <w:br/>
              <w:t xml:space="preserve">w Bierzwniku związana była z podjęciem uchwały w sprawie  likwidacji Filii </w:t>
            </w:r>
            <w:r w:rsidRPr="005E61A1">
              <w:rPr>
                <w:rFonts w:ascii="Times New Roman" w:hAnsi="Times New Roman"/>
              </w:rPr>
              <w:lastRenderedPageBreak/>
              <w:t>bibliotecznej w Kolsku.</w:t>
            </w:r>
          </w:p>
          <w:p w:rsidR="000658C8" w:rsidRPr="005E61A1" w:rsidRDefault="000658C8" w:rsidP="009F7612">
            <w:pPr>
              <w:rPr>
                <w:rFonts w:ascii="Times New Roman" w:hAnsi="Times New Roman"/>
              </w:rPr>
            </w:pPr>
            <w:r w:rsidRPr="005E61A1">
              <w:rPr>
                <w:rFonts w:ascii="Times New Roman" w:hAnsi="Times New Roman"/>
              </w:rPr>
              <w:t>Uchwała zrealizowana.</w:t>
            </w:r>
          </w:p>
        </w:tc>
      </w:tr>
      <w:tr w:rsidR="000658C8" w:rsidRPr="005E61A1" w:rsidTr="000658C8">
        <w:trPr>
          <w:trHeight w:val="2361"/>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XXXIX/231/21</w:t>
            </w:r>
          </w:p>
          <w:p w:rsidR="000658C8" w:rsidRPr="005E61A1" w:rsidRDefault="000658C8" w:rsidP="009F7612">
            <w:pPr>
              <w:rPr>
                <w:rFonts w:ascii="Times New Roman" w:hAnsi="Times New Roman"/>
              </w:rPr>
            </w:pPr>
            <w:r w:rsidRPr="005E61A1">
              <w:rPr>
                <w:rFonts w:ascii="Times New Roman" w:hAnsi="Times New Roman"/>
              </w:rPr>
              <w:t>z dnia 29.06.2021r.</w:t>
            </w:r>
          </w:p>
          <w:p w:rsidR="000658C8" w:rsidRPr="005E61A1" w:rsidRDefault="000658C8" w:rsidP="009F7612">
            <w:pPr>
              <w:rPr>
                <w:rFonts w:ascii="Times New Roman" w:hAnsi="Times New Roman"/>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zmieniająca uchwałę w sprawie przyjęcia „Regulaminu dostarczania wody i odprowadzania ścieków na terenie Gminy Bierzwnik”</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po upływie 14 dni od dnia ogłoszenia w Dzienniku Urzędowym Województwa Zachodniopomorskiego.</w:t>
            </w:r>
          </w:p>
          <w:p w:rsidR="000658C8" w:rsidRPr="005E61A1" w:rsidRDefault="000658C8" w:rsidP="009F7612">
            <w:pPr>
              <w:rPr>
                <w:rFonts w:ascii="Times New Roman" w:hAnsi="Times New Roman"/>
              </w:rPr>
            </w:pPr>
            <w:r w:rsidRPr="005E61A1">
              <w:rPr>
                <w:rFonts w:ascii="Times New Roman" w:hAnsi="Times New Roman"/>
              </w:rPr>
              <w:t xml:space="preserve">Zgodnie z art. 19 ust. 1 w związku ze zmianami w art. 19 a ustawy z dnia 7 czerwca 2001 r. o zbiorowym zaopatrzeniu </w:t>
            </w:r>
            <w:r w:rsidRPr="005E61A1">
              <w:rPr>
                <w:rFonts w:ascii="Times New Roman" w:hAnsi="Times New Roman"/>
              </w:rPr>
              <w:br/>
              <w:t xml:space="preserve">w wodę i odprowadzaniu ścieków, Rada Gminy Bierzwnik na podstawie projektu, tj. zmian regulaminu dostarczania wody </w:t>
            </w:r>
            <w:r w:rsidRPr="005E61A1">
              <w:rPr>
                <w:rFonts w:ascii="Times New Roman" w:hAnsi="Times New Roman"/>
              </w:rPr>
              <w:br/>
            </w:r>
          </w:p>
          <w:p w:rsidR="000658C8" w:rsidRPr="005E61A1" w:rsidRDefault="000658C8" w:rsidP="009F7612">
            <w:pPr>
              <w:rPr>
                <w:rFonts w:ascii="Times New Roman" w:hAnsi="Times New Roman"/>
              </w:rPr>
            </w:pPr>
            <w:r w:rsidRPr="005E61A1">
              <w:rPr>
                <w:rFonts w:ascii="Times New Roman" w:hAnsi="Times New Roman"/>
              </w:rPr>
              <w:t>i odprowadzania ścieków, opracowanego przez Zakład</w:t>
            </w:r>
          </w:p>
          <w:p w:rsidR="000658C8" w:rsidRPr="005E61A1" w:rsidRDefault="000658C8" w:rsidP="009F7612">
            <w:pPr>
              <w:rPr>
                <w:rFonts w:ascii="Times New Roman" w:hAnsi="Times New Roman"/>
              </w:rPr>
            </w:pPr>
            <w:r w:rsidRPr="005E61A1">
              <w:rPr>
                <w:rFonts w:ascii="Times New Roman" w:hAnsi="Times New Roman"/>
              </w:rPr>
              <w:t xml:space="preserve">Gospodarki Komunalnej w Bierzwniku i Spółdzielnię Mieszkaniową Mielęcin, przygotowała projekt zmian regulaminu dostarczania wody i odprowadzania ścieków, który przekazała do zaopiniowania organowi regulacyjnemu, zawiadamiając o powyższym Zakład Gospodarki Komunalnej </w:t>
            </w:r>
            <w:r w:rsidRPr="005E61A1">
              <w:rPr>
                <w:rFonts w:ascii="Times New Roman" w:hAnsi="Times New Roman"/>
              </w:rPr>
              <w:br/>
              <w:t>w Bierzwniku i Spółdzielnię Mieszkaniową Mielęcin.</w:t>
            </w:r>
          </w:p>
          <w:p w:rsidR="000658C8" w:rsidRPr="005E61A1" w:rsidRDefault="000658C8" w:rsidP="009F7612">
            <w:pPr>
              <w:rPr>
                <w:rFonts w:ascii="Times New Roman" w:hAnsi="Times New Roman"/>
              </w:rPr>
            </w:pPr>
            <w:r w:rsidRPr="005E61A1">
              <w:rPr>
                <w:rFonts w:ascii="Times New Roman" w:hAnsi="Times New Roman"/>
              </w:rPr>
              <w:t>Uchwała zrealizowana.</w:t>
            </w: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XXXIX/232/21</w:t>
            </w:r>
          </w:p>
          <w:p w:rsidR="000658C8" w:rsidRPr="005E61A1" w:rsidRDefault="000658C8" w:rsidP="009F7612">
            <w:pPr>
              <w:rPr>
                <w:rFonts w:ascii="Times New Roman" w:hAnsi="Times New Roman"/>
              </w:rPr>
            </w:pPr>
            <w:r w:rsidRPr="005E61A1">
              <w:rPr>
                <w:rFonts w:ascii="Times New Roman" w:hAnsi="Times New Roman"/>
              </w:rPr>
              <w:t>z dnia 29.06.2021r.</w:t>
            </w:r>
          </w:p>
          <w:p w:rsidR="000658C8" w:rsidRPr="005E61A1" w:rsidRDefault="000658C8" w:rsidP="009F7612">
            <w:pPr>
              <w:rPr>
                <w:rFonts w:ascii="Times New Roman" w:hAnsi="Times New Roman"/>
              </w:rPr>
            </w:pPr>
          </w:p>
        </w:tc>
        <w:tc>
          <w:tcPr>
            <w:tcW w:w="3827" w:type="dxa"/>
          </w:tcPr>
          <w:p w:rsidR="000658C8" w:rsidRPr="005E61A1" w:rsidRDefault="000658C8" w:rsidP="009F7612">
            <w:pPr>
              <w:rPr>
                <w:rFonts w:ascii="Times New Roman" w:hAnsi="Times New Roman"/>
              </w:rPr>
            </w:pPr>
            <w:proofErr w:type="spellStart"/>
            <w:r w:rsidRPr="005E61A1">
              <w:rPr>
                <w:rFonts w:ascii="Times New Roman" w:hAnsi="Times New Roman"/>
              </w:rPr>
              <w:t>bezprzetargowego</w:t>
            </w:r>
            <w:proofErr w:type="spellEnd"/>
            <w:r w:rsidRPr="005E61A1">
              <w:rPr>
                <w:rFonts w:ascii="Times New Roman" w:hAnsi="Times New Roman"/>
              </w:rPr>
              <w:t xml:space="preserve"> wydzierżawienia na okres 10 lat nieruchomości stanowiących działki ogrodowe</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spacing w:line="240" w:lineRule="auto"/>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 xml:space="preserve">Uchwała została podjęta w związku z wygaśnięciem umowy na dzierżawę działek ogrodowych posadowionych za budynkami mieszkalnymi przy ul. </w:t>
            </w:r>
            <w:r w:rsidRPr="005E61A1">
              <w:rPr>
                <w:rFonts w:ascii="Times New Roman" w:hAnsi="Times New Roman"/>
              </w:rPr>
              <w:lastRenderedPageBreak/>
              <w:t>Kwiatowej  w Bierzwniku.</w:t>
            </w:r>
          </w:p>
          <w:p w:rsidR="000658C8" w:rsidRPr="005E61A1" w:rsidRDefault="000658C8" w:rsidP="009F7612">
            <w:pPr>
              <w:rPr>
                <w:rFonts w:ascii="Times New Roman" w:hAnsi="Times New Roman"/>
                <w:color w:val="FF0000"/>
              </w:rPr>
            </w:pPr>
            <w:proofErr w:type="spellStart"/>
            <w:r w:rsidRPr="005E61A1">
              <w:rPr>
                <w:rFonts w:ascii="Times New Roman" w:hAnsi="Times New Roman"/>
              </w:rPr>
              <w:t>Bezprzetargowe</w:t>
            </w:r>
            <w:proofErr w:type="spellEnd"/>
            <w:r w:rsidRPr="005E61A1">
              <w:rPr>
                <w:rFonts w:ascii="Times New Roman" w:hAnsi="Times New Roman"/>
              </w:rPr>
              <w:t xml:space="preserve"> przedłużenie obowiązywania umowy umożliwiło dalsze korzystanie z nieruchomości osobom, które korzystają z tego terenu od wielu lat, a nie przysługuje im prawo pierwokupu tego terenu.</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XXXIX/233/21</w:t>
            </w:r>
          </w:p>
          <w:p w:rsidR="000658C8" w:rsidRPr="005E61A1" w:rsidRDefault="000658C8" w:rsidP="009F7612">
            <w:pPr>
              <w:rPr>
                <w:rFonts w:ascii="Times New Roman" w:hAnsi="Times New Roman"/>
              </w:rPr>
            </w:pPr>
            <w:r w:rsidRPr="005E61A1">
              <w:rPr>
                <w:rFonts w:ascii="Times New Roman" w:hAnsi="Times New Roman"/>
              </w:rPr>
              <w:t>z dnia 29.06.2021r.</w:t>
            </w:r>
          </w:p>
          <w:p w:rsidR="000658C8" w:rsidRPr="005E61A1" w:rsidRDefault="000658C8" w:rsidP="009F7612">
            <w:pPr>
              <w:rPr>
                <w:rFonts w:ascii="Times New Roman" w:hAnsi="Times New Roman"/>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wyrażenia zgody na oddanie w użyczenie nieruchomości gminnej na rzecz Ochotniczych Straży Pożarnych</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pStyle w:val="Teksttreci"/>
              <w:shd w:val="clear" w:color="auto" w:fill="auto"/>
              <w:spacing w:before="0" w:after="157" w:line="276" w:lineRule="auto"/>
              <w:ind w:firstLine="0"/>
              <w:rPr>
                <w:rFonts w:ascii="Times New Roman" w:hAnsi="Times New Roman" w:cs="Times New Roman"/>
                <w:sz w:val="22"/>
                <w:szCs w:val="22"/>
              </w:rPr>
            </w:pPr>
            <w:r w:rsidRPr="005E61A1">
              <w:rPr>
                <w:rFonts w:ascii="Times New Roman" w:hAnsi="Times New Roman" w:cs="Times New Roman"/>
                <w:sz w:val="22"/>
                <w:szCs w:val="22"/>
              </w:rPr>
              <w:t xml:space="preserve">Niniejsza uchwała podjęta została w związku </w:t>
            </w:r>
            <w:r w:rsidRPr="005E61A1">
              <w:rPr>
                <w:rFonts w:ascii="Times New Roman" w:hAnsi="Times New Roman" w:cs="Times New Roman"/>
                <w:sz w:val="22"/>
                <w:szCs w:val="22"/>
              </w:rPr>
              <w:br/>
              <w:t>z koniecznością uregulowania stanu użytkowania obiektów oraz pomieszczeń zajmowanych przez jednostki Ochotniczych Straży Pożarnych z terenu Gminy Bierzwnik.</w:t>
            </w:r>
          </w:p>
          <w:p w:rsidR="000658C8" w:rsidRPr="005E61A1" w:rsidRDefault="000658C8" w:rsidP="009F7612">
            <w:pPr>
              <w:pStyle w:val="Teksttreci"/>
              <w:shd w:val="clear" w:color="auto" w:fill="auto"/>
              <w:spacing w:before="0" w:after="157" w:line="276" w:lineRule="auto"/>
              <w:ind w:firstLine="0"/>
              <w:rPr>
                <w:rFonts w:ascii="Times New Roman" w:hAnsi="Times New Roman"/>
              </w:rPr>
            </w:pPr>
            <w:r w:rsidRPr="005E61A1">
              <w:rPr>
                <w:rFonts w:ascii="Times New Roman" w:hAnsi="Times New Roman" w:cs="Times New Roman"/>
                <w:sz w:val="22"/>
                <w:szCs w:val="22"/>
              </w:rPr>
              <w:t>Uchwała zrealizowana.</w:t>
            </w: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XXXIX/234/21</w:t>
            </w:r>
          </w:p>
          <w:p w:rsidR="000658C8" w:rsidRPr="005E61A1" w:rsidRDefault="000658C8" w:rsidP="009F7612">
            <w:pPr>
              <w:rPr>
                <w:rFonts w:ascii="Times New Roman" w:hAnsi="Times New Roman"/>
              </w:rPr>
            </w:pPr>
            <w:r w:rsidRPr="005E61A1">
              <w:rPr>
                <w:rFonts w:ascii="Times New Roman" w:hAnsi="Times New Roman"/>
              </w:rPr>
              <w:t>z dnia 29.06.2021r.</w:t>
            </w:r>
          </w:p>
          <w:p w:rsidR="000658C8" w:rsidRPr="005E61A1" w:rsidRDefault="000658C8" w:rsidP="009F7612">
            <w:pPr>
              <w:rPr>
                <w:rFonts w:ascii="Times New Roman" w:hAnsi="Times New Roman"/>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zmieniająca uchwałę nr XXXVII/209/21 Rady Gminy Bierzwnik z dnia 26 marca 2021r. w sprawie przyjęcia Programu opieki nad</w:t>
            </w:r>
          </w:p>
          <w:p w:rsidR="000658C8" w:rsidRPr="005E61A1" w:rsidRDefault="000658C8" w:rsidP="009F7612">
            <w:pPr>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zwierzętami bezdomnymi oraz zapobiegania bezdomności zwierząt na 2021r.</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po upływie 14 dni od dnia ogłoszenia w Dzienniku Urzędowym Województwa Zachodniopomorskiego.</w:t>
            </w:r>
          </w:p>
          <w:p w:rsidR="000658C8" w:rsidRPr="005E61A1" w:rsidRDefault="000658C8" w:rsidP="009F7612">
            <w:pPr>
              <w:rPr>
                <w:rFonts w:ascii="Times New Roman" w:hAnsi="Times New Roman"/>
                <w:bCs/>
              </w:rPr>
            </w:pPr>
          </w:p>
          <w:p w:rsidR="000658C8" w:rsidRPr="005E61A1" w:rsidRDefault="000658C8" w:rsidP="009F7612">
            <w:pPr>
              <w:rPr>
                <w:rFonts w:ascii="Times New Roman" w:hAnsi="Times New Roman"/>
                <w:bCs/>
              </w:rPr>
            </w:pPr>
            <w:r w:rsidRPr="005E61A1">
              <w:rPr>
                <w:rFonts w:ascii="Times New Roman" w:hAnsi="Times New Roman"/>
                <w:bCs/>
              </w:rPr>
              <w:t xml:space="preserve">Gmina Bierzwnik z uwagi na zaprzestanie prowadzenia działalności weterynaryjnej przez Pana Adama </w:t>
            </w:r>
            <w:proofErr w:type="spellStart"/>
            <w:r w:rsidRPr="005E61A1">
              <w:rPr>
                <w:rFonts w:ascii="Times New Roman" w:hAnsi="Times New Roman"/>
                <w:bCs/>
              </w:rPr>
              <w:t>Piłaszewicza</w:t>
            </w:r>
            <w:proofErr w:type="spellEnd"/>
            <w:r w:rsidRPr="005E61A1">
              <w:rPr>
                <w:rFonts w:ascii="Times New Roman" w:hAnsi="Times New Roman"/>
                <w:bCs/>
              </w:rPr>
              <w:t xml:space="preserve">, zawarła w dniu 12.04.2021 r. z Panem Mateuszem </w:t>
            </w:r>
            <w:proofErr w:type="spellStart"/>
            <w:r w:rsidRPr="005E61A1">
              <w:rPr>
                <w:rFonts w:ascii="Times New Roman" w:hAnsi="Times New Roman"/>
                <w:bCs/>
              </w:rPr>
              <w:t>Piłaszewiczem</w:t>
            </w:r>
            <w:proofErr w:type="spellEnd"/>
            <w:r w:rsidRPr="005E61A1">
              <w:rPr>
                <w:rFonts w:ascii="Times New Roman" w:hAnsi="Times New Roman"/>
                <w:bCs/>
              </w:rPr>
              <w:t xml:space="preserve"> umowę nr IS.IV.1/2021na świadczenie usług weterynaryjnych, w związku z powyższym podjęcie uchwały było konieczne.</w:t>
            </w:r>
          </w:p>
          <w:p w:rsidR="000658C8" w:rsidRPr="005E61A1" w:rsidRDefault="000658C8" w:rsidP="009F7612">
            <w:pPr>
              <w:rPr>
                <w:rFonts w:ascii="Times New Roman" w:hAnsi="Times New Roman"/>
                <w:bCs/>
              </w:rPr>
            </w:pPr>
            <w:r w:rsidRPr="005E61A1">
              <w:rPr>
                <w:rFonts w:ascii="Times New Roman" w:hAnsi="Times New Roman"/>
                <w:bCs/>
              </w:rPr>
              <w:t>Uchwała została zrealizowana.</w:t>
            </w:r>
          </w:p>
          <w:p w:rsidR="000658C8" w:rsidRPr="005E61A1" w:rsidRDefault="000658C8" w:rsidP="009F7612">
            <w:pPr>
              <w:rPr>
                <w:rFonts w:ascii="Times New Roman" w:hAnsi="Times New Roman"/>
              </w:rPr>
            </w:pPr>
          </w:p>
        </w:tc>
      </w:tr>
      <w:tr w:rsidR="000658C8" w:rsidRPr="005E61A1" w:rsidTr="000658C8">
        <w:trPr>
          <w:trHeight w:val="1610"/>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XXXIX/235/21</w:t>
            </w:r>
          </w:p>
          <w:p w:rsidR="000658C8" w:rsidRPr="005E61A1" w:rsidRDefault="000658C8" w:rsidP="009F7612">
            <w:pPr>
              <w:rPr>
                <w:rFonts w:ascii="Times New Roman" w:hAnsi="Times New Roman"/>
              </w:rPr>
            </w:pPr>
            <w:r w:rsidRPr="005E61A1">
              <w:rPr>
                <w:rFonts w:ascii="Times New Roman" w:hAnsi="Times New Roman"/>
              </w:rPr>
              <w:t>z dnia 29.06.2021r.</w:t>
            </w:r>
          </w:p>
          <w:p w:rsidR="000658C8" w:rsidRPr="005E61A1" w:rsidRDefault="000658C8" w:rsidP="009F7612">
            <w:pPr>
              <w:rPr>
                <w:rFonts w:ascii="Times New Roman" w:hAnsi="Times New Roman"/>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zarządzenia wyborów uzupełniających Sołtysa Sołectwa Strumienno</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spacing w:before="100" w:beforeAutospacing="1" w:after="100" w:afterAutospacing="1" w:line="240" w:lineRule="auto"/>
              <w:rPr>
                <w:rFonts w:ascii="Times New Roman" w:eastAsia="Times New Roman" w:hAnsi="Times New Roman"/>
                <w:color w:val="000000"/>
                <w:lang w:eastAsia="pl-PL"/>
              </w:rPr>
            </w:pPr>
            <w:r w:rsidRPr="005E61A1">
              <w:rPr>
                <w:rFonts w:ascii="Times New Roman" w:eastAsia="Times New Roman" w:hAnsi="Times New Roman"/>
                <w:color w:val="000000"/>
                <w:lang w:eastAsia="pl-PL"/>
              </w:rPr>
              <w:t xml:space="preserve">Uchwałę podjęto w związku z koniecznością przeprowadzenia wyborów uzupełniających (przedterminowych) </w:t>
            </w:r>
            <w:r w:rsidRPr="005E61A1">
              <w:rPr>
                <w:rFonts w:ascii="Times New Roman" w:eastAsia="Times New Roman" w:hAnsi="Times New Roman"/>
                <w:color w:val="000000"/>
                <w:lang w:eastAsia="pl-PL"/>
              </w:rPr>
              <w:lastRenderedPageBreak/>
              <w:t>Sołtysa Sołectwa Strumienno.</w:t>
            </w:r>
          </w:p>
          <w:p w:rsidR="000658C8" w:rsidRPr="005E61A1" w:rsidRDefault="000658C8" w:rsidP="009F7612">
            <w:pPr>
              <w:spacing w:before="100" w:beforeAutospacing="1" w:after="100" w:afterAutospacing="1" w:line="240" w:lineRule="auto"/>
              <w:rPr>
                <w:rFonts w:ascii="Times New Roman" w:eastAsia="Times New Roman" w:hAnsi="Times New Roman"/>
                <w:color w:val="000000"/>
                <w:lang w:eastAsia="pl-PL"/>
              </w:rPr>
            </w:pPr>
            <w:r w:rsidRPr="005E61A1">
              <w:rPr>
                <w:rFonts w:ascii="Times New Roman" w:eastAsia="Times New Roman" w:hAnsi="Times New Roman"/>
                <w:color w:val="000000"/>
                <w:lang w:eastAsia="pl-PL"/>
              </w:rPr>
              <w:t>Uchwała zrealizowana.</w:t>
            </w:r>
          </w:p>
          <w:p w:rsidR="000658C8" w:rsidRPr="005E61A1" w:rsidRDefault="000658C8" w:rsidP="009F7612">
            <w:pPr>
              <w:spacing w:before="100" w:beforeAutospacing="1" w:after="100" w:afterAutospacing="1" w:line="240" w:lineRule="auto"/>
              <w:rPr>
                <w:rFonts w:ascii="Times New Roman" w:hAnsi="Times New Roman"/>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XXXIX/236/21</w:t>
            </w:r>
          </w:p>
          <w:p w:rsidR="000658C8" w:rsidRPr="005E61A1" w:rsidRDefault="000658C8" w:rsidP="009F7612">
            <w:pPr>
              <w:rPr>
                <w:rFonts w:ascii="Times New Roman" w:hAnsi="Times New Roman"/>
              </w:rPr>
            </w:pPr>
            <w:r w:rsidRPr="005E61A1">
              <w:rPr>
                <w:rFonts w:ascii="Times New Roman" w:hAnsi="Times New Roman"/>
              </w:rPr>
              <w:t>z dnia 29.06.2021r.</w:t>
            </w:r>
          </w:p>
          <w:p w:rsidR="000658C8" w:rsidRPr="005E61A1" w:rsidRDefault="000658C8" w:rsidP="009F7612">
            <w:pPr>
              <w:rPr>
                <w:rFonts w:ascii="Times New Roman" w:hAnsi="Times New Roman"/>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zmian budżetu gminy w 2021 roku</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wchodzi w życie z dniem podjęcia i podlega ogłoszeniu w Dzienniku Urzędowym Województwa Zachodniopomorskiego</w:t>
            </w: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XXXIX/237/21</w:t>
            </w:r>
          </w:p>
          <w:p w:rsidR="000658C8" w:rsidRPr="005E61A1" w:rsidRDefault="000658C8" w:rsidP="009F7612">
            <w:pPr>
              <w:rPr>
                <w:rFonts w:ascii="Times New Roman" w:hAnsi="Times New Roman"/>
              </w:rPr>
            </w:pPr>
            <w:r w:rsidRPr="005E61A1">
              <w:rPr>
                <w:rFonts w:ascii="Times New Roman" w:hAnsi="Times New Roman"/>
              </w:rPr>
              <w:t>z dnia 29.06.2021r.</w:t>
            </w:r>
          </w:p>
          <w:p w:rsidR="000658C8" w:rsidRPr="005E61A1" w:rsidRDefault="000658C8" w:rsidP="009F7612">
            <w:pPr>
              <w:rPr>
                <w:rFonts w:ascii="Times New Roman" w:hAnsi="Times New Roman"/>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uchwalenia zmiany wieloletniej prognozy finansowej Gminy Bierzwnik na lata 2021-2032</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rPr>
                <w:rFonts w:ascii="Times New Roman" w:hAnsi="Times New Roman"/>
              </w:rPr>
            </w:pPr>
            <w:r w:rsidRPr="005E61A1">
              <w:rPr>
                <w:rFonts w:ascii="Times New Roman" w:hAnsi="Times New Roman"/>
              </w:rPr>
              <w:t>Straciła moc uchwałą Nr XL/239/21 z 21.07.2021r.</w:t>
            </w:r>
          </w:p>
          <w:p w:rsidR="000658C8" w:rsidRPr="005E61A1" w:rsidRDefault="000658C8" w:rsidP="009F7612">
            <w:pPr>
              <w:rPr>
                <w:rFonts w:ascii="Times New Roman" w:hAnsi="Times New Roman"/>
              </w:rPr>
            </w:pPr>
          </w:p>
        </w:tc>
      </w:tr>
      <w:tr w:rsidR="000658C8" w:rsidRPr="005E61A1" w:rsidTr="000658C8">
        <w:trPr>
          <w:trHeight w:val="224"/>
        </w:trPr>
        <w:tc>
          <w:tcPr>
            <w:tcW w:w="1985" w:type="dxa"/>
          </w:tcPr>
          <w:p w:rsidR="000658C8" w:rsidRPr="005E61A1" w:rsidRDefault="000658C8" w:rsidP="009F7612">
            <w:pPr>
              <w:tabs>
                <w:tab w:val="left" w:pos="1377"/>
              </w:tabs>
              <w:rPr>
                <w:rFonts w:ascii="Times New Roman" w:hAnsi="Times New Roman"/>
                <w:b/>
              </w:rPr>
            </w:pPr>
            <w:r w:rsidRPr="005E61A1">
              <w:rPr>
                <w:rFonts w:ascii="Times New Roman" w:hAnsi="Times New Roman"/>
                <w:b/>
              </w:rPr>
              <w:t>XL/238/21</w:t>
            </w:r>
          </w:p>
          <w:p w:rsidR="000658C8" w:rsidRPr="005E61A1" w:rsidRDefault="000658C8" w:rsidP="009F7612">
            <w:pPr>
              <w:tabs>
                <w:tab w:val="left" w:pos="1377"/>
              </w:tabs>
              <w:rPr>
                <w:rFonts w:ascii="Times New Roman" w:hAnsi="Times New Roman"/>
              </w:rPr>
            </w:pPr>
            <w:r w:rsidRPr="005E61A1">
              <w:rPr>
                <w:rFonts w:ascii="Times New Roman" w:hAnsi="Times New Roman"/>
              </w:rPr>
              <w:t>z dnia 21.07.2021r.</w:t>
            </w:r>
          </w:p>
          <w:p w:rsidR="000658C8" w:rsidRPr="005E61A1" w:rsidRDefault="000658C8" w:rsidP="009F7612">
            <w:pPr>
              <w:tabs>
                <w:tab w:val="left" w:pos="1377"/>
              </w:tabs>
              <w:rPr>
                <w:rFonts w:ascii="Times New Roman" w:hAnsi="Times New Roman"/>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zmian budżetu gminy w 2021 roku</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 i podlegała ogłoszeniu w Dzienniku Urzędowym Województwa Zachodniopomorskiego.</w:t>
            </w:r>
          </w:p>
        </w:tc>
      </w:tr>
      <w:tr w:rsidR="000658C8" w:rsidRPr="005E61A1" w:rsidTr="000658C8">
        <w:trPr>
          <w:trHeight w:val="224"/>
        </w:trPr>
        <w:tc>
          <w:tcPr>
            <w:tcW w:w="1985" w:type="dxa"/>
          </w:tcPr>
          <w:p w:rsidR="000658C8" w:rsidRPr="005E61A1" w:rsidRDefault="000658C8" w:rsidP="009F7612">
            <w:pPr>
              <w:tabs>
                <w:tab w:val="left" w:pos="1377"/>
              </w:tabs>
              <w:rPr>
                <w:rFonts w:ascii="Times New Roman" w:hAnsi="Times New Roman"/>
                <w:b/>
                <w:color w:val="000000"/>
              </w:rPr>
            </w:pPr>
            <w:r w:rsidRPr="005E61A1">
              <w:rPr>
                <w:rFonts w:ascii="Times New Roman" w:hAnsi="Times New Roman"/>
                <w:b/>
                <w:color w:val="000000"/>
              </w:rPr>
              <w:t>XL/239/21</w:t>
            </w:r>
          </w:p>
          <w:p w:rsidR="000658C8" w:rsidRPr="005E61A1" w:rsidRDefault="000658C8" w:rsidP="009F7612">
            <w:pPr>
              <w:tabs>
                <w:tab w:val="left" w:pos="1377"/>
              </w:tabs>
              <w:rPr>
                <w:rFonts w:ascii="Times New Roman" w:hAnsi="Times New Roman"/>
                <w:color w:val="000000"/>
              </w:rPr>
            </w:pPr>
            <w:r w:rsidRPr="005E61A1">
              <w:rPr>
                <w:rFonts w:ascii="Times New Roman" w:hAnsi="Times New Roman"/>
                <w:color w:val="000000"/>
              </w:rPr>
              <w:t>z dnia 21.07.2021r.</w:t>
            </w:r>
          </w:p>
        </w:tc>
        <w:tc>
          <w:tcPr>
            <w:tcW w:w="3827" w:type="dxa"/>
          </w:tcPr>
          <w:p w:rsidR="000658C8" w:rsidRPr="005E61A1" w:rsidRDefault="000658C8" w:rsidP="009F7612">
            <w:pPr>
              <w:rPr>
                <w:rFonts w:ascii="Times New Roman" w:hAnsi="Times New Roman"/>
                <w:color w:val="000000"/>
              </w:rPr>
            </w:pPr>
            <w:r w:rsidRPr="005E61A1">
              <w:rPr>
                <w:rFonts w:ascii="Times New Roman" w:hAnsi="Times New Roman"/>
                <w:color w:val="000000"/>
              </w:rPr>
              <w:t>uchwalenia zmiany wieloletniej prognozy finansowej Gminy Bierzwnik na lata 2021-2032</w:t>
            </w:r>
          </w:p>
        </w:tc>
        <w:tc>
          <w:tcPr>
            <w:tcW w:w="3969" w:type="dxa"/>
          </w:tcPr>
          <w:p w:rsidR="000658C8" w:rsidRPr="005E61A1" w:rsidRDefault="000658C8" w:rsidP="009F7612">
            <w:pPr>
              <w:rPr>
                <w:rFonts w:ascii="Times New Roman" w:hAnsi="Times New Roman"/>
                <w:color w:val="000000"/>
              </w:rPr>
            </w:pPr>
            <w:r w:rsidRPr="005E61A1">
              <w:rPr>
                <w:rFonts w:ascii="Times New Roman" w:hAnsi="Times New Roman"/>
                <w:color w:val="000000"/>
              </w:rPr>
              <w:t>Uchwała weszła w życie z dniem podjęcia.</w:t>
            </w:r>
          </w:p>
          <w:p w:rsidR="000658C8" w:rsidRPr="005E61A1" w:rsidRDefault="000658C8" w:rsidP="009F7612">
            <w:pPr>
              <w:rPr>
                <w:rFonts w:ascii="Times New Roman" w:hAnsi="Times New Roman"/>
                <w:b/>
                <w:color w:val="000000"/>
              </w:rPr>
            </w:pPr>
            <w:r w:rsidRPr="005E61A1">
              <w:rPr>
                <w:rFonts w:ascii="Times New Roman" w:hAnsi="Times New Roman"/>
                <w:color w:val="000000"/>
              </w:rPr>
              <w:t>Straciła moc uchwałą Nr XLI/246/21 z dnia 23.09.2021r.</w:t>
            </w:r>
          </w:p>
        </w:tc>
      </w:tr>
      <w:tr w:rsidR="000658C8" w:rsidRPr="005E61A1" w:rsidTr="000658C8">
        <w:trPr>
          <w:trHeight w:val="224"/>
        </w:trPr>
        <w:tc>
          <w:tcPr>
            <w:tcW w:w="1985" w:type="dxa"/>
          </w:tcPr>
          <w:p w:rsidR="000658C8" w:rsidRPr="005E61A1" w:rsidRDefault="000658C8" w:rsidP="009F7612">
            <w:pPr>
              <w:tabs>
                <w:tab w:val="left" w:pos="1377"/>
              </w:tabs>
              <w:rPr>
                <w:rFonts w:ascii="Times New Roman" w:hAnsi="Times New Roman"/>
                <w:b/>
                <w:color w:val="000000"/>
              </w:rPr>
            </w:pPr>
            <w:r w:rsidRPr="005E61A1">
              <w:rPr>
                <w:rFonts w:ascii="Times New Roman" w:hAnsi="Times New Roman"/>
                <w:b/>
                <w:color w:val="000000"/>
              </w:rPr>
              <w:t>XL/240/21</w:t>
            </w:r>
          </w:p>
          <w:p w:rsidR="000658C8" w:rsidRPr="005E61A1" w:rsidRDefault="000658C8" w:rsidP="009F7612">
            <w:pPr>
              <w:tabs>
                <w:tab w:val="left" w:pos="1377"/>
              </w:tabs>
              <w:rPr>
                <w:rFonts w:ascii="Times New Roman" w:hAnsi="Times New Roman"/>
                <w:color w:val="000000"/>
              </w:rPr>
            </w:pPr>
            <w:r w:rsidRPr="005E61A1">
              <w:rPr>
                <w:rFonts w:ascii="Times New Roman" w:hAnsi="Times New Roman"/>
                <w:color w:val="000000"/>
              </w:rPr>
              <w:t>z dnia 21.07.2021r.</w:t>
            </w:r>
          </w:p>
          <w:p w:rsidR="000658C8" w:rsidRPr="005E61A1" w:rsidRDefault="000658C8" w:rsidP="009F7612">
            <w:pPr>
              <w:rPr>
                <w:rFonts w:ascii="Times New Roman" w:hAnsi="Times New Roman"/>
                <w:color w:val="000000"/>
              </w:rPr>
            </w:pPr>
          </w:p>
        </w:tc>
        <w:tc>
          <w:tcPr>
            <w:tcW w:w="3827" w:type="dxa"/>
          </w:tcPr>
          <w:p w:rsidR="000658C8" w:rsidRPr="005E61A1" w:rsidRDefault="000658C8" w:rsidP="009F7612">
            <w:pPr>
              <w:rPr>
                <w:rFonts w:ascii="Times New Roman" w:hAnsi="Times New Roman"/>
                <w:color w:val="000000"/>
              </w:rPr>
            </w:pPr>
            <w:r w:rsidRPr="005E61A1">
              <w:rPr>
                <w:rFonts w:ascii="Times New Roman" w:hAnsi="Times New Roman"/>
                <w:color w:val="000000"/>
              </w:rPr>
              <w:t>zarządzenia ponownych wyborów uzupełniających Sołtysa Sołectwa Strumienno</w:t>
            </w:r>
          </w:p>
        </w:tc>
        <w:tc>
          <w:tcPr>
            <w:tcW w:w="3969" w:type="dxa"/>
          </w:tcPr>
          <w:p w:rsidR="000658C8" w:rsidRPr="005E61A1" w:rsidRDefault="000658C8" w:rsidP="009F7612">
            <w:pPr>
              <w:rPr>
                <w:rFonts w:ascii="Times New Roman" w:hAnsi="Times New Roman"/>
                <w:color w:val="000000"/>
              </w:rPr>
            </w:pPr>
            <w:r w:rsidRPr="005E61A1">
              <w:rPr>
                <w:rFonts w:ascii="Times New Roman" w:hAnsi="Times New Roman"/>
                <w:color w:val="000000"/>
              </w:rPr>
              <w:t>Uchwała weszła w życie z dniem podjęcia.</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 xml:space="preserve">Podczas ostatniego zebrania wiejskiego w Sołectwie Strumienno, nie dokonano wyboru Sołtysa, w związku </w:t>
            </w:r>
            <w:r w:rsidRPr="005E61A1">
              <w:rPr>
                <w:rFonts w:ascii="Times New Roman" w:hAnsi="Times New Roman"/>
                <w:color w:val="000000"/>
              </w:rPr>
              <w:br/>
              <w:t>z niezgłoszeniem żadnej kandydatury. Dlatego też koniecznie było przeprowadzenie kolejnych wyborów w celu dokonania wyboru Sołtysa dla Sołectwa Strumienno na okres kadencji 2019-2024.</w:t>
            </w:r>
          </w:p>
          <w:p w:rsidR="000658C8" w:rsidRPr="005E61A1" w:rsidRDefault="000658C8" w:rsidP="009F7612">
            <w:pPr>
              <w:rPr>
                <w:rFonts w:ascii="Times New Roman" w:hAnsi="Times New Roman"/>
                <w:color w:val="000000"/>
              </w:rPr>
            </w:pPr>
          </w:p>
          <w:p w:rsidR="000658C8" w:rsidRPr="005E61A1" w:rsidRDefault="000658C8" w:rsidP="009F7612">
            <w:pPr>
              <w:rPr>
                <w:rFonts w:ascii="Times New Roman" w:hAnsi="Times New Roman"/>
                <w:color w:val="000000"/>
              </w:rPr>
            </w:pPr>
            <w:r w:rsidRPr="005E61A1">
              <w:rPr>
                <w:rFonts w:ascii="Times New Roman" w:hAnsi="Times New Roman"/>
                <w:color w:val="000000"/>
              </w:rPr>
              <w:t>Uchwała zrealizowana.</w:t>
            </w:r>
          </w:p>
        </w:tc>
      </w:tr>
      <w:tr w:rsidR="000658C8" w:rsidRPr="005E61A1" w:rsidTr="000658C8">
        <w:trPr>
          <w:trHeight w:val="224"/>
        </w:trPr>
        <w:tc>
          <w:tcPr>
            <w:tcW w:w="1985" w:type="dxa"/>
          </w:tcPr>
          <w:p w:rsidR="000658C8" w:rsidRPr="005E61A1" w:rsidRDefault="000658C8" w:rsidP="009F7612">
            <w:pPr>
              <w:rPr>
                <w:rFonts w:ascii="Times New Roman" w:hAnsi="Times New Roman"/>
                <w:b/>
                <w:color w:val="000000"/>
              </w:rPr>
            </w:pPr>
            <w:r w:rsidRPr="005E61A1">
              <w:rPr>
                <w:rFonts w:ascii="Times New Roman" w:hAnsi="Times New Roman"/>
                <w:b/>
                <w:color w:val="000000"/>
              </w:rPr>
              <w:t>XLI/241/21</w:t>
            </w:r>
          </w:p>
          <w:p w:rsidR="000658C8" w:rsidRPr="005E61A1" w:rsidRDefault="000658C8" w:rsidP="009F7612">
            <w:pPr>
              <w:rPr>
                <w:rFonts w:ascii="Times New Roman" w:hAnsi="Times New Roman"/>
                <w:b/>
                <w:color w:val="000000"/>
              </w:rPr>
            </w:pPr>
          </w:p>
          <w:p w:rsidR="000658C8" w:rsidRPr="005E61A1" w:rsidRDefault="000658C8" w:rsidP="009F7612">
            <w:pPr>
              <w:rPr>
                <w:rFonts w:ascii="Times New Roman" w:hAnsi="Times New Roman"/>
                <w:color w:val="000000"/>
              </w:rPr>
            </w:pPr>
            <w:r w:rsidRPr="005E61A1">
              <w:rPr>
                <w:rFonts w:ascii="Times New Roman" w:hAnsi="Times New Roman"/>
                <w:color w:val="000000"/>
              </w:rPr>
              <w:t>z dnia 23.09.2021r.</w:t>
            </w:r>
          </w:p>
        </w:tc>
        <w:tc>
          <w:tcPr>
            <w:tcW w:w="3827" w:type="dxa"/>
          </w:tcPr>
          <w:p w:rsidR="000658C8" w:rsidRPr="005E61A1" w:rsidRDefault="000658C8" w:rsidP="009F7612">
            <w:pPr>
              <w:rPr>
                <w:rFonts w:ascii="Times New Roman" w:hAnsi="Times New Roman"/>
                <w:color w:val="000000"/>
              </w:rPr>
            </w:pPr>
            <w:r w:rsidRPr="005E61A1">
              <w:rPr>
                <w:rFonts w:ascii="Times New Roman" w:hAnsi="Times New Roman"/>
                <w:color w:val="000000"/>
              </w:rPr>
              <w:t>zmieniająca uchwałę w sprawie poboru inkasa, wyznaczenia inkasentów oraz określenia wysokości wynagrodzenia za inkaso</w:t>
            </w:r>
          </w:p>
        </w:tc>
        <w:tc>
          <w:tcPr>
            <w:tcW w:w="3969" w:type="dxa"/>
          </w:tcPr>
          <w:p w:rsidR="000658C8" w:rsidRPr="005E61A1" w:rsidRDefault="000658C8" w:rsidP="009F7612">
            <w:pPr>
              <w:rPr>
                <w:rFonts w:ascii="Times New Roman" w:hAnsi="Times New Roman"/>
                <w:color w:val="000000"/>
              </w:rPr>
            </w:pPr>
            <w:r w:rsidRPr="005E61A1">
              <w:rPr>
                <w:rFonts w:ascii="Times New Roman" w:hAnsi="Times New Roman"/>
                <w:color w:val="000000"/>
              </w:rPr>
              <w:t>Uchwała weszła w życie po upływie 14 dni od dnia ogłoszenia jej w Dzienniku Urzędowym Województwa Zachodniopomorskiego.</w:t>
            </w:r>
          </w:p>
          <w:p w:rsidR="000658C8" w:rsidRPr="005E61A1" w:rsidRDefault="000658C8" w:rsidP="009F7612">
            <w:pPr>
              <w:rPr>
                <w:rFonts w:ascii="Times New Roman" w:hAnsi="Times New Roman"/>
                <w:color w:val="000000"/>
              </w:rPr>
            </w:pPr>
            <w:r w:rsidRPr="005E61A1">
              <w:rPr>
                <w:rFonts w:ascii="Times New Roman" w:hAnsi="Times New Roman"/>
                <w:color w:val="000000"/>
              </w:rPr>
              <w:t>Uchwała zrealizowana.</w:t>
            </w:r>
          </w:p>
          <w:p w:rsidR="000658C8" w:rsidRPr="005E61A1" w:rsidRDefault="000658C8" w:rsidP="009F7612">
            <w:pPr>
              <w:rPr>
                <w:rFonts w:ascii="Times New Roman" w:hAnsi="Times New Roman"/>
                <w:color w:val="000000"/>
              </w:rPr>
            </w:pPr>
          </w:p>
          <w:p w:rsidR="000658C8" w:rsidRPr="005E61A1" w:rsidRDefault="000658C8" w:rsidP="009F7612">
            <w:pPr>
              <w:rPr>
                <w:rFonts w:ascii="Times New Roman" w:hAnsi="Times New Roman"/>
                <w:color w:val="000000"/>
              </w:rPr>
            </w:pPr>
            <w:r w:rsidRPr="005E61A1">
              <w:rPr>
                <w:rFonts w:ascii="Times New Roman" w:hAnsi="Times New Roman"/>
                <w:color w:val="000000"/>
              </w:rPr>
              <w:t xml:space="preserve">Po dokonaniu wyboru nowego Sołtysa dla  Sołectwa Strumienno, w związku z tym iż, </w:t>
            </w:r>
            <w:r w:rsidRPr="005E61A1">
              <w:rPr>
                <w:rFonts w:ascii="Times New Roman" w:eastAsia="Times New Roman" w:hAnsi="Times New Roman"/>
                <w:color w:val="000000"/>
                <w:lang w:eastAsia="pl-PL"/>
              </w:rPr>
              <w:t xml:space="preserve"> </w:t>
            </w:r>
            <w:r w:rsidRPr="005E61A1">
              <w:rPr>
                <w:rFonts w:ascii="Times New Roman" w:hAnsi="Times New Roman"/>
                <w:color w:val="000000"/>
              </w:rPr>
              <w:t>Rada Gminy ma prawo do powierzenia poboru podatków i opłat lokalnych w drodze inkasa, należało  wskazać w drodze uchwały osobę wyznaczoną na inkasenta.</w:t>
            </w: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XLI/242/21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23.09.2021r.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określenia wysokości stawek podatku od nieruchomości na 2022 rok</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1 stycznia 2022 r. oraz podlegała publikacji w Dzienniku Urzędowym Województwa Zachodniopomorskiego.</w:t>
            </w:r>
          </w:p>
          <w:p w:rsidR="000658C8" w:rsidRPr="005E61A1" w:rsidRDefault="000658C8" w:rsidP="009F7612">
            <w:pPr>
              <w:pStyle w:val="NormalnyWeb"/>
              <w:shd w:val="clear" w:color="auto" w:fill="FFFFFF"/>
              <w:spacing w:line="276" w:lineRule="auto"/>
              <w:jc w:val="both"/>
              <w:rPr>
                <w:sz w:val="22"/>
                <w:szCs w:val="22"/>
              </w:rPr>
            </w:pPr>
          </w:p>
          <w:p w:rsidR="000658C8" w:rsidRPr="005E61A1" w:rsidRDefault="000658C8" w:rsidP="009F7612">
            <w:pPr>
              <w:pStyle w:val="NormalnyWeb"/>
              <w:shd w:val="clear" w:color="auto" w:fill="FFFFFF"/>
              <w:spacing w:line="276" w:lineRule="auto"/>
              <w:jc w:val="both"/>
              <w:rPr>
                <w:sz w:val="22"/>
                <w:szCs w:val="22"/>
              </w:rPr>
            </w:pPr>
            <w:r w:rsidRPr="005E61A1">
              <w:rPr>
                <w:sz w:val="22"/>
                <w:szCs w:val="22"/>
              </w:rPr>
              <w:t>Uchwała określa stawki podatku od nieruchomości obowiązujące na terenie Gminy Bierzwnik w 2022 roku.</w:t>
            </w:r>
          </w:p>
          <w:p w:rsidR="000658C8" w:rsidRPr="005E61A1" w:rsidRDefault="000658C8" w:rsidP="009F7612">
            <w:pPr>
              <w:rPr>
                <w:rFonts w:ascii="Times New Roman" w:hAnsi="Times New Roman"/>
              </w:rPr>
            </w:pPr>
            <w:r w:rsidRPr="005E61A1">
              <w:rPr>
                <w:rFonts w:ascii="Times New Roman" w:hAnsi="Times New Roman"/>
              </w:rPr>
              <w:t>Uchwała zrealizowana.</w:t>
            </w:r>
          </w:p>
          <w:p w:rsidR="000658C8" w:rsidRPr="005E61A1" w:rsidRDefault="000658C8" w:rsidP="009F7612">
            <w:pPr>
              <w:rPr>
                <w:rFonts w:ascii="Times New Roman" w:hAnsi="Times New Roman"/>
              </w:rPr>
            </w:pPr>
          </w:p>
          <w:p w:rsidR="000658C8" w:rsidRPr="005E61A1" w:rsidRDefault="000658C8" w:rsidP="009F7612">
            <w:pPr>
              <w:rPr>
                <w:rFonts w:ascii="Times New Roman" w:hAnsi="Times New Roman"/>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XLI/243/21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23.09.2021r.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zmiany uchwały Nr XXIX/165/22 z dnia 24 września 2020 r. w sprawie utworzenia Żłobka na terenie Gminy Bierzwnik oraz nadania mu statutu</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po upływie 14 dni od dnia ogłoszenia jej w Dzienniku Urzędowym Województwa Zachodniopomorskiego.</w:t>
            </w:r>
          </w:p>
          <w:p w:rsidR="000658C8" w:rsidRPr="005E61A1" w:rsidRDefault="000658C8" w:rsidP="009F7612">
            <w:pPr>
              <w:spacing w:line="240" w:lineRule="auto"/>
              <w:rPr>
                <w:rFonts w:ascii="Times New Roman" w:hAnsi="Times New Roman"/>
                <w:color w:val="FF0000"/>
                <w:sz w:val="24"/>
                <w:szCs w:val="24"/>
              </w:rPr>
            </w:pPr>
          </w:p>
          <w:p w:rsidR="000658C8" w:rsidRPr="005E61A1" w:rsidRDefault="000658C8" w:rsidP="009F7612">
            <w:pPr>
              <w:spacing w:line="240" w:lineRule="auto"/>
              <w:rPr>
                <w:rFonts w:ascii="Times New Roman" w:hAnsi="Times New Roman"/>
              </w:rPr>
            </w:pPr>
            <w:r w:rsidRPr="005E61A1">
              <w:rPr>
                <w:rFonts w:ascii="Times New Roman" w:hAnsi="Times New Roman"/>
              </w:rPr>
              <w:t xml:space="preserve">Zmiany w uchwale dotyczyły ujednolicenia nazwy placówki zgodnie z zapisem na pieczęci oraz rezygnacji </w:t>
            </w:r>
            <w:r w:rsidRPr="005E61A1">
              <w:rPr>
                <w:rFonts w:ascii="Times New Roman" w:hAnsi="Times New Roman"/>
              </w:rPr>
              <w:br/>
              <w:t>z dwudaniowego obiadu na rzecz drugiego śniadania.</w:t>
            </w:r>
          </w:p>
          <w:p w:rsidR="000658C8" w:rsidRPr="005E61A1" w:rsidRDefault="000658C8" w:rsidP="009F7612">
            <w:pPr>
              <w:spacing w:line="240" w:lineRule="auto"/>
              <w:rPr>
                <w:rFonts w:ascii="Times New Roman" w:hAnsi="Times New Roman"/>
              </w:rPr>
            </w:pPr>
            <w:r w:rsidRPr="005E61A1">
              <w:rPr>
                <w:rFonts w:ascii="Times New Roman" w:hAnsi="Times New Roman"/>
              </w:rPr>
              <w:t>Uchwała zrealizowana.</w:t>
            </w:r>
          </w:p>
          <w:p w:rsidR="000658C8" w:rsidRPr="005E61A1" w:rsidRDefault="000658C8" w:rsidP="009F7612">
            <w:pPr>
              <w:spacing w:line="240" w:lineRule="auto"/>
              <w:rPr>
                <w:rFonts w:ascii="Times New Roman" w:hAnsi="Times New Roman"/>
                <w:color w:val="FF0000"/>
                <w:sz w:val="24"/>
                <w:szCs w:val="24"/>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XLI/244/21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23.09.2021r.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 xml:space="preserve">ustalenia średniej ceny jednostki paliwa </w:t>
            </w:r>
            <w:r w:rsidRPr="005E61A1">
              <w:rPr>
                <w:rFonts w:ascii="Times New Roman" w:hAnsi="Times New Roman"/>
              </w:rPr>
              <w:br/>
              <w:t>w Gminie Bierzwnik ma rok szkolny 2021/2022</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po upływie 14 dni od dnia ogłoszenia jej w Dzienniku Urzędowym Województwa Zachodniopomorskiego.</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r w:rsidRPr="005E61A1">
              <w:rPr>
                <w:rFonts w:ascii="Times New Roman" w:hAnsi="Times New Roman"/>
              </w:rPr>
              <w:t xml:space="preserve">W związku ze  zmianą w 2019 r. ustawy Prawo oświatowe, </w:t>
            </w:r>
            <w:r w:rsidRPr="005E61A1">
              <w:rPr>
                <w:rFonts w:ascii="Times New Roman" w:hAnsi="Times New Roman"/>
              </w:rPr>
              <w:br/>
              <w:t xml:space="preserve">w zakresie zasad zwrotu kosztów za dowóz uczniów do szkół, jeżeli dowożenie zapewniają rodzice, należy podjąć uchwałę określającą ceny paliwa na nowy rok szkolny. Zgodnie </w:t>
            </w:r>
            <w:r w:rsidRPr="005E61A1">
              <w:rPr>
                <w:rFonts w:ascii="Times New Roman" w:hAnsi="Times New Roman"/>
              </w:rPr>
              <w:br/>
            </w:r>
            <w:r w:rsidRPr="005E61A1">
              <w:rPr>
                <w:rFonts w:ascii="Times New Roman" w:hAnsi="Times New Roman"/>
              </w:rPr>
              <w:lastRenderedPageBreak/>
              <w:t>z zapisem art. 39a ust. 3 w/w ustawy, średnią cenę jednostki paliwa w gminie określa rada gminy, na każdy rok szkolny, rada gminy, w drodze uchwały, uwzględniając ceny jednostki paliwa w gminie.</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r w:rsidRPr="005E61A1">
              <w:rPr>
                <w:rFonts w:ascii="Times New Roman" w:hAnsi="Times New Roman"/>
              </w:rPr>
              <w:t>Uchwała zrealizowana.</w:t>
            </w:r>
          </w:p>
          <w:p w:rsidR="000658C8" w:rsidRPr="005E61A1" w:rsidRDefault="000658C8" w:rsidP="009F7612">
            <w:pPr>
              <w:spacing w:line="240" w:lineRule="auto"/>
              <w:rPr>
                <w:rFonts w:ascii="Times New Roman" w:hAnsi="Times New Roman"/>
                <w:color w:val="FF0000"/>
                <w:sz w:val="24"/>
                <w:szCs w:val="24"/>
              </w:rPr>
            </w:pPr>
          </w:p>
        </w:tc>
      </w:tr>
      <w:tr w:rsidR="000658C8" w:rsidRPr="005E61A1" w:rsidTr="000658C8">
        <w:trPr>
          <w:trHeight w:val="224"/>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XLI/245/21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23.09.2021r.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zmian budżetu gminy w 2021 r.</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dnia 23.09.2021r.</w:t>
            </w: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Podlegała ogłoszeniu w Dzienniku Urzędowym Województwa Zachodniopomorskiego.</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zrealizowana</w:t>
            </w:r>
          </w:p>
        </w:tc>
      </w:tr>
      <w:tr w:rsidR="000658C8" w:rsidRPr="005E61A1" w:rsidTr="000658C8">
        <w:trPr>
          <w:trHeight w:val="1363"/>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XLI/246/21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23.09.2021r.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uchwalenia zmiany wieloletniej prognozy finansowej Gminy Bierzwnik na lata 2021-2032</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rPr>
                <w:rFonts w:ascii="Times New Roman" w:hAnsi="Times New Roman"/>
                <w:color w:val="000000"/>
              </w:rPr>
            </w:pPr>
            <w:r w:rsidRPr="005E61A1">
              <w:rPr>
                <w:rFonts w:ascii="Times New Roman" w:hAnsi="Times New Roman"/>
                <w:color w:val="000000"/>
              </w:rPr>
              <w:t>Straciła moc uchwałą Nr XLII/252/21 z 15.10.2021r.</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XLII/247/21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15.10.2021r.</w:t>
            </w:r>
          </w:p>
        </w:tc>
        <w:tc>
          <w:tcPr>
            <w:tcW w:w="3827" w:type="dxa"/>
          </w:tcPr>
          <w:p w:rsidR="000658C8" w:rsidRPr="005E61A1" w:rsidRDefault="000658C8" w:rsidP="009F7612">
            <w:pPr>
              <w:rPr>
                <w:rFonts w:ascii="Times New Roman" w:hAnsi="Times New Roman"/>
                <w:color w:val="000000"/>
              </w:rPr>
            </w:pPr>
            <w:r w:rsidRPr="005E61A1">
              <w:rPr>
                <w:rFonts w:ascii="Times New Roman" w:hAnsi="Times New Roman"/>
                <w:color w:val="000000"/>
              </w:rPr>
              <w:t>zmieniająca uchwałę w sprawie poboru inkasa, wyznaczenia inkasentów oraz określenia wysokości wynagrodzenia za inkaso</w:t>
            </w:r>
          </w:p>
        </w:tc>
        <w:tc>
          <w:tcPr>
            <w:tcW w:w="3969" w:type="dxa"/>
          </w:tcPr>
          <w:p w:rsidR="000658C8" w:rsidRPr="005E61A1" w:rsidRDefault="000658C8" w:rsidP="009F7612">
            <w:pPr>
              <w:rPr>
                <w:rFonts w:ascii="Times New Roman" w:hAnsi="Times New Roman"/>
                <w:color w:val="000000"/>
              </w:rPr>
            </w:pPr>
            <w:r w:rsidRPr="005E61A1">
              <w:rPr>
                <w:rFonts w:ascii="Times New Roman" w:hAnsi="Times New Roman"/>
                <w:color w:val="000000"/>
              </w:rPr>
              <w:t>Uchwała weszła w życie po upływie 14 dni od dnia ogłoszenia jej w Dzienniku Urzędowym Województwa Zachodniopomorskiego.</w:t>
            </w:r>
          </w:p>
          <w:p w:rsidR="000658C8" w:rsidRPr="005E61A1" w:rsidRDefault="000658C8" w:rsidP="009F7612">
            <w:pPr>
              <w:rPr>
                <w:rFonts w:ascii="Times New Roman" w:hAnsi="Times New Roman"/>
                <w:color w:val="000000"/>
              </w:rPr>
            </w:pPr>
            <w:r w:rsidRPr="005E61A1">
              <w:rPr>
                <w:rFonts w:ascii="Times New Roman" w:hAnsi="Times New Roman"/>
                <w:color w:val="000000"/>
              </w:rPr>
              <w:t xml:space="preserve">Rada Gminy ma prawo do powierzenia poboru podatków </w:t>
            </w:r>
            <w:r w:rsidRPr="005E61A1">
              <w:rPr>
                <w:rFonts w:ascii="Times New Roman" w:hAnsi="Times New Roman"/>
                <w:color w:val="000000"/>
              </w:rPr>
              <w:br/>
              <w:t>i opłat lokalnych w drodze inkasa, należało  wskazać w drodze uchwały osobę wyznaczoną na inkasenta.</w:t>
            </w:r>
          </w:p>
          <w:p w:rsidR="000658C8" w:rsidRPr="005E61A1" w:rsidRDefault="000658C8" w:rsidP="009F7612">
            <w:pPr>
              <w:rPr>
                <w:rFonts w:ascii="Times New Roman" w:hAnsi="Times New Roman"/>
                <w:color w:val="000000"/>
              </w:rPr>
            </w:pPr>
            <w:r w:rsidRPr="005E61A1">
              <w:rPr>
                <w:rFonts w:ascii="Times New Roman" w:hAnsi="Times New Roman"/>
                <w:color w:val="000000"/>
              </w:rPr>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XLII/248/21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15.10.2021r.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zmieniająca uchwałę w sprawie przystąpienia do opracowania projektu Strategii Rozwoju Gminy Bierzwnik</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15.10.2021r.</w:t>
            </w:r>
          </w:p>
          <w:p w:rsidR="000658C8" w:rsidRPr="005E61A1" w:rsidRDefault="000658C8" w:rsidP="009F7612">
            <w:pPr>
              <w:rPr>
                <w:rFonts w:ascii="Times New Roman" w:hAnsi="Times New Roman"/>
              </w:rPr>
            </w:pPr>
          </w:p>
          <w:p w:rsidR="000658C8" w:rsidRPr="005E61A1" w:rsidRDefault="000658C8" w:rsidP="009F7612">
            <w:pPr>
              <w:spacing w:before="25"/>
              <w:rPr>
                <w:rFonts w:ascii="Times New Roman" w:hAnsi="Times New Roman"/>
              </w:rPr>
            </w:pPr>
            <w:r w:rsidRPr="005E61A1">
              <w:rPr>
                <w:rFonts w:ascii="Times New Roman" w:hAnsi="Times New Roman"/>
                <w:color w:val="000000"/>
              </w:rPr>
              <w:t xml:space="preserve">Biorąc pod uwagę </w:t>
            </w:r>
            <w:r w:rsidRPr="005E61A1">
              <w:rPr>
                <w:rFonts w:ascii="Times New Roman" w:hAnsi="Times New Roman"/>
              </w:rPr>
              <w:t xml:space="preserve">brak możliwości realizacji wszystkich działań w terminach określonych </w:t>
            </w:r>
            <w:r w:rsidRPr="005E61A1">
              <w:rPr>
                <w:rFonts w:ascii="Times New Roman" w:hAnsi="Times New Roman"/>
                <w:szCs w:val="24"/>
              </w:rPr>
              <w:t xml:space="preserve">w uchwale </w:t>
            </w:r>
            <w:r w:rsidRPr="005E61A1">
              <w:rPr>
                <w:rFonts w:ascii="Times New Roman" w:hAnsi="Times New Roman"/>
                <w:szCs w:val="24"/>
              </w:rPr>
              <w:br/>
              <w:t xml:space="preserve">Nr XXXVI/205/21 Rady Gminy Bierzwnik z dnia 18 lutego </w:t>
            </w:r>
            <w:r w:rsidRPr="005E61A1">
              <w:rPr>
                <w:rFonts w:ascii="Times New Roman" w:hAnsi="Times New Roman"/>
                <w:szCs w:val="24"/>
              </w:rPr>
              <w:br/>
              <w:t xml:space="preserve">2021 r. </w:t>
            </w:r>
            <w:r w:rsidRPr="005E61A1">
              <w:rPr>
                <w:rFonts w:ascii="Times New Roman" w:hAnsi="Times New Roman"/>
              </w:rPr>
              <w:t xml:space="preserve">ze względu na stan epidemii COVID- 19 i ograniczenia tym spowodowane, należało zaktualizować </w:t>
            </w:r>
            <w:r w:rsidRPr="005E61A1">
              <w:rPr>
                <w:rFonts w:ascii="Times New Roman" w:hAnsi="Times New Roman"/>
              </w:rPr>
              <w:lastRenderedPageBreak/>
              <w:t xml:space="preserve">harmonogram prac </w:t>
            </w:r>
            <w:r w:rsidRPr="005E61A1">
              <w:rPr>
                <w:rFonts w:ascii="Times New Roman" w:hAnsi="Times New Roman"/>
              </w:rPr>
              <w:br/>
              <w:t>w taki sposób, aby był możliwy do zrealizowania.</w:t>
            </w:r>
          </w:p>
          <w:p w:rsidR="000658C8" w:rsidRPr="005E61A1" w:rsidRDefault="000658C8" w:rsidP="009F7612">
            <w:pPr>
              <w:spacing w:before="25"/>
              <w:rPr>
                <w:rFonts w:ascii="Times New Roman" w:hAnsi="Times New Roman"/>
              </w:rPr>
            </w:pPr>
          </w:p>
          <w:p w:rsidR="000658C8" w:rsidRPr="005E61A1" w:rsidRDefault="000658C8" w:rsidP="009F7612">
            <w:pPr>
              <w:spacing w:before="25"/>
              <w:rPr>
                <w:rFonts w:ascii="Times New Roman" w:hAnsi="Times New Roman"/>
              </w:rPr>
            </w:pPr>
            <w:r w:rsidRPr="005E61A1">
              <w:rPr>
                <w:rFonts w:ascii="Times New Roman" w:hAnsi="Times New Roman"/>
              </w:rPr>
              <w:t>Uchwała zrealizowana.</w:t>
            </w:r>
          </w:p>
          <w:p w:rsidR="000658C8" w:rsidRPr="005E61A1" w:rsidRDefault="000658C8" w:rsidP="009F7612">
            <w:pPr>
              <w:rPr>
                <w:rFonts w:ascii="Times New Roman" w:hAnsi="Times New Roman"/>
              </w:rPr>
            </w:pP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XLII/249/21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15.10.2021r.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 xml:space="preserve">zaopiniowania wniosku Nadleśnictwa Drawno </w:t>
            </w:r>
            <w:r w:rsidRPr="005E61A1">
              <w:rPr>
                <w:rFonts w:ascii="Times New Roman" w:hAnsi="Times New Roman"/>
              </w:rPr>
              <w:br/>
              <w:t>o uznanie za ochronne lasów położonych na terenie Gminy Bierzwnik, będących w zarządzie Nadleśnictwa Drawno</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15.10.2021r.</w:t>
            </w:r>
          </w:p>
          <w:p w:rsidR="000658C8" w:rsidRPr="005E61A1" w:rsidRDefault="000658C8" w:rsidP="009F7612">
            <w:pPr>
              <w:rPr>
                <w:rFonts w:ascii="Times New Roman" w:hAnsi="Times New Roman"/>
              </w:rPr>
            </w:pPr>
          </w:p>
          <w:p w:rsidR="000658C8" w:rsidRPr="005E61A1" w:rsidRDefault="000658C8" w:rsidP="009F7612">
            <w:pPr>
              <w:tabs>
                <w:tab w:val="left" w:pos="3090"/>
              </w:tabs>
              <w:rPr>
                <w:rFonts w:ascii="Times New Roman" w:eastAsia="Times New Roman" w:hAnsi="Times New Roman"/>
                <w:color w:val="000000"/>
                <w:lang w:eastAsia="pl-PL"/>
              </w:rPr>
            </w:pPr>
            <w:r w:rsidRPr="005E61A1">
              <w:rPr>
                <w:rFonts w:ascii="Times New Roman" w:eastAsia="Times New Roman" w:hAnsi="Times New Roman"/>
                <w:color w:val="000000"/>
                <w:lang w:eastAsia="pl-PL"/>
              </w:rPr>
              <w:t xml:space="preserve">Do wyłącznej właściwości rady gminy należy stanowienie </w:t>
            </w:r>
            <w:r w:rsidRPr="005E61A1">
              <w:rPr>
                <w:rFonts w:ascii="Times New Roman" w:eastAsia="Times New Roman" w:hAnsi="Times New Roman"/>
                <w:color w:val="000000"/>
                <w:lang w:eastAsia="pl-PL"/>
              </w:rPr>
              <w:br/>
              <w:t>w sprawach zastrzeżonych ustawami do kompetencji rady gminy. Sprawą zastrzeżoną ustawą o lasach do kompetencji właściwej miejscowo rady gminy, jest opiniowanie wniosków o uznanie za lasy ochronne.</w:t>
            </w:r>
          </w:p>
          <w:p w:rsidR="000658C8" w:rsidRPr="005E61A1" w:rsidRDefault="000658C8" w:rsidP="009F7612">
            <w:pPr>
              <w:rPr>
                <w:rFonts w:ascii="Times New Roman" w:hAnsi="Times New Roman"/>
                <w:color w:val="000000"/>
              </w:rPr>
            </w:pPr>
            <w:r w:rsidRPr="005E61A1">
              <w:rPr>
                <w:rFonts w:ascii="Times New Roman" w:hAnsi="Times New Roman"/>
                <w:color w:val="000000"/>
              </w:rPr>
              <w:t>W imieniu Skarbu Państwa z wnioskiem o uznanie za ochronne lasów wystąpiło Nadleśnictwo Drawno.</w:t>
            </w:r>
          </w:p>
          <w:p w:rsidR="000658C8" w:rsidRPr="005E61A1" w:rsidRDefault="000658C8" w:rsidP="009F7612">
            <w:pPr>
              <w:rPr>
                <w:rFonts w:ascii="Times New Roman" w:hAnsi="Times New Roman"/>
              </w:rPr>
            </w:pPr>
            <w:r w:rsidRPr="005E61A1">
              <w:rPr>
                <w:rFonts w:ascii="Times New Roman" w:hAnsi="Times New Roman"/>
              </w:rPr>
              <w:t>Rada Gminy Bierzwnik uznała wnioskowane lasy na terenie Gminy Bierzwnik za lasy ochronne.</w:t>
            </w:r>
          </w:p>
          <w:p w:rsidR="000658C8" w:rsidRPr="005E61A1" w:rsidRDefault="000658C8" w:rsidP="009F7612">
            <w:pPr>
              <w:rPr>
                <w:rFonts w:ascii="Times New Roman" w:hAnsi="Times New Roman"/>
              </w:rPr>
            </w:pPr>
          </w:p>
          <w:p w:rsidR="000658C8" w:rsidRPr="005E61A1" w:rsidRDefault="000658C8" w:rsidP="009F7612">
            <w:pPr>
              <w:rPr>
                <w:rFonts w:ascii="Times New Roman" w:hAnsi="Times New Roman"/>
                <w:color w:val="000000"/>
              </w:rPr>
            </w:pPr>
            <w:r w:rsidRPr="005E61A1">
              <w:rPr>
                <w:rFonts w:ascii="Times New Roman" w:hAnsi="Times New Roman"/>
              </w:rPr>
              <w:t>Uchwała zrealizowana.</w:t>
            </w:r>
          </w:p>
          <w:p w:rsidR="000658C8" w:rsidRPr="005E61A1" w:rsidRDefault="000658C8" w:rsidP="009F7612">
            <w:pPr>
              <w:rPr>
                <w:rFonts w:ascii="Times New Roman" w:hAnsi="Times New Roman"/>
              </w:rPr>
            </w:pP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XLII/250/21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15.10.2021r.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przystąpienia do realizacji Programu „Asystent osobisty osoby niepełnosprawnej” – edycja 2022</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15.10.2021 r.</w:t>
            </w:r>
          </w:p>
          <w:p w:rsidR="000658C8" w:rsidRPr="005E61A1" w:rsidRDefault="000658C8" w:rsidP="009F7612">
            <w:pPr>
              <w:rPr>
                <w:rFonts w:ascii="Times New Roman" w:hAnsi="Times New Roman"/>
                <w:color w:val="000000"/>
              </w:rPr>
            </w:pPr>
            <w:r w:rsidRPr="005E61A1">
              <w:rPr>
                <w:rFonts w:ascii="Times New Roman" w:hAnsi="Times New Roman"/>
                <w:color w:val="000000"/>
              </w:rPr>
              <w:t xml:space="preserve">Celem programu „Asystent osobisty osoby niepełnosprawnej” jest rozpowszechnienie usług asystenta, a w efekcie zwiększenie szans osób niepełnoprawnych na prowadzenie bardziej samodzielnego i aktywnego życia. Ponadto  program ma na celu zapewnienia wsparcia w wykonywaniu </w:t>
            </w:r>
            <w:r w:rsidRPr="005E61A1">
              <w:rPr>
                <w:rFonts w:ascii="Times New Roman" w:hAnsi="Times New Roman"/>
                <w:color w:val="000000"/>
              </w:rPr>
              <w:lastRenderedPageBreak/>
              <w:t>codziennych czynności oraz funkcjonowaniu w życiu społecznym.</w:t>
            </w:r>
          </w:p>
          <w:p w:rsidR="000658C8" w:rsidRPr="005E61A1" w:rsidRDefault="000658C8" w:rsidP="009F7612">
            <w:pPr>
              <w:rPr>
                <w:rFonts w:ascii="Times New Roman" w:hAnsi="Times New Roman"/>
                <w:color w:val="000000"/>
              </w:rPr>
            </w:pPr>
            <w:r w:rsidRPr="005E61A1">
              <w:rPr>
                <w:rFonts w:ascii="Times New Roman" w:hAnsi="Times New Roman"/>
                <w:color w:val="000000"/>
              </w:rPr>
              <w:t>Program w gminie Bierzwnik  będzie realizowany w roku 2022.</w:t>
            </w:r>
          </w:p>
          <w:p w:rsidR="000658C8" w:rsidRPr="005E61A1" w:rsidRDefault="000658C8" w:rsidP="009F7612">
            <w:pPr>
              <w:rPr>
                <w:rFonts w:ascii="Times New Roman" w:hAnsi="Times New Roman"/>
              </w:rPr>
            </w:pPr>
            <w:r w:rsidRPr="005E61A1">
              <w:rPr>
                <w:rFonts w:ascii="Times New Roman" w:hAnsi="Times New Roman"/>
                <w:color w:val="000000"/>
              </w:rPr>
              <w:t>Uchwał w trakcie realizacji.</w:t>
            </w:r>
          </w:p>
          <w:p w:rsidR="000658C8" w:rsidRPr="005E61A1" w:rsidRDefault="000658C8" w:rsidP="009F7612">
            <w:pPr>
              <w:rPr>
                <w:rFonts w:ascii="Times New Roman" w:hAnsi="Times New Roman"/>
              </w:rPr>
            </w:pP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XLII/251/21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15.10.2021r.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zmian budżetu gminy w 2021 r.</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dnia 15.10.2021r.</w:t>
            </w: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Podlegała ogłoszeniu w Dzienniku Urzędowym Województwa Zachodniopomorskiego.</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zrealizowana</w:t>
            </w: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XLII/252/21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15.10.2021r.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uchwalenia zmiany wieloletniej prognozy finansowej Gminy Bierzwnik na lata 2021-2032</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rPr>
                <w:rFonts w:ascii="Times New Roman" w:hAnsi="Times New Roman"/>
                <w:color w:val="000000"/>
              </w:rPr>
            </w:pPr>
            <w:r w:rsidRPr="005E61A1">
              <w:rPr>
                <w:rFonts w:ascii="Times New Roman" w:hAnsi="Times New Roman"/>
                <w:color w:val="000000"/>
              </w:rPr>
              <w:t>Straciła moc uchwałą Nr XLIII/263/21 z 25.11.2021r.</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XLIII/253/21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25.11.2021r.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ustalenia wysokości diet dla sołtysów z terenu Gminy Bierzwnik</w:t>
            </w:r>
          </w:p>
        </w:tc>
        <w:tc>
          <w:tcPr>
            <w:tcW w:w="3969" w:type="dxa"/>
          </w:tcPr>
          <w:p w:rsidR="000658C8" w:rsidRPr="005E61A1" w:rsidRDefault="000658C8" w:rsidP="009F7612">
            <w:pPr>
              <w:spacing w:line="240" w:lineRule="auto"/>
              <w:rPr>
                <w:rFonts w:ascii="Times New Roman" w:hAnsi="Times New Roman"/>
              </w:rPr>
            </w:pPr>
            <w:r w:rsidRPr="005E61A1">
              <w:rPr>
                <w:rFonts w:ascii="Times New Roman" w:hAnsi="Times New Roman"/>
              </w:rPr>
              <w:t>Uchwała weszła w życie z dniem 25.11.2021r.</w:t>
            </w:r>
          </w:p>
          <w:p w:rsidR="000658C8" w:rsidRPr="005E61A1" w:rsidRDefault="000658C8" w:rsidP="009F7612">
            <w:pPr>
              <w:spacing w:line="240" w:lineRule="auto"/>
              <w:rPr>
                <w:color w:val="FF0000"/>
                <w:sz w:val="18"/>
                <w:szCs w:val="18"/>
              </w:rPr>
            </w:pPr>
          </w:p>
          <w:p w:rsidR="000658C8" w:rsidRPr="005E61A1" w:rsidRDefault="000658C8" w:rsidP="009F7612">
            <w:pPr>
              <w:rPr>
                <w:rFonts w:ascii="Times New Roman" w:hAnsi="Times New Roman"/>
              </w:rPr>
            </w:pPr>
            <w:r w:rsidRPr="005E61A1">
              <w:rPr>
                <w:rFonts w:ascii="Times New Roman" w:hAnsi="Times New Roman"/>
              </w:rPr>
              <w:t xml:space="preserve">Zgodnie z art. 37b ust. 1 ustawy z dnia 8 marca 1990 r. </w:t>
            </w:r>
            <w:r w:rsidRPr="005E61A1">
              <w:rPr>
                <w:rFonts w:ascii="Times New Roman" w:hAnsi="Times New Roman"/>
              </w:rPr>
              <w:br/>
              <w:t>o samorządzie gminnym Rada Gminy może ustalić zasady, na jakich przewodniczącemu organu wykonawczego jednostki pomocniczej (sołtysowi) będzie przysługiwała dieta.</w:t>
            </w:r>
          </w:p>
          <w:p w:rsidR="000658C8" w:rsidRPr="005E61A1" w:rsidRDefault="000658C8" w:rsidP="009F7612">
            <w:pPr>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 xml:space="preserve">Wysokość diet sołtysów od 2014 roku nie uległa zmianie, </w:t>
            </w:r>
            <w:r w:rsidRPr="005E61A1">
              <w:rPr>
                <w:rFonts w:ascii="Times New Roman" w:hAnsi="Times New Roman"/>
              </w:rPr>
              <w:br/>
              <w:t>w związku z tym zaproponowano ich zwiększenie.</w:t>
            </w:r>
          </w:p>
          <w:p w:rsidR="000658C8" w:rsidRPr="005E61A1" w:rsidRDefault="000658C8" w:rsidP="009F7612">
            <w:pPr>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Uchwała zrealizowana.</w:t>
            </w:r>
          </w:p>
          <w:p w:rsidR="000658C8" w:rsidRPr="005E61A1" w:rsidRDefault="000658C8" w:rsidP="009F7612">
            <w:pPr>
              <w:spacing w:line="240" w:lineRule="auto"/>
              <w:rPr>
                <w:color w:val="FF0000"/>
                <w:sz w:val="18"/>
                <w:szCs w:val="18"/>
              </w:rPr>
            </w:pP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XLIII/254/21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25.11.2021r.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ustalenie diet dla radnych Rady Gminy Bierzwnik</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z dniem 25.11.2021r., z tym że § 1, 2, 3 i 4 z mocą od dnia 1 sierpnia 2021r.</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rPr>
                <w:rFonts w:ascii="Times New Roman" w:hAnsi="Times New Roman"/>
                <w:color w:val="000000"/>
              </w:rPr>
            </w:pPr>
            <w:r w:rsidRPr="005E61A1">
              <w:rPr>
                <w:rFonts w:ascii="Times New Roman" w:hAnsi="Times New Roman"/>
                <w:color w:val="000000"/>
              </w:rPr>
              <w:t xml:space="preserve">Uchwała została podjęta w związku ze zmianą przepisów  które weszły  w życie z dniem 01 listopada 2021 r. i miały </w:t>
            </w:r>
            <w:r w:rsidRPr="005E61A1">
              <w:rPr>
                <w:rFonts w:ascii="Times New Roman" w:hAnsi="Times New Roman"/>
                <w:color w:val="000000"/>
              </w:rPr>
              <w:lastRenderedPageBreak/>
              <w:t>zastosowanie do ustalania wysokości diet od 1 sierpnia 2021 r.</w:t>
            </w:r>
          </w:p>
          <w:p w:rsidR="000658C8" w:rsidRPr="005E61A1" w:rsidRDefault="000658C8" w:rsidP="009F7612">
            <w:pPr>
              <w:rPr>
                <w:rFonts w:ascii="Times New Roman" w:hAnsi="Times New Roman"/>
                <w:color w:val="000000"/>
              </w:rPr>
            </w:pPr>
            <w:r w:rsidRPr="005E61A1">
              <w:rPr>
                <w:rFonts w:ascii="Times New Roman" w:hAnsi="Times New Roman"/>
                <w:color w:val="000000"/>
              </w:rPr>
              <w:t>Uchwała zrealizowana.</w:t>
            </w:r>
          </w:p>
          <w:p w:rsidR="000658C8" w:rsidRPr="005E61A1" w:rsidRDefault="000658C8" w:rsidP="009F7612">
            <w:pPr>
              <w:spacing w:line="240" w:lineRule="auto"/>
              <w:ind w:firstLine="708"/>
              <w:rPr>
                <w:color w:val="FF0000"/>
                <w:sz w:val="18"/>
                <w:szCs w:val="18"/>
              </w:rPr>
            </w:pP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XLIII/255/21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25.11.2021r.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ustalenie wynagrodzenia Wójta Gminy Bierzwnik</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z dniem podjęcia, z mocą obowiązującą od 1 sierpnia 2021 r.</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rPr>
                <w:rFonts w:ascii="Times New Roman" w:hAnsi="Times New Roman"/>
                <w:color w:val="000000"/>
              </w:rPr>
            </w:pPr>
          </w:p>
          <w:p w:rsidR="000658C8" w:rsidRPr="005E61A1" w:rsidRDefault="000658C8" w:rsidP="009F7612">
            <w:pPr>
              <w:rPr>
                <w:rFonts w:ascii="Times New Roman" w:hAnsi="Times New Roman"/>
                <w:color w:val="000000"/>
              </w:rPr>
            </w:pPr>
            <w:r w:rsidRPr="005E61A1">
              <w:rPr>
                <w:rFonts w:ascii="Times New Roman" w:hAnsi="Times New Roman"/>
                <w:color w:val="000000"/>
              </w:rPr>
              <w:t>Uchwała została podjęta w związku ze zmianą przepisów,</w:t>
            </w:r>
          </w:p>
          <w:p w:rsidR="000658C8" w:rsidRPr="005E61A1" w:rsidRDefault="000658C8" w:rsidP="009F7612">
            <w:pPr>
              <w:rPr>
                <w:rFonts w:ascii="Times New Roman" w:hAnsi="Times New Roman"/>
                <w:color w:val="000000"/>
              </w:rPr>
            </w:pPr>
            <w:r w:rsidRPr="005E61A1">
              <w:rPr>
                <w:rFonts w:ascii="Times New Roman" w:hAnsi="Times New Roman"/>
                <w:color w:val="000000"/>
              </w:rPr>
              <w:t>które weszły  w życie z dniem 01 listopada 2021 r. i miały zastosowanie do ustalania wysokości diet od 1 sierpnia 2021 r.</w:t>
            </w:r>
          </w:p>
          <w:p w:rsidR="000658C8" w:rsidRPr="005E61A1" w:rsidRDefault="000658C8" w:rsidP="009F7612">
            <w:pPr>
              <w:rPr>
                <w:rFonts w:ascii="Times New Roman" w:hAnsi="Times New Roman"/>
                <w:color w:val="000000"/>
              </w:rPr>
            </w:pPr>
            <w:r w:rsidRPr="005E61A1">
              <w:rPr>
                <w:rFonts w:ascii="Times New Roman" w:hAnsi="Times New Roman"/>
                <w:color w:val="000000"/>
              </w:rPr>
              <w:t>Uchwała zrealizowana.</w:t>
            </w:r>
          </w:p>
          <w:p w:rsidR="000658C8" w:rsidRPr="005E61A1" w:rsidRDefault="000658C8" w:rsidP="009F7612">
            <w:pPr>
              <w:spacing w:line="240" w:lineRule="auto"/>
              <w:rPr>
                <w:color w:val="FF0000"/>
                <w:sz w:val="18"/>
                <w:szCs w:val="18"/>
              </w:rPr>
            </w:pP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XLIII/256/21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25.11.2021r.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 xml:space="preserve">Programu współpracy Gminy Bierzwnik </w:t>
            </w:r>
            <w:r w:rsidRPr="005E61A1">
              <w:rPr>
                <w:rFonts w:ascii="Times New Roman" w:hAnsi="Times New Roman"/>
              </w:rPr>
              <w:br/>
              <w:t>z organizacjami pozarządowymi oraz innymi</w:t>
            </w:r>
          </w:p>
          <w:p w:rsidR="000658C8" w:rsidRPr="005E61A1" w:rsidRDefault="000658C8" w:rsidP="009F7612">
            <w:pPr>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podmiotami prowadzącymi działalność pożytku</w:t>
            </w:r>
          </w:p>
          <w:p w:rsidR="000658C8" w:rsidRPr="005E61A1" w:rsidRDefault="000658C8" w:rsidP="009F7612">
            <w:pPr>
              <w:rPr>
                <w:rFonts w:ascii="Times New Roman" w:hAnsi="Times New Roman"/>
              </w:rPr>
            </w:pPr>
            <w:r w:rsidRPr="005E61A1">
              <w:rPr>
                <w:rFonts w:ascii="Times New Roman" w:hAnsi="Times New Roman"/>
              </w:rPr>
              <w:t>publicznego na rok 2022</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z dniem 1 stycznia 2022 r. oraz podlegała publikacji w Dzienniku Urzędowym Województwa Zachodniopomorskiego.</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 xml:space="preserve">Podjęcie nowego „Programu współpracy Gminy Bierzwnik </w:t>
            </w:r>
            <w:r w:rsidRPr="005E61A1">
              <w:rPr>
                <w:rFonts w:ascii="Times New Roman" w:hAnsi="Times New Roman"/>
              </w:rPr>
              <w:br/>
              <w:t xml:space="preserve">z organizacjami pozarządowymi oraz innymi podmiotami prowadzącymi działalność pożytku publicznego na rok 2022” wynika z art. 5a ust. 1 ustawy z dnia 24 kwietnia 2003 r. </w:t>
            </w:r>
            <w:r w:rsidRPr="005E61A1">
              <w:rPr>
                <w:rFonts w:ascii="Times New Roman" w:hAnsi="Times New Roman"/>
              </w:rPr>
              <w:br/>
              <w:t>o działalności pożytku publicznego i o wolontariacie oraz wygaśnięcia ważności „Programu współpracy Gminy Bierzwnik z organizacjami pozarządowymi oraz innymi podmiotami prowadzącymi działalność pożytku publicznego na rok 2021” podjętego uchwałą Nr XXXI/169/20 Rady Gminy Bierzwnik z dnia 26 listopada 2020</w:t>
            </w: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XLIII/257/21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25.11.2021r.</w:t>
            </w:r>
          </w:p>
          <w:p w:rsidR="000658C8" w:rsidRPr="005E61A1" w:rsidRDefault="000658C8" w:rsidP="009F7612">
            <w:pPr>
              <w:rPr>
                <w:rFonts w:ascii="Times New Roman" w:hAnsi="Times New Roman"/>
                <w:b/>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 xml:space="preserve">przystąpienia Gminy Bierzwnik do zadania </w:t>
            </w:r>
            <w:r w:rsidRPr="005E61A1">
              <w:rPr>
                <w:rFonts w:ascii="Times New Roman" w:hAnsi="Times New Roman"/>
              </w:rPr>
              <w:br/>
              <w:t>pn.” Przebudowa drogi gminnej nr 690006Z Breń-Klasztorne- drugi etap”</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z dniem 25.11.2021r.</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autoSpaceDE w:val="0"/>
              <w:autoSpaceDN w:val="0"/>
              <w:adjustRightInd w:val="0"/>
              <w:rPr>
                <w:rFonts w:ascii="Times New Roman" w:hAnsi="Times New Roman"/>
              </w:rPr>
            </w:pPr>
            <w:r w:rsidRPr="005E61A1">
              <w:rPr>
                <w:rFonts w:ascii="Times New Roman" w:hAnsi="Times New Roman"/>
              </w:rPr>
              <w:t xml:space="preserve">W lipcu 2021 r. został złożony wniosek o dofinansowanie </w:t>
            </w:r>
            <w:r w:rsidRPr="005E61A1">
              <w:rPr>
                <w:rFonts w:ascii="Times New Roman" w:hAnsi="Times New Roman"/>
              </w:rPr>
              <w:br/>
            </w:r>
            <w:r w:rsidRPr="005E61A1">
              <w:rPr>
                <w:rFonts w:ascii="Times New Roman" w:hAnsi="Times New Roman"/>
                <w:color w:val="000000"/>
              </w:rPr>
              <w:t>w ramach  Rządowego Funduszu Polski Ład: Program Inwestycji Strategicznych</w:t>
            </w:r>
            <w:r w:rsidRPr="005E61A1">
              <w:rPr>
                <w:rFonts w:ascii="Times New Roman" w:hAnsi="Times New Roman"/>
              </w:rPr>
              <w:t xml:space="preserve"> na zadanie pn.” Przebudowa drogi gminnej nr 690006Z   Breń – Klasztorne – etap drugi”.</w:t>
            </w:r>
          </w:p>
          <w:p w:rsidR="000658C8" w:rsidRPr="005E61A1" w:rsidRDefault="000658C8" w:rsidP="009F7612">
            <w:pPr>
              <w:autoSpaceDE w:val="0"/>
              <w:autoSpaceDN w:val="0"/>
              <w:adjustRightInd w:val="0"/>
              <w:rPr>
                <w:rFonts w:ascii="Times New Roman" w:hAnsi="Times New Roman"/>
              </w:rPr>
            </w:pPr>
            <w:r w:rsidRPr="005E61A1">
              <w:rPr>
                <w:rFonts w:ascii="Times New Roman" w:hAnsi="Times New Roman"/>
              </w:rPr>
              <w:t>Uczestnictwo w programach finansowanych ze źródeł</w:t>
            </w:r>
          </w:p>
          <w:p w:rsidR="000658C8" w:rsidRPr="005E61A1" w:rsidRDefault="000658C8" w:rsidP="009F7612">
            <w:pPr>
              <w:autoSpaceDE w:val="0"/>
              <w:autoSpaceDN w:val="0"/>
              <w:adjustRightInd w:val="0"/>
              <w:rPr>
                <w:rFonts w:ascii="Times New Roman" w:hAnsi="Times New Roman"/>
              </w:rPr>
            </w:pPr>
          </w:p>
          <w:p w:rsidR="000658C8" w:rsidRPr="005E61A1" w:rsidRDefault="000658C8" w:rsidP="009F7612">
            <w:pPr>
              <w:autoSpaceDE w:val="0"/>
              <w:autoSpaceDN w:val="0"/>
              <w:adjustRightInd w:val="0"/>
              <w:rPr>
                <w:rFonts w:ascii="Times New Roman" w:hAnsi="Times New Roman"/>
              </w:rPr>
            </w:pPr>
            <w:r w:rsidRPr="005E61A1">
              <w:rPr>
                <w:rFonts w:ascii="Times New Roman" w:hAnsi="Times New Roman"/>
              </w:rPr>
              <w:t>zewnętrznych  wymaga zaangażowania finansowego ze strony Gminy.</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XLIII/258/21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25.11.2021r.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 xml:space="preserve">przystąpienia Gminy Bierzwnik do zadania </w:t>
            </w:r>
            <w:r w:rsidRPr="005E61A1">
              <w:rPr>
                <w:rFonts w:ascii="Times New Roman" w:hAnsi="Times New Roman"/>
              </w:rPr>
              <w:br/>
              <w:t>pn. „ Zagospodarowanie turystyczno – krajobrazowe otoczenia zabudowy poklasztornej w Bierzwniku”</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z dniem 25.11.2021r.</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autoSpaceDE w:val="0"/>
              <w:autoSpaceDN w:val="0"/>
              <w:adjustRightInd w:val="0"/>
              <w:rPr>
                <w:rFonts w:ascii="Times New Roman" w:hAnsi="Times New Roman"/>
              </w:rPr>
            </w:pPr>
            <w:r w:rsidRPr="005E61A1">
              <w:rPr>
                <w:rFonts w:ascii="Times New Roman" w:hAnsi="Times New Roman"/>
              </w:rPr>
              <w:t xml:space="preserve">W lipcu 2021 r. został złożony wniosek o dofinansowanie inwestycji </w:t>
            </w:r>
            <w:r w:rsidRPr="005E61A1">
              <w:rPr>
                <w:rFonts w:ascii="Times New Roman" w:hAnsi="Times New Roman"/>
                <w:color w:val="000000"/>
              </w:rPr>
              <w:t>w ramach  Rządowego Funduszu Polski Ład: Program Inwestycji Strategicznych</w:t>
            </w:r>
            <w:r w:rsidRPr="005E61A1">
              <w:rPr>
                <w:rFonts w:ascii="Times New Roman" w:hAnsi="Times New Roman"/>
              </w:rPr>
              <w:t xml:space="preserve"> na zadanie pn.”Zagospodarowanie turystyczno-krajobrazowe otoczenia zabudowy poklasztornej w Bierzwniku”.</w:t>
            </w:r>
          </w:p>
          <w:p w:rsidR="000658C8" w:rsidRPr="005E61A1" w:rsidRDefault="000658C8" w:rsidP="009F7612">
            <w:pPr>
              <w:autoSpaceDE w:val="0"/>
              <w:autoSpaceDN w:val="0"/>
              <w:adjustRightInd w:val="0"/>
              <w:rPr>
                <w:rFonts w:ascii="Times New Roman" w:hAnsi="Times New Roman"/>
              </w:rPr>
            </w:pPr>
            <w:r w:rsidRPr="005E61A1">
              <w:rPr>
                <w:rFonts w:ascii="Times New Roman" w:hAnsi="Times New Roman"/>
              </w:rPr>
              <w:t>Gmina Bierzwnik znalazła się na liście dofinansowanych samorządów opublikowanej przez Kancelarię Prezesa Rady Ministrów w dniu 25.10.2021r.</w:t>
            </w:r>
          </w:p>
          <w:p w:rsidR="000658C8" w:rsidRPr="005E61A1" w:rsidRDefault="000658C8" w:rsidP="009F7612">
            <w:pPr>
              <w:spacing w:line="240" w:lineRule="auto"/>
              <w:rPr>
                <w:rFonts w:ascii="Times New Roman" w:hAnsi="Times New Roman"/>
              </w:rPr>
            </w:pPr>
            <w:r w:rsidRPr="005E61A1">
              <w:rPr>
                <w:rFonts w:ascii="Times New Roman" w:hAnsi="Times New Roman"/>
              </w:rPr>
              <w:t>Uczestnictwo w programach finansowanych ze źródeł zewnętrznych  wymaga zaangażowania finansowego ze strony Gminy.</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XLIII/259/21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25.11.2021r.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wyrażenia zgody na oddanie w użyczenie nieruchomości gminnej na rzecz Ochotniczej Straży Pożarnej</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z dniem 25.11.2021r.</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pStyle w:val="Teksttreci"/>
              <w:shd w:val="clear" w:color="auto" w:fill="auto"/>
              <w:spacing w:before="0" w:after="157" w:line="240" w:lineRule="exact"/>
              <w:ind w:firstLine="0"/>
              <w:rPr>
                <w:rFonts w:ascii="Times New Roman" w:hAnsi="Times New Roman" w:cs="Times New Roman"/>
                <w:sz w:val="22"/>
                <w:szCs w:val="22"/>
              </w:rPr>
            </w:pPr>
            <w:r w:rsidRPr="005E61A1">
              <w:rPr>
                <w:rFonts w:ascii="Times New Roman" w:hAnsi="Times New Roman" w:cs="Times New Roman"/>
                <w:sz w:val="22"/>
                <w:szCs w:val="22"/>
              </w:rPr>
              <w:t xml:space="preserve">Niniejsza uchwała została podjęta  w związku </w:t>
            </w:r>
            <w:r w:rsidRPr="005E61A1">
              <w:rPr>
                <w:rFonts w:ascii="Times New Roman" w:hAnsi="Times New Roman" w:cs="Times New Roman"/>
                <w:sz w:val="22"/>
                <w:szCs w:val="22"/>
              </w:rPr>
              <w:br/>
              <w:t xml:space="preserve">z koniecznością uregulowania stanu użytkowania obiektów oraz pomieszczeń zajmowanych przez jednostki </w:t>
            </w:r>
            <w:r w:rsidRPr="005E61A1">
              <w:rPr>
                <w:rFonts w:ascii="Times New Roman" w:hAnsi="Times New Roman" w:cs="Times New Roman"/>
                <w:sz w:val="22"/>
                <w:szCs w:val="22"/>
              </w:rPr>
              <w:lastRenderedPageBreak/>
              <w:t>Ochotniczych Straży Pożarnych.</w:t>
            </w:r>
          </w:p>
          <w:p w:rsidR="000658C8" w:rsidRPr="005E61A1" w:rsidRDefault="000658C8" w:rsidP="009F7612">
            <w:pPr>
              <w:pStyle w:val="Teksttreci"/>
              <w:shd w:val="clear" w:color="auto" w:fill="auto"/>
              <w:spacing w:before="0" w:after="157" w:line="240" w:lineRule="exact"/>
              <w:ind w:firstLine="0"/>
              <w:rPr>
                <w:rFonts w:ascii="Times New Roman" w:hAnsi="Times New Roman" w:cs="Times New Roman"/>
                <w:sz w:val="22"/>
                <w:szCs w:val="22"/>
              </w:rPr>
            </w:pPr>
          </w:p>
          <w:p w:rsidR="000658C8" w:rsidRPr="005E61A1" w:rsidRDefault="000658C8" w:rsidP="009F7612">
            <w:pPr>
              <w:pStyle w:val="Teksttreci"/>
              <w:shd w:val="clear" w:color="auto" w:fill="auto"/>
              <w:spacing w:before="0" w:after="157" w:line="240" w:lineRule="exact"/>
              <w:ind w:firstLine="0"/>
              <w:rPr>
                <w:rFonts w:ascii="Times New Roman" w:hAnsi="Times New Roman" w:cs="Times New Roman"/>
                <w:sz w:val="22"/>
                <w:szCs w:val="22"/>
              </w:rPr>
            </w:pPr>
            <w:r w:rsidRPr="005E61A1">
              <w:rPr>
                <w:rFonts w:ascii="Times New Roman" w:hAnsi="Times New Roman" w:cs="Times New Roman"/>
                <w:sz w:val="22"/>
                <w:szCs w:val="22"/>
              </w:rPr>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XLIII/260/21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25.11.2021r.</w:t>
            </w:r>
          </w:p>
        </w:tc>
        <w:tc>
          <w:tcPr>
            <w:tcW w:w="3827" w:type="dxa"/>
          </w:tcPr>
          <w:p w:rsidR="000658C8" w:rsidRPr="005E61A1" w:rsidRDefault="000658C8" w:rsidP="009F7612">
            <w:pPr>
              <w:rPr>
                <w:rFonts w:ascii="Times New Roman" w:hAnsi="Times New Roman"/>
              </w:rPr>
            </w:pPr>
            <w:proofErr w:type="spellStart"/>
            <w:r w:rsidRPr="005E61A1">
              <w:rPr>
                <w:rFonts w:ascii="Times New Roman" w:hAnsi="Times New Roman"/>
              </w:rPr>
              <w:t>bezprzetargowego</w:t>
            </w:r>
            <w:proofErr w:type="spellEnd"/>
            <w:r w:rsidRPr="005E61A1">
              <w:rPr>
                <w:rFonts w:ascii="Times New Roman" w:hAnsi="Times New Roman"/>
              </w:rPr>
              <w:t xml:space="preserve"> wydzierżawienia na okres 10 lat nieruchomości stanowiącej działkę ogrodową</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z dniem 25.11.2021r.</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rPr>
                <w:rFonts w:ascii="Times New Roman" w:hAnsi="Times New Roman"/>
              </w:rPr>
            </w:pPr>
            <w:r w:rsidRPr="005E61A1">
              <w:rPr>
                <w:rFonts w:ascii="Times New Roman" w:hAnsi="Times New Roman"/>
              </w:rPr>
              <w:t>Uchwala podjęta w celu umożliwienia dalszego  użytkowania dotychczasowym użytkownikom działki ogrodowej</w:t>
            </w:r>
          </w:p>
          <w:p w:rsidR="000658C8" w:rsidRPr="005E61A1" w:rsidRDefault="000658C8" w:rsidP="009F7612">
            <w:pPr>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posadowionej za budynkiem mieszkalnym przy ul. Kwiatowej w Bierzwniku.  i pozyskiwanie opłaty z tytułu dzierżawy przez Gminę Bierzwnik.</w:t>
            </w:r>
          </w:p>
          <w:p w:rsidR="000658C8" w:rsidRPr="005E61A1" w:rsidRDefault="000658C8" w:rsidP="009F7612">
            <w:pPr>
              <w:rPr>
                <w:rFonts w:ascii="Times New Roman" w:hAnsi="Times New Roman"/>
              </w:rPr>
            </w:pPr>
            <w:r w:rsidRPr="005E61A1">
              <w:rPr>
                <w:rFonts w:ascii="Times New Roman" w:hAnsi="Times New Roman"/>
              </w:rPr>
              <w:t>Uchwała zrealizowana.</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XLIII/261/21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25.11.2021r.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 xml:space="preserve">wyrażenia zgody ma zawarcie porozumienia </w:t>
            </w:r>
            <w:r w:rsidRPr="005E61A1">
              <w:rPr>
                <w:rFonts w:ascii="Times New Roman" w:hAnsi="Times New Roman"/>
              </w:rPr>
              <w:br/>
              <w:t xml:space="preserve">w sprawie realizacji zadania publicznego pomiędzy Gminą Bierzwnik a Gminą Strzelce Krajeńskie z zakresu pomocy społecznej, polegającego na przyjęciu mieszkańców Gminy Bierzwnik do Środowiskowego Domu Samopomocy dla osób z niepełnosprawnością intelektualną, osób wykazujących inne przewlekłe zaburzenia czynności psychicznych oraz osób ze spektrum autyzmu lub </w:t>
            </w:r>
            <w:proofErr w:type="spellStart"/>
            <w:r w:rsidRPr="005E61A1">
              <w:rPr>
                <w:rFonts w:ascii="Times New Roman" w:hAnsi="Times New Roman"/>
              </w:rPr>
              <w:t>niepełnosprawnościami</w:t>
            </w:r>
            <w:proofErr w:type="spellEnd"/>
            <w:r w:rsidRPr="005E61A1">
              <w:rPr>
                <w:rFonts w:ascii="Times New Roman" w:hAnsi="Times New Roman"/>
              </w:rPr>
              <w:t xml:space="preserve"> sprzężonymi w Gminie Strzelce Krajeńskie</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z dniem 25.11.2021r.</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rPr>
                <w:rFonts w:ascii="Times New Roman" w:hAnsi="Times New Roman"/>
              </w:rPr>
            </w:pPr>
            <w:r w:rsidRPr="005E61A1">
              <w:rPr>
                <w:rFonts w:ascii="Times New Roman" w:hAnsi="Times New Roman"/>
              </w:rPr>
              <w:t xml:space="preserve">Uchwała podjęta w celu wyrażenie zgody na zawarcie przez Gminę Bierzwnik porozumienia międzygminnego w sprawie realizacji zadania publicznego z zakresu pomocy społecznej, polegającego na przyjęciu mieszkańców Gminy Bierzwnik do Środowiskowego Domu Samopomocy dla osób </w:t>
            </w:r>
            <w:r w:rsidRPr="005E61A1">
              <w:rPr>
                <w:rFonts w:ascii="Times New Roman" w:hAnsi="Times New Roman"/>
              </w:rPr>
              <w:br/>
              <w:t>z niepełnosprawnością intelektualną w Gminie Strzelce Krajeńskie.</w:t>
            </w: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zrealizowana.</w:t>
            </w: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XLIII/262/21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25.11.2021r.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zmian budżetu gminy w 2021 r.</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dnia 15.10.2021r.</w:t>
            </w: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Podlegała ogłoszeniu w Dzienniku Urzędowym Województwa Zachodniopomorskiego.</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zrealizowana</w:t>
            </w: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XLIII/263/21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25.11.2021r.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uchwalenia zmiany wieloletniej prognozy finansowej Gminy Bierzwnik na lata 2021-2032</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rPr>
                <w:rFonts w:ascii="Times New Roman" w:hAnsi="Times New Roman"/>
                <w:color w:val="000000"/>
              </w:rPr>
            </w:pPr>
            <w:r w:rsidRPr="005E61A1">
              <w:rPr>
                <w:rFonts w:ascii="Times New Roman" w:hAnsi="Times New Roman"/>
                <w:color w:val="000000"/>
              </w:rPr>
              <w:t>Straciła moc uchwałą Nr XLIV/267/21 z 16.12.2021r.</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1227"/>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XLIII/264/21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25.11.2021r.</w:t>
            </w:r>
          </w:p>
        </w:tc>
        <w:tc>
          <w:tcPr>
            <w:tcW w:w="3827" w:type="dxa"/>
          </w:tcPr>
          <w:p w:rsidR="000658C8" w:rsidRPr="005E61A1" w:rsidRDefault="000658C8" w:rsidP="009F7612">
            <w:pPr>
              <w:rPr>
                <w:rFonts w:ascii="Times New Roman" w:hAnsi="Times New Roman"/>
              </w:rPr>
            </w:pPr>
            <w:proofErr w:type="spellStart"/>
            <w:r w:rsidRPr="005E61A1">
              <w:rPr>
                <w:rFonts w:ascii="Times New Roman" w:hAnsi="Times New Roman"/>
              </w:rPr>
              <w:t>bezprzetargowego</w:t>
            </w:r>
            <w:proofErr w:type="spellEnd"/>
            <w:r w:rsidRPr="005E61A1">
              <w:rPr>
                <w:rFonts w:ascii="Times New Roman" w:hAnsi="Times New Roman"/>
              </w:rPr>
              <w:t xml:space="preserve"> oddania w dzierżawę nieruchomości stanowiącej wydzielony fragment działki gruntowej nr 214/6 położonej w obrębie o pow. 7 ha w celu montażu na jej obszarze paneli</w:t>
            </w:r>
          </w:p>
          <w:p w:rsidR="000658C8" w:rsidRPr="005E61A1" w:rsidRDefault="000658C8" w:rsidP="009F7612">
            <w:pPr>
              <w:rPr>
                <w:rFonts w:ascii="Times New Roman" w:hAnsi="Times New Roman"/>
              </w:rPr>
            </w:pPr>
          </w:p>
          <w:p w:rsidR="000658C8" w:rsidRPr="005E61A1" w:rsidRDefault="000658C8" w:rsidP="009F7612">
            <w:pPr>
              <w:rPr>
                <w:rFonts w:ascii="Times New Roman" w:hAnsi="Times New Roman"/>
              </w:rPr>
            </w:pPr>
            <w:r w:rsidRPr="005E61A1">
              <w:rPr>
                <w:rFonts w:ascii="Times New Roman" w:hAnsi="Times New Roman"/>
              </w:rPr>
              <w:t>fotowoltaicznych do produkcji energii i wszelkich</w:t>
            </w:r>
          </w:p>
          <w:p w:rsidR="000658C8" w:rsidRPr="005E61A1" w:rsidRDefault="000658C8" w:rsidP="009F7612">
            <w:pPr>
              <w:rPr>
                <w:rFonts w:ascii="Times New Roman" w:hAnsi="Times New Roman"/>
              </w:rPr>
            </w:pPr>
            <w:r w:rsidRPr="005E61A1">
              <w:rPr>
                <w:rFonts w:ascii="Times New Roman" w:hAnsi="Times New Roman"/>
              </w:rPr>
              <w:t>urządzeń towarzyszących takiej inwestycji na okres 29 lat</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z dniem 25.11.2021r.</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autoSpaceDE w:val="0"/>
              <w:autoSpaceDN w:val="0"/>
              <w:adjustRightInd w:val="0"/>
              <w:spacing w:line="240" w:lineRule="auto"/>
              <w:rPr>
                <w:rFonts w:ascii="Times New Roman" w:hAnsi="Times New Roman"/>
              </w:rPr>
            </w:pPr>
            <w:r w:rsidRPr="005E61A1">
              <w:rPr>
                <w:rFonts w:ascii="Times New Roman" w:hAnsi="Times New Roman"/>
              </w:rPr>
              <w:t xml:space="preserve">Rada Gminy Bierzwnik udzieliła zgody na zawarcie w trybie </w:t>
            </w:r>
            <w:proofErr w:type="spellStart"/>
            <w:r w:rsidRPr="005E61A1">
              <w:rPr>
                <w:rFonts w:ascii="Times New Roman" w:hAnsi="Times New Roman"/>
              </w:rPr>
              <w:t>bezprzetargowym</w:t>
            </w:r>
            <w:proofErr w:type="spellEnd"/>
            <w:r w:rsidRPr="005E61A1">
              <w:rPr>
                <w:rFonts w:ascii="Times New Roman" w:hAnsi="Times New Roman"/>
              </w:rPr>
              <w:t xml:space="preserve"> umowy dzierżawy nieruchomości stanowiącej fragment działki gruntowej nr 214/6 położonej </w:t>
            </w:r>
            <w:r w:rsidRPr="005E61A1">
              <w:rPr>
                <w:rFonts w:ascii="Times New Roman" w:hAnsi="Times New Roman"/>
              </w:rPr>
              <w:br/>
            </w:r>
          </w:p>
          <w:p w:rsidR="000658C8" w:rsidRPr="005E61A1" w:rsidRDefault="000658C8" w:rsidP="009F7612">
            <w:pPr>
              <w:autoSpaceDE w:val="0"/>
              <w:autoSpaceDN w:val="0"/>
              <w:adjustRightInd w:val="0"/>
              <w:spacing w:line="240" w:lineRule="auto"/>
              <w:rPr>
                <w:rFonts w:ascii="Times New Roman" w:hAnsi="Times New Roman"/>
              </w:rPr>
            </w:pPr>
            <w:r w:rsidRPr="005E61A1">
              <w:rPr>
                <w:rFonts w:ascii="Times New Roman" w:hAnsi="Times New Roman"/>
              </w:rPr>
              <w:t xml:space="preserve">w obrębie Starzyce o pow. 7,00 ha w celu montażu na jej obszarze paneli fotowoltaicznych do produkcji energii </w:t>
            </w:r>
            <w:r w:rsidRPr="005E61A1">
              <w:rPr>
                <w:rFonts w:ascii="Times New Roman" w:hAnsi="Times New Roman"/>
              </w:rPr>
              <w:br/>
              <w:t>i wszelkich urządzeń towarzyszących takiej inwestycji na okres 29 lat.</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XLIII/265/21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25.11.2021r.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wyboru metody ustalenia opłaty za gospodarowanie odpadami komunalnymi oraz ustalenia stawki tej opłaty za pojemnik lub worek o określonej pojemności na terenie Gminy Bierzwnik</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z dniem 1 stycznia 2022 r. i podlegała ogłoszeniu w Dzienniku Urzędowym Województwa Zachodniopomorskiego.</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rPr>
            </w:pPr>
            <w:r w:rsidRPr="005E61A1">
              <w:rPr>
                <w:rFonts w:ascii="Times New Roman" w:hAnsi="Times New Roman"/>
              </w:rPr>
              <w:t>Uchwała w sprawie wyboru metody ustalenia opłaty za gospodarowanie odpadami komunalnymi oraz ustalenia stawki tej opłaty i ustalenia stawki opłaty za pojemnik o określonej pojemności na terenie Gminy Bierzwnik miała na celu dostosowanie wysokości stawek do warunków umowy na wywóz odpadów komunalnych wynikających z przetargu przeprowadzonego w październiku 2021 roku oraz zbilansowania całego systemu gospodarowania odpadami komunalnymi na terenie Gminy Bierzwnik.</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r w:rsidRPr="005E61A1">
              <w:rPr>
                <w:rFonts w:ascii="Times New Roman" w:hAnsi="Times New Roman"/>
              </w:rPr>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XLIV/266/21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16.12.2021r.</w:t>
            </w:r>
          </w:p>
          <w:p w:rsidR="000658C8" w:rsidRPr="005E61A1" w:rsidRDefault="000658C8" w:rsidP="009F7612">
            <w:pPr>
              <w:rPr>
                <w:rFonts w:ascii="Times New Roman" w:hAnsi="Times New Roman"/>
                <w:b/>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t>zmian budżetu gminy w 2021 r.</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dnia 16.12.2021r.</w:t>
            </w: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Podlegała ogłoszeniu w Dzienniku Urzędowym Województwa Zachodniopomorskiego.</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zrealizowana</w:t>
            </w: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XLIV/267/21</w:t>
            </w:r>
          </w:p>
          <w:p w:rsidR="000658C8" w:rsidRPr="005E61A1" w:rsidRDefault="000658C8" w:rsidP="009F7612">
            <w:pPr>
              <w:rPr>
                <w:rFonts w:ascii="Times New Roman" w:hAnsi="Times New Roman"/>
                <w:b/>
              </w:rPr>
            </w:pPr>
          </w:p>
          <w:p w:rsidR="000658C8" w:rsidRPr="005E61A1" w:rsidRDefault="000658C8" w:rsidP="009F7612">
            <w:pPr>
              <w:rPr>
                <w:rFonts w:ascii="Times New Roman" w:hAnsi="Times New Roman"/>
              </w:rPr>
            </w:pPr>
            <w:r w:rsidRPr="005E61A1">
              <w:rPr>
                <w:rFonts w:ascii="Times New Roman" w:hAnsi="Times New Roman"/>
              </w:rPr>
              <w:t>z dnia 16.12.2021r.</w:t>
            </w:r>
          </w:p>
          <w:p w:rsidR="000658C8" w:rsidRPr="005E61A1" w:rsidRDefault="000658C8" w:rsidP="009F7612">
            <w:pPr>
              <w:rPr>
                <w:rFonts w:ascii="Times New Roman" w:hAnsi="Times New Roman"/>
                <w:b/>
              </w:rPr>
            </w:pPr>
          </w:p>
        </w:tc>
        <w:tc>
          <w:tcPr>
            <w:tcW w:w="3827" w:type="dxa"/>
          </w:tcPr>
          <w:p w:rsidR="000658C8" w:rsidRPr="005E61A1" w:rsidRDefault="000658C8" w:rsidP="009F7612">
            <w:pPr>
              <w:rPr>
                <w:rFonts w:ascii="Times New Roman" w:hAnsi="Times New Roman"/>
              </w:rPr>
            </w:pPr>
            <w:r w:rsidRPr="005E61A1">
              <w:rPr>
                <w:rFonts w:ascii="Times New Roman" w:hAnsi="Times New Roman"/>
              </w:rPr>
              <w:lastRenderedPageBreak/>
              <w:t>uchwalenia zmiany wieloletniej prognozy finansowej Gminy Bierzwnik na lata 2021-2032</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rPr>
                <w:rFonts w:ascii="Times New Roman" w:hAnsi="Times New Roman"/>
                <w:color w:val="000000"/>
              </w:rPr>
            </w:pPr>
            <w:r w:rsidRPr="005E61A1">
              <w:rPr>
                <w:rFonts w:ascii="Times New Roman" w:hAnsi="Times New Roman"/>
                <w:color w:val="000000"/>
              </w:rPr>
              <w:t>Straciła moc uchwałą Nr XLV/269/21 z 29.12.2021r.</w:t>
            </w:r>
          </w:p>
          <w:p w:rsidR="000658C8" w:rsidRPr="005E61A1" w:rsidRDefault="000658C8" w:rsidP="009F7612">
            <w:pPr>
              <w:rPr>
                <w:rFonts w:ascii="Times New Roman" w:hAnsi="Times New Roman"/>
                <w:color w:val="000000"/>
              </w:rPr>
            </w:pPr>
            <w:r w:rsidRPr="005E61A1">
              <w:rPr>
                <w:rFonts w:ascii="Times New Roman" w:hAnsi="Times New Roman"/>
                <w:color w:val="000000"/>
              </w:rPr>
              <w:lastRenderedPageBreak/>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565"/>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XLV/268/21</w:t>
            </w:r>
          </w:p>
          <w:p w:rsidR="000658C8" w:rsidRPr="005E61A1" w:rsidRDefault="000658C8" w:rsidP="009F7612">
            <w:pPr>
              <w:rPr>
                <w:rFonts w:ascii="Times New Roman" w:hAnsi="Times New Roman"/>
              </w:rPr>
            </w:pPr>
            <w:r w:rsidRPr="005E61A1">
              <w:rPr>
                <w:rFonts w:ascii="Times New Roman" w:hAnsi="Times New Roman"/>
              </w:rPr>
              <w:t>z dnia 29.12.2021r.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zmian budżetu gminy w 2021 r.</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dnia 29.12.2021r.</w:t>
            </w: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Podlegała ogłoszeniu w Dzienniku Urzędowym Województwa Zachodniopomorskiego.</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423"/>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XLV/269/21</w:t>
            </w:r>
          </w:p>
          <w:p w:rsidR="000658C8" w:rsidRPr="005E61A1" w:rsidRDefault="000658C8" w:rsidP="009F7612">
            <w:pPr>
              <w:rPr>
                <w:rFonts w:ascii="Times New Roman" w:hAnsi="Times New Roman"/>
              </w:rPr>
            </w:pPr>
            <w:r w:rsidRPr="005E61A1">
              <w:rPr>
                <w:rFonts w:ascii="Times New Roman" w:hAnsi="Times New Roman"/>
              </w:rPr>
              <w:t>z dnia 29.12.2021r.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uchwalenia zmiany wieloletniej prognozy finansowej Gminy Bierzwnik na lata 2021-2032</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rPr>
                <w:rFonts w:ascii="Times New Roman" w:hAnsi="Times New Roman"/>
                <w:color w:val="000000"/>
              </w:rPr>
            </w:pPr>
            <w:r w:rsidRPr="005E61A1">
              <w:rPr>
                <w:rFonts w:ascii="Times New Roman" w:hAnsi="Times New Roman"/>
                <w:color w:val="000000"/>
              </w:rPr>
              <w:t>Straciła moc uchwałą Nr XLV/271/21 z 29.12.2021r.</w:t>
            </w:r>
          </w:p>
          <w:p w:rsidR="000658C8" w:rsidRPr="005E61A1" w:rsidRDefault="000658C8" w:rsidP="009F7612">
            <w:pPr>
              <w:rPr>
                <w:rFonts w:ascii="Times New Roman" w:hAnsi="Times New Roman"/>
                <w:color w:val="000000"/>
              </w:rPr>
            </w:pPr>
            <w:r w:rsidRPr="005E61A1">
              <w:rPr>
                <w:rFonts w:ascii="Times New Roman" w:hAnsi="Times New Roman"/>
                <w:color w:val="000000"/>
              </w:rPr>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438"/>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XLV/270/21</w:t>
            </w:r>
          </w:p>
          <w:p w:rsidR="000658C8" w:rsidRPr="005E61A1" w:rsidRDefault="000658C8" w:rsidP="009F7612">
            <w:pPr>
              <w:rPr>
                <w:rFonts w:ascii="Times New Roman" w:hAnsi="Times New Roman"/>
              </w:rPr>
            </w:pPr>
            <w:r w:rsidRPr="005E61A1">
              <w:rPr>
                <w:rFonts w:ascii="Times New Roman" w:hAnsi="Times New Roman"/>
              </w:rPr>
              <w:t>z dnia 29.12.2021r.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uchwalenia budżetu Gminy Bierzwnik na 2022 r.</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z dniem 1 stycznia 2022 r. i podlegała ogłoszeniu w Dzienniku Urzędowym Województwa Zachodniopomorskiego w BIP Urzędu Gminy Bierzwnik oraz na tablicy ogłoszeń Urzędu Gminy Bierzwnik.</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zrealizowana.</w:t>
            </w:r>
          </w:p>
        </w:tc>
      </w:tr>
      <w:tr w:rsidR="000658C8" w:rsidRPr="005E61A1" w:rsidTr="000658C8">
        <w:trPr>
          <w:trHeight w:val="368"/>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XLV/271/21</w:t>
            </w:r>
          </w:p>
          <w:p w:rsidR="000658C8" w:rsidRPr="005E61A1" w:rsidRDefault="000658C8" w:rsidP="009F7612">
            <w:pPr>
              <w:rPr>
                <w:rFonts w:ascii="Times New Roman" w:hAnsi="Times New Roman"/>
              </w:rPr>
            </w:pPr>
            <w:r w:rsidRPr="005E61A1">
              <w:rPr>
                <w:rFonts w:ascii="Times New Roman" w:hAnsi="Times New Roman"/>
              </w:rPr>
              <w:t>z dnia 29.12.2021r.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uchwalenia zmiany wieloletniej prognozy finansowej Gminy Bierzwnik na lata 2022-2032</w:t>
            </w:r>
          </w:p>
        </w:tc>
        <w:tc>
          <w:tcPr>
            <w:tcW w:w="3969" w:type="dxa"/>
          </w:tcPr>
          <w:p w:rsidR="000658C8" w:rsidRPr="005E61A1" w:rsidRDefault="000658C8" w:rsidP="009F7612">
            <w:pPr>
              <w:rPr>
                <w:rFonts w:ascii="Times New Roman" w:hAnsi="Times New Roman"/>
              </w:rPr>
            </w:pPr>
            <w:r w:rsidRPr="005E61A1">
              <w:rPr>
                <w:rFonts w:ascii="Times New Roman" w:hAnsi="Times New Roman"/>
              </w:rPr>
              <w:t>Uchwała weszła w życie z dniem podjęcia</w:t>
            </w:r>
          </w:p>
          <w:p w:rsidR="000658C8" w:rsidRPr="005E61A1" w:rsidRDefault="000658C8" w:rsidP="009F7612">
            <w:pPr>
              <w:rPr>
                <w:rFonts w:ascii="Times New Roman" w:hAnsi="Times New Roman"/>
                <w:color w:val="000000"/>
              </w:rPr>
            </w:pPr>
            <w:r w:rsidRPr="005E61A1">
              <w:rPr>
                <w:rFonts w:ascii="Times New Roman" w:hAnsi="Times New Roman"/>
                <w:color w:val="000000"/>
              </w:rPr>
              <w:t>Straciła moc uchwałą Nr XLVI/281/22 z 19.01.2022r.</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403"/>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XLV/272/21</w:t>
            </w:r>
          </w:p>
          <w:p w:rsidR="000658C8" w:rsidRPr="005E61A1" w:rsidRDefault="000658C8" w:rsidP="009F7612">
            <w:pPr>
              <w:rPr>
                <w:rFonts w:ascii="Times New Roman" w:hAnsi="Times New Roman"/>
              </w:rPr>
            </w:pPr>
            <w:r w:rsidRPr="005E61A1">
              <w:rPr>
                <w:rFonts w:ascii="Times New Roman" w:hAnsi="Times New Roman"/>
              </w:rPr>
              <w:t>z dnia 29.12.2021r.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 xml:space="preserve">przyjęcia Gminnego Programu Profilaktyki </w:t>
            </w:r>
            <w:r w:rsidRPr="005E61A1">
              <w:rPr>
                <w:rFonts w:ascii="Times New Roman" w:hAnsi="Times New Roman"/>
              </w:rPr>
              <w:br/>
              <w:t>i Rozwiązywania Problemów Alkoholowych oraz Przeciwdziałania Narkomanii w Gminie Bierzwnik na rok 2022</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z dniem podjęcia z mocą obowiązującą od 01 stycznia 2022 r.</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rPr>
            </w:pPr>
            <w:r w:rsidRPr="005E61A1">
              <w:rPr>
                <w:rFonts w:ascii="Times New Roman" w:hAnsi="Times New Roman"/>
              </w:rPr>
              <w:t>Zgodnie z zapisami art. 4</w:t>
            </w:r>
            <w:r w:rsidRPr="005E61A1">
              <w:rPr>
                <w:rFonts w:ascii="Times New Roman" w:hAnsi="Times New Roman"/>
                <w:vertAlign w:val="superscript"/>
              </w:rPr>
              <w:t>1</w:t>
            </w:r>
            <w:r w:rsidRPr="005E61A1">
              <w:rPr>
                <w:rFonts w:ascii="Times New Roman" w:hAnsi="Times New Roman"/>
              </w:rPr>
              <w:t xml:space="preserve"> ust. 1 ustawy z dnia 26 października 1982r. o wychowaniu w trzeźwości i przeciwdziałania alkoholizmowi oraz art. 10 ust. 1 ustawy  z dnia29 lipca 2005 r. o przeciwdziałaniu narkomanii prowadzenie działań </w:t>
            </w:r>
            <w:r w:rsidRPr="005E61A1">
              <w:rPr>
                <w:rFonts w:ascii="Times New Roman" w:hAnsi="Times New Roman"/>
              </w:rPr>
              <w:br/>
              <w:t>z zakresu profilaktyki i rozwiązywania problemów alkoholowych oraz narkomanii należy do zadań własnych gminy.</w:t>
            </w:r>
          </w:p>
          <w:p w:rsidR="000658C8" w:rsidRPr="005E61A1" w:rsidRDefault="000658C8" w:rsidP="009F7612">
            <w:pPr>
              <w:spacing w:line="240" w:lineRule="auto"/>
              <w:rPr>
                <w:rFonts w:ascii="Times New Roman" w:hAnsi="Times New Roman"/>
              </w:rPr>
            </w:pPr>
            <w:r w:rsidRPr="005E61A1">
              <w:rPr>
                <w:rFonts w:ascii="Times New Roman" w:hAnsi="Times New Roman"/>
              </w:rPr>
              <w:t>Realizacja tych zadań jest prowadzona w formie Gminnego Programu Profilaktyki i Rozwiązywania Problemów Alkoholowych oraz Narkomanii, który jest każdego roku</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r w:rsidRPr="005E61A1">
              <w:rPr>
                <w:rFonts w:ascii="Times New Roman" w:hAnsi="Times New Roman"/>
              </w:rPr>
              <w:t>przyjmowany przez radę gminy w formie uchwały.</w:t>
            </w:r>
          </w:p>
          <w:p w:rsidR="000658C8" w:rsidRPr="005E61A1" w:rsidRDefault="000658C8" w:rsidP="009F7612">
            <w:pPr>
              <w:rPr>
                <w:rFonts w:ascii="Times New Roman" w:hAnsi="Times New Roman"/>
              </w:rPr>
            </w:pPr>
            <w:r w:rsidRPr="005E61A1">
              <w:rPr>
                <w:rFonts w:ascii="Times New Roman" w:hAnsi="Times New Roman"/>
              </w:rPr>
              <w:lastRenderedPageBreak/>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334"/>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XLV/273/21</w:t>
            </w:r>
          </w:p>
          <w:p w:rsidR="000658C8" w:rsidRPr="005E61A1" w:rsidRDefault="000658C8" w:rsidP="009F7612">
            <w:pPr>
              <w:rPr>
                <w:rFonts w:ascii="Times New Roman" w:hAnsi="Times New Roman"/>
              </w:rPr>
            </w:pPr>
            <w:r w:rsidRPr="005E61A1">
              <w:rPr>
                <w:rFonts w:ascii="Times New Roman" w:hAnsi="Times New Roman"/>
              </w:rPr>
              <w:t>z dnia 29.12.2021r.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przyjęcia Gminnego Programu Wspierania Rodziny na lata 2022-2024</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z dniem podjęcia z mocą obowiązującą od 01 stycznia 2022 r.</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rPr>
            </w:pPr>
            <w:r w:rsidRPr="005E61A1">
              <w:rPr>
                <w:rFonts w:ascii="Times New Roman" w:hAnsi="Times New Roman"/>
              </w:rPr>
              <w:t xml:space="preserve">Zgodnie z treścią art. 176 </w:t>
            </w:r>
            <w:proofErr w:type="spellStart"/>
            <w:r w:rsidRPr="005E61A1">
              <w:rPr>
                <w:rFonts w:ascii="Times New Roman" w:hAnsi="Times New Roman"/>
              </w:rPr>
              <w:t>pkt</w:t>
            </w:r>
            <w:proofErr w:type="spellEnd"/>
            <w:r w:rsidRPr="005E61A1">
              <w:rPr>
                <w:rFonts w:ascii="Times New Roman" w:hAnsi="Times New Roman"/>
              </w:rPr>
              <w:t xml:space="preserve"> 1 ustawy o wspieraniu rodziny</w:t>
            </w:r>
            <w:r w:rsidRPr="005E61A1">
              <w:rPr>
                <w:rFonts w:ascii="Times New Roman" w:hAnsi="Times New Roman"/>
              </w:rPr>
              <w:br/>
              <w:t xml:space="preserve"> i systemie pieczy zastępczej do zadań własnych gminy należy między innymi opracowanie i realizacja trzyletniego Programu Wspierania Rodziny. Przyjecie Programu Wspierania Rodziny na lata 2022-2024 przewiduje rozwój działań profilaktycznych mających na celu wzmocnienie rodzin z grup ryzyka w celu zapobieżenia narastania kryzysu zakłada się, że realizacja programu umożliwi w kilkuletniej perspektywie umieszczenie dzieci w placówkach opiekuńczo</w:t>
            </w:r>
            <w:bookmarkStart w:id="14" w:name="_GoBack"/>
            <w:bookmarkEnd w:id="14"/>
            <w:r w:rsidRPr="005E61A1">
              <w:rPr>
                <w:rFonts w:ascii="Times New Roman" w:hAnsi="Times New Roman"/>
              </w:rPr>
              <w:t>- wychowawczych, rodzinach zastępczych, co w konsekwencji doprowadzi do minimalizacji zjawiska sieroctwa społecznego.</w:t>
            </w: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438"/>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XLV/274/21</w:t>
            </w:r>
          </w:p>
          <w:p w:rsidR="000658C8" w:rsidRPr="005E61A1" w:rsidRDefault="000658C8" w:rsidP="009F7612">
            <w:pPr>
              <w:rPr>
                <w:rFonts w:ascii="Times New Roman" w:hAnsi="Times New Roman"/>
              </w:rPr>
            </w:pPr>
            <w:r w:rsidRPr="005E61A1">
              <w:rPr>
                <w:rFonts w:ascii="Times New Roman" w:hAnsi="Times New Roman"/>
              </w:rPr>
              <w:t>z dnia 29.12.2021r.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wyrażenia zgody na sprzedaż mienia komunalnego</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z dniem 29.12.2021r.</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rPr>
                <w:rFonts w:ascii="Times New Roman" w:hAnsi="Times New Roman"/>
                <w:b/>
              </w:rPr>
            </w:pPr>
            <w:r w:rsidRPr="005E61A1">
              <w:rPr>
                <w:rFonts w:ascii="Times New Roman" w:hAnsi="Times New Roman"/>
              </w:rPr>
              <w:t>Podjęcie niniejszej uchwały było niezbędne do przeprowadzenia procedury sprzedaży nieruchomości w trybie określonym w ustawie o gospodarce nieruchomościami.</w:t>
            </w: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645"/>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XLV/275/21</w:t>
            </w:r>
          </w:p>
          <w:p w:rsidR="000658C8" w:rsidRPr="005E61A1" w:rsidRDefault="000658C8" w:rsidP="009F7612">
            <w:pPr>
              <w:rPr>
                <w:rFonts w:ascii="Times New Roman" w:hAnsi="Times New Roman"/>
              </w:rPr>
            </w:pPr>
            <w:r w:rsidRPr="005E61A1">
              <w:rPr>
                <w:rFonts w:ascii="Times New Roman" w:hAnsi="Times New Roman"/>
              </w:rPr>
              <w:t>z dnia 29.12.2021r.</w:t>
            </w:r>
          </w:p>
        </w:tc>
        <w:tc>
          <w:tcPr>
            <w:tcW w:w="3827" w:type="dxa"/>
          </w:tcPr>
          <w:p w:rsidR="000658C8" w:rsidRPr="005E61A1" w:rsidRDefault="000658C8" w:rsidP="009F7612">
            <w:pPr>
              <w:rPr>
                <w:rFonts w:ascii="Times New Roman" w:hAnsi="Times New Roman"/>
              </w:rPr>
            </w:pPr>
            <w:proofErr w:type="spellStart"/>
            <w:r w:rsidRPr="005E61A1">
              <w:rPr>
                <w:rFonts w:ascii="Times New Roman" w:hAnsi="Times New Roman"/>
              </w:rPr>
              <w:t>bezprzetargowego</w:t>
            </w:r>
            <w:proofErr w:type="spellEnd"/>
            <w:r w:rsidRPr="005E61A1">
              <w:rPr>
                <w:rFonts w:ascii="Times New Roman" w:hAnsi="Times New Roman"/>
              </w:rPr>
              <w:t xml:space="preserve"> wydzierżawienia na okres 10 lat nieruchomości gminnych</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z dniem 29.12.2021r.</w:t>
            </w:r>
          </w:p>
          <w:p w:rsidR="000658C8" w:rsidRPr="005E61A1" w:rsidRDefault="000658C8" w:rsidP="009F7612">
            <w:pPr>
              <w:spacing w:line="240" w:lineRule="auto"/>
              <w:rPr>
                <w:rFonts w:ascii="Times New Roman" w:hAnsi="Times New Roman"/>
              </w:rPr>
            </w:pPr>
            <w:r w:rsidRPr="005E61A1">
              <w:rPr>
                <w:rFonts w:ascii="Times New Roman" w:hAnsi="Times New Roman"/>
              </w:rPr>
              <w:t>Uchwała podjęta w związku z wygaśnięciem  umowy na dzierżawę działki ogrodowej.</w:t>
            </w:r>
          </w:p>
          <w:p w:rsidR="000658C8" w:rsidRPr="005E61A1" w:rsidRDefault="000658C8" w:rsidP="009F7612">
            <w:pPr>
              <w:spacing w:line="240" w:lineRule="auto"/>
              <w:rPr>
                <w:rFonts w:ascii="Times New Roman" w:hAnsi="Times New Roman"/>
              </w:rPr>
            </w:pPr>
          </w:p>
          <w:p w:rsidR="000658C8" w:rsidRPr="005E61A1" w:rsidRDefault="000658C8" w:rsidP="009F7612">
            <w:pPr>
              <w:spacing w:line="240" w:lineRule="auto"/>
              <w:rPr>
                <w:rFonts w:ascii="Times New Roman" w:hAnsi="Times New Roman"/>
              </w:rPr>
            </w:pPr>
            <w:r w:rsidRPr="005E61A1">
              <w:rPr>
                <w:rFonts w:ascii="Times New Roman" w:hAnsi="Times New Roman"/>
              </w:rPr>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552"/>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XLV/276/21</w:t>
            </w:r>
          </w:p>
          <w:p w:rsidR="000658C8" w:rsidRPr="005E61A1" w:rsidRDefault="000658C8" w:rsidP="009F7612">
            <w:pPr>
              <w:rPr>
                <w:rFonts w:ascii="Times New Roman" w:hAnsi="Times New Roman"/>
              </w:rPr>
            </w:pPr>
            <w:r w:rsidRPr="005E61A1">
              <w:rPr>
                <w:rFonts w:ascii="Times New Roman" w:hAnsi="Times New Roman"/>
              </w:rPr>
              <w:t>z dnia 29.12.2021r.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wyrażenia zgody na obciążenie odpłatną służebnością przesyłu nieruchomości stanowiących własność Gminy Bierzwnik</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z dniem 29.12.2021r.</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autoSpaceDE w:val="0"/>
              <w:autoSpaceDN w:val="0"/>
              <w:adjustRightInd w:val="0"/>
              <w:spacing w:line="240" w:lineRule="auto"/>
              <w:rPr>
                <w:rFonts w:ascii="Times New Roman" w:hAnsi="Times New Roman"/>
              </w:rPr>
            </w:pPr>
            <w:r w:rsidRPr="005E61A1">
              <w:rPr>
                <w:rFonts w:ascii="Times New Roman" w:hAnsi="Times New Roman"/>
              </w:rPr>
              <w:t xml:space="preserve">Uchwała podjęta w związku z wnioskiem pełnomocnika  działającego w imieniu i na rzecz inwestora ENEA Operator sp. z o.o. o ustanowienie służebności przesyłu </w:t>
            </w:r>
            <w:r w:rsidRPr="005E61A1">
              <w:rPr>
                <w:rFonts w:ascii="Times New Roman" w:hAnsi="Times New Roman"/>
              </w:rPr>
              <w:lastRenderedPageBreak/>
              <w:t>na działkach</w:t>
            </w:r>
          </w:p>
          <w:p w:rsidR="000658C8" w:rsidRPr="005E61A1" w:rsidRDefault="000658C8" w:rsidP="009F7612">
            <w:pPr>
              <w:autoSpaceDE w:val="0"/>
              <w:autoSpaceDN w:val="0"/>
              <w:adjustRightInd w:val="0"/>
              <w:spacing w:line="240" w:lineRule="auto"/>
              <w:rPr>
                <w:rFonts w:ascii="Times New Roman" w:hAnsi="Times New Roman"/>
              </w:rPr>
            </w:pPr>
          </w:p>
          <w:p w:rsidR="000658C8" w:rsidRPr="005E61A1" w:rsidRDefault="000658C8" w:rsidP="009F7612">
            <w:pPr>
              <w:autoSpaceDE w:val="0"/>
              <w:autoSpaceDN w:val="0"/>
              <w:adjustRightInd w:val="0"/>
              <w:spacing w:line="240" w:lineRule="auto"/>
              <w:rPr>
                <w:rFonts w:ascii="Times New Roman" w:hAnsi="Times New Roman"/>
              </w:rPr>
            </w:pPr>
            <w:r w:rsidRPr="005E61A1">
              <w:rPr>
                <w:rFonts w:ascii="Times New Roman" w:hAnsi="Times New Roman"/>
              </w:rPr>
              <w:t>25/1, 78 i 79 obręb. Płoszkowo. Są to działki drogowe oraz przecinający je rów, które stanowią mienie Gminy Bierzwnik. Ustanowienie służebności dotyczy umieszczenia linii kablowej SN łączącej  budynek techniczny z istniejącym słupem przelotowym.</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311"/>
        </w:trPr>
        <w:tc>
          <w:tcPr>
            <w:tcW w:w="1985" w:type="dxa"/>
          </w:tcPr>
          <w:p w:rsidR="000658C8" w:rsidRPr="005E61A1" w:rsidRDefault="000658C8" w:rsidP="009F7612">
            <w:pPr>
              <w:rPr>
                <w:rFonts w:ascii="Times New Roman" w:hAnsi="Times New Roman"/>
                <w:b/>
              </w:rPr>
            </w:pPr>
            <w:r w:rsidRPr="005E61A1">
              <w:rPr>
                <w:rFonts w:ascii="Times New Roman" w:hAnsi="Times New Roman"/>
                <w:b/>
              </w:rPr>
              <w:lastRenderedPageBreak/>
              <w:t>XLV/277/21</w:t>
            </w:r>
          </w:p>
          <w:p w:rsidR="000658C8" w:rsidRPr="005E61A1" w:rsidRDefault="000658C8" w:rsidP="009F7612">
            <w:pPr>
              <w:rPr>
                <w:rFonts w:ascii="Times New Roman" w:hAnsi="Times New Roman"/>
              </w:rPr>
            </w:pPr>
            <w:r w:rsidRPr="005E61A1">
              <w:rPr>
                <w:rFonts w:ascii="Times New Roman" w:hAnsi="Times New Roman"/>
              </w:rPr>
              <w:t>z dnia 29.12.2021r.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przystąpienia do realizacji projektu pn. „Cyfrowa Gmina”</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z dniem 29.12.2021r.</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rPr>
                <w:rFonts w:ascii="Times New Roman" w:hAnsi="Times New Roman"/>
                <w:color w:val="000000"/>
              </w:rPr>
            </w:pPr>
            <w:r w:rsidRPr="005E61A1">
              <w:rPr>
                <w:rFonts w:ascii="Times New Roman" w:hAnsi="Times New Roman"/>
                <w:color w:val="000000"/>
              </w:rPr>
              <w:t xml:space="preserve">Gmina Bierzwnik złożyła do Centrum Projektów Cyfrowa Polska z siedzibą Warszawie, wniosek </w:t>
            </w:r>
            <w:r w:rsidRPr="005E61A1">
              <w:rPr>
                <w:rFonts w:ascii="Times New Roman" w:hAnsi="Times New Roman"/>
                <w:color w:val="000000"/>
              </w:rPr>
              <w:br/>
              <w:t>o dofinansowanie projektu pn. „</w:t>
            </w:r>
            <w:r w:rsidRPr="005E61A1">
              <w:rPr>
                <w:rFonts w:ascii="Times New Roman" w:hAnsi="Times New Roman"/>
              </w:rPr>
              <w:t>Cyfrowa Gmina</w:t>
            </w:r>
            <w:r w:rsidRPr="005E61A1">
              <w:rPr>
                <w:rFonts w:ascii="Times New Roman" w:hAnsi="Times New Roman"/>
                <w:color w:val="000000"/>
              </w:rPr>
              <w:t>”.</w:t>
            </w:r>
          </w:p>
          <w:p w:rsidR="000658C8" w:rsidRPr="005E61A1" w:rsidRDefault="000658C8" w:rsidP="009F7612">
            <w:pPr>
              <w:rPr>
                <w:rFonts w:ascii="Times New Roman" w:hAnsi="Times New Roman"/>
                <w:color w:val="000000"/>
              </w:rPr>
            </w:pPr>
            <w:r w:rsidRPr="005E61A1">
              <w:rPr>
                <w:rFonts w:ascii="Times New Roman" w:hAnsi="Times New Roman"/>
                <w:color w:val="000000"/>
              </w:rPr>
              <w:t>Wniosek uzyskał pozytywną ocenę i został skierowany do dofinansowania.</w:t>
            </w:r>
          </w:p>
          <w:p w:rsidR="000658C8" w:rsidRPr="005E61A1" w:rsidRDefault="000658C8" w:rsidP="009F7612">
            <w:pPr>
              <w:rPr>
                <w:rFonts w:ascii="Times New Roman" w:hAnsi="Times New Roman"/>
                <w:color w:val="000000"/>
              </w:rPr>
            </w:pPr>
            <w:r w:rsidRPr="005E61A1">
              <w:rPr>
                <w:rFonts w:ascii="Times New Roman" w:hAnsi="Times New Roman"/>
                <w:color w:val="000000"/>
              </w:rPr>
              <w:t>Uchwała zrealizowana.</w:t>
            </w:r>
          </w:p>
          <w:p w:rsidR="000658C8" w:rsidRPr="005E61A1" w:rsidRDefault="000658C8" w:rsidP="009F7612">
            <w:pPr>
              <w:spacing w:line="240" w:lineRule="auto"/>
              <w:rPr>
                <w:rFonts w:ascii="Times New Roman" w:hAnsi="Times New Roman"/>
                <w:color w:val="000000"/>
              </w:rPr>
            </w:pPr>
          </w:p>
        </w:tc>
      </w:tr>
      <w:tr w:rsidR="000658C8" w:rsidRPr="005E61A1" w:rsidTr="000658C8">
        <w:trPr>
          <w:trHeight w:val="461"/>
        </w:trPr>
        <w:tc>
          <w:tcPr>
            <w:tcW w:w="1985" w:type="dxa"/>
          </w:tcPr>
          <w:p w:rsidR="000658C8" w:rsidRPr="005E61A1" w:rsidRDefault="000658C8" w:rsidP="009F7612">
            <w:pPr>
              <w:rPr>
                <w:rFonts w:ascii="Times New Roman" w:hAnsi="Times New Roman"/>
                <w:b/>
              </w:rPr>
            </w:pPr>
            <w:r w:rsidRPr="005E61A1">
              <w:rPr>
                <w:rFonts w:ascii="Times New Roman" w:hAnsi="Times New Roman"/>
                <w:b/>
              </w:rPr>
              <w:t>XLV/278/21</w:t>
            </w:r>
          </w:p>
          <w:p w:rsidR="000658C8" w:rsidRPr="005E61A1" w:rsidRDefault="000658C8" w:rsidP="009F7612">
            <w:pPr>
              <w:rPr>
                <w:rFonts w:ascii="Times New Roman" w:hAnsi="Times New Roman"/>
              </w:rPr>
            </w:pPr>
            <w:r w:rsidRPr="005E61A1">
              <w:rPr>
                <w:rFonts w:ascii="Times New Roman" w:hAnsi="Times New Roman"/>
              </w:rPr>
              <w:t>z dnia 29.12.2021r.</w:t>
            </w:r>
          </w:p>
        </w:tc>
        <w:tc>
          <w:tcPr>
            <w:tcW w:w="3827" w:type="dxa"/>
          </w:tcPr>
          <w:p w:rsidR="000658C8" w:rsidRPr="005E61A1" w:rsidRDefault="000658C8" w:rsidP="009F7612">
            <w:pPr>
              <w:rPr>
                <w:rFonts w:ascii="Times New Roman" w:hAnsi="Times New Roman"/>
              </w:rPr>
            </w:pPr>
            <w:r w:rsidRPr="005E61A1">
              <w:rPr>
                <w:rFonts w:ascii="Times New Roman" w:hAnsi="Times New Roman"/>
              </w:rPr>
              <w:t>zmieniająca uchwałę w sprawie szczegółowego sposobu i zakresu świadczenia usług w zakresie odbierania odpadów komunalnych od właścicieli nieruchomości i zagospodarowania tych odpadów w zamian za uiszczoną opłatę za gospodarowanie odpadami komunalnymi</w:t>
            </w:r>
          </w:p>
        </w:tc>
        <w:tc>
          <w:tcPr>
            <w:tcW w:w="3969" w:type="dxa"/>
          </w:tcPr>
          <w:p w:rsidR="000658C8" w:rsidRPr="005E61A1" w:rsidRDefault="000658C8" w:rsidP="009F7612">
            <w:pPr>
              <w:spacing w:line="240" w:lineRule="auto"/>
              <w:rPr>
                <w:rFonts w:ascii="Times New Roman" w:hAnsi="Times New Roman"/>
                <w:color w:val="000000"/>
              </w:rPr>
            </w:pPr>
            <w:r w:rsidRPr="005E61A1">
              <w:rPr>
                <w:rFonts w:ascii="Times New Roman" w:hAnsi="Times New Roman"/>
                <w:color w:val="000000"/>
              </w:rPr>
              <w:t>Uchwała weszła w życie  po upływie 14 dni od dnia jej ogłoszenia w Dzienniku Urzędowym Województwa Zachodniopomorskiego.</w:t>
            </w:r>
          </w:p>
          <w:p w:rsidR="000658C8" w:rsidRPr="005E61A1" w:rsidRDefault="000658C8" w:rsidP="009F7612">
            <w:pPr>
              <w:spacing w:line="240" w:lineRule="auto"/>
              <w:rPr>
                <w:rFonts w:ascii="Times New Roman" w:hAnsi="Times New Roman"/>
                <w:color w:val="000000"/>
              </w:rPr>
            </w:pPr>
          </w:p>
          <w:p w:rsidR="000658C8" w:rsidRPr="005E61A1" w:rsidRDefault="000658C8" w:rsidP="009F7612">
            <w:pPr>
              <w:keepNext/>
              <w:spacing w:line="240" w:lineRule="auto"/>
              <w:rPr>
                <w:rFonts w:ascii="Times New Roman" w:eastAsia="Times New Roman" w:hAnsi="Times New Roman"/>
                <w:lang w:eastAsia="pl-PL"/>
              </w:rPr>
            </w:pPr>
            <w:r w:rsidRPr="005E61A1">
              <w:rPr>
                <w:rFonts w:ascii="Times New Roman" w:eastAsia="Times New Roman" w:hAnsi="Times New Roman"/>
                <w:bCs/>
                <w:lang w:eastAsia="pl-PL"/>
              </w:rPr>
              <w:t>W niniejszej uchwale wprowadzono punkt dot. sposobu</w:t>
            </w:r>
            <w:r w:rsidRPr="005E61A1">
              <w:rPr>
                <w:rFonts w:ascii="Times New Roman" w:eastAsia="Times New Roman" w:hAnsi="Times New Roman"/>
                <w:bCs/>
                <w:lang w:eastAsia="pl-PL"/>
              </w:rPr>
              <w:br/>
              <w:t xml:space="preserve"> i zakresu </w:t>
            </w:r>
            <w:r w:rsidRPr="005E61A1">
              <w:rPr>
                <w:rFonts w:ascii="Times New Roman" w:eastAsia="Times New Roman" w:hAnsi="Times New Roman"/>
                <w:lang w:eastAsia="pl-PL"/>
              </w:rPr>
              <w:t xml:space="preserve">świadczenia usług przez Gminny Punkt Zbierania Odpadów Niebezpiecznych i Problemowych przy </w:t>
            </w:r>
            <w:r w:rsidRPr="005E61A1">
              <w:rPr>
                <w:rFonts w:ascii="Times New Roman" w:eastAsia="Times New Roman" w:hAnsi="Times New Roman"/>
                <w:lang w:eastAsia="pl-PL"/>
              </w:rPr>
              <w:br/>
              <w:t>ul. Cystersów w Bierzwniku, który określa Regulamin stanowiący załącznik do niniejszej uchwały.</w:t>
            </w:r>
          </w:p>
          <w:p w:rsidR="000658C8" w:rsidRPr="005E61A1" w:rsidRDefault="000658C8" w:rsidP="009F7612">
            <w:pPr>
              <w:keepNext/>
              <w:spacing w:line="240" w:lineRule="auto"/>
              <w:rPr>
                <w:rFonts w:ascii="Times New Roman" w:eastAsia="Times New Roman" w:hAnsi="Times New Roman"/>
                <w:lang w:eastAsia="pl-PL"/>
              </w:rPr>
            </w:pPr>
          </w:p>
          <w:p w:rsidR="000658C8" w:rsidRPr="005E61A1" w:rsidRDefault="000658C8" w:rsidP="009F7612">
            <w:pPr>
              <w:keepNext/>
              <w:spacing w:line="240" w:lineRule="auto"/>
              <w:rPr>
                <w:rFonts w:ascii="Times New Roman" w:eastAsia="Times New Roman" w:hAnsi="Times New Roman"/>
                <w:lang w:eastAsia="pl-PL"/>
              </w:rPr>
            </w:pPr>
            <w:r w:rsidRPr="005E61A1">
              <w:rPr>
                <w:rFonts w:ascii="Times New Roman" w:eastAsia="Times New Roman" w:hAnsi="Times New Roman"/>
                <w:lang w:eastAsia="pl-PL"/>
              </w:rPr>
              <w:t>Uchwała zrealizowana.</w:t>
            </w:r>
          </w:p>
          <w:p w:rsidR="000658C8" w:rsidRPr="005E61A1" w:rsidRDefault="000658C8" w:rsidP="009F7612">
            <w:pPr>
              <w:spacing w:line="240" w:lineRule="auto"/>
              <w:rPr>
                <w:rFonts w:ascii="Times New Roman" w:hAnsi="Times New Roman"/>
                <w:color w:val="000000"/>
              </w:rPr>
            </w:pPr>
          </w:p>
        </w:tc>
      </w:tr>
    </w:tbl>
    <w:p w:rsidR="000F4A4B" w:rsidRPr="005E61A1" w:rsidRDefault="000F4A4B" w:rsidP="00DD68FE">
      <w:pPr>
        <w:tabs>
          <w:tab w:val="left" w:pos="8655"/>
        </w:tabs>
        <w:spacing w:line="240" w:lineRule="auto"/>
        <w:rPr>
          <w:rFonts w:ascii="Times New Roman" w:hAnsi="Times New Roman" w:cs="Times New Roman"/>
          <w:b/>
          <w:color w:val="000000"/>
          <w:u w:val="single"/>
        </w:rPr>
      </w:pPr>
    </w:p>
    <w:p w:rsidR="002D1F4C" w:rsidRPr="005E61A1" w:rsidRDefault="002D1F4C" w:rsidP="008976A7">
      <w:pPr>
        <w:pStyle w:val="Nagwek1"/>
        <w:numPr>
          <w:ilvl w:val="0"/>
          <w:numId w:val="15"/>
        </w:numPr>
        <w:ind w:left="426"/>
        <w:rPr>
          <w:rFonts w:ascii="Times New Roman" w:hAnsi="Times New Roman" w:cs="Times New Roman"/>
        </w:rPr>
      </w:pPr>
      <w:r w:rsidRPr="005E61A1">
        <w:rPr>
          <w:rFonts w:ascii="Times New Roman" w:hAnsi="Times New Roman" w:cs="Times New Roman"/>
        </w:rPr>
        <w:t>Oświata i wychowanie</w:t>
      </w:r>
    </w:p>
    <w:p w:rsidR="002D1F4C" w:rsidRPr="005E61A1" w:rsidRDefault="002F5311" w:rsidP="00DD68FE">
      <w:pPr>
        <w:rPr>
          <w:rFonts w:ascii="Times New Roman" w:hAnsi="Times New Roman" w:cs="Times New Roman"/>
          <w:sz w:val="24"/>
          <w:szCs w:val="24"/>
        </w:rPr>
      </w:pPr>
      <w:r w:rsidRPr="005E61A1">
        <w:rPr>
          <w:rFonts w:ascii="Times New Roman" w:hAnsi="Times New Roman" w:cs="Times New Roman"/>
          <w:sz w:val="24"/>
          <w:szCs w:val="24"/>
        </w:rPr>
        <w:t>Zadania z zakresu edukacji były realizowane w gminie w trzech placówkach:</w:t>
      </w:r>
    </w:p>
    <w:p w:rsidR="002F5311" w:rsidRPr="005E61A1" w:rsidRDefault="002F5311" w:rsidP="00DD68FE">
      <w:pPr>
        <w:rPr>
          <w:rFonts w:ascii="Times New Roman" w:hAnsi="Times New Roman" w:cs="Times New Roman"/>
          <w:sz w:val="24"/>
          <w:szCs w:val="24"/>
        </w:rPr>
      </w:pPr>
      <w:r w:rsidRPr="005E61A1">
        <w:rPr>
          <w:rFonts w:ascii="Times New Roman" w:hAnsi="Times New Roman" w:cs="Times New Roman"/>
          <w:sz w:val="24"/>
          <w:szCs w:val="24"/>
        </w:rPr>
        <w:t>1. Zespół Szkolno - Przedszkolny im. Dziedzictwa Cystersów Bierzwnickich w Bierzwniku,</w:t>
      </w:r>
    </w:p>
    <w:p w:rsidR="002F5311" w:rsidRPr="005E61A1" w:rsidRDefault="002F5311" w:rsidP="00DD68FE">
      <w:pPr>
        <w:rPr>
          <w:rFonts w:ascii="Times New Roman" w:hAnsi="Times New Roman" w:cs="Times New Roman"/>
          <w:sz w:val="24"/>
          <w:szCs w:val="24"/>
        </w:rPr>
      </w:pPr>
      <w:r w:rsidRPr="005E61A1">
        <w:rPr>
          <w:rFonts w:ascii="Times New Roman" w:hAnsi="Times New Roman" w:cs="Times New Roman"/>
          <w:sz w:val="24"/>
          <w:szCs w:val="24"/>
        </w:rPr>
        <w:t>2. Szkołę Podstawową im. Janusza Korczaka w Łasku,</w:t>
      </w:r>
    </w:p>
    <w:p w:rsidR="002F5311" w:rsidRPr="005E61A1" w:rsidRDefault="002F5311" w:rsidP="00DD68FE">
      <w:pPr>
        <w:rPr>
          <w:rFonts w:ascii="Times New Roman" w:hAnsi="Times New Roman" w:cs="Times New Roman"/>
          <w:sz w:val="24"/>
          <w:szCs w:val="24"/>
        </w:rPr>
      </w:pPr>
      <w:r w:rsidRPr="005E61A1">
        <w:rPr>
          <w:rFonts w:ascii="Times New Roman" w:hAnsi="Times New Roman" w:cs="Times New Roman"/>
          <w:sz w:val="24"/>
          <w:szCs w:val="24"/>
        </w:rPr>
        <w:lastRenderedPageBreak/>
        <w:t>3. Szkołę Podstawową w Zieleniewie.</w:t>
      </w:r>
    </w:p>
    <w:p w:rsidR="00FE7391" w:rsidRPr="005E61A1" w:rsidRDefault="00FE7391" w:rsidP="00DD68FE">
      <w:pPr>
        <w:rPr>
          <w:rFonts w:ascii="Times New Roman" w:hAnsi="Times New Roman" w:cs="Times New Roman"/>
          <w:sz w:val="24"/>
          <w:szCs w:val="24"/>
        </w:rPr>
      </w:pPr>
    </w:p>
    <w:p w:rsidR="00900F1A" w:rsidRPr="005E61A1" w:rsidRDefault="00FE7391" w:rsidP="00DD68FE">
      <w:pPr>
        <w:rPr>
          <w:rFonts w:ascii="Times New Roman" w:hAnsi="Times New Roman" w:cs="Times New Roman"/>
          <w:b/>
          <w:sz w:val="28"/>
          <w:szCs w:val="28"/>
        </w:rPr>
      </w:pPr>
      <w:r w:rsidRPr="005E61A1">
        <w:rPr>
          <w:rFonts w:ascii="Times New Roman" w:hAnsi="Times New Roman" w:cs="Times New Roman"/>
          <w:b/>
          <w:sz w:val="28"/>
          <w:szCs w:val="28"/>
        </w:rPr>
        <w:t>1</w:t>
      </w:r>
      <w:r w:rsidR="00CF7182" w:rsidRPr="005E61A1">
        <w:rPr>
          <w:rFonts w:ascii="Times New Roman" w:hAnsi="Times New Roman" w:cs="Times New Roman"/>
          <w:b/>
          <w:sz w:val="28"/>
          <w:szCs w:val="28"/>
        </w:rPr>
        <w:t>1</w:t>
      </w:r>
      <w:r w:rsidRPr="005E61A1">
        <w:rPr>
          <w:rFonts w:ascii="Times New Roman" w:hAnsi="Times New Roman" w:cs="Times New Roman"/>
          <w:b/>
          <w:sz w:val="28"/>
          <w:szCs w:val="28"/>
        </w:rPr>
        <w:t>.1. Zespół Szkolno - Przedszkolny w Bierzwniku</w:t>
      </w:r>
      <w:r w:rsidR="00900F1A" w:rsidRPr="005E61A1">
        <w:rPr>
          <w:rFonts w:ascii="Times New Roman" w:hAnsi="Times New Roman" w:cs="Times New Roman"/>
          <w:b/>
          <w:sz w:val="28"/>
          <w:szCs w:val="28"/>
        </w:rPr>
        <w:t xml:space="preserve"> im. Dziedzictwa </w:t>
      </w:r>
      <w:r w:rsidR="00900F1A" w:rsidRPr="005E61A1">
        <w:rPr>
          <w:rFonts w:ascii="Times New Roman" w:hAnsi="Times New Roman" w:cs="Times New Roman"/>
          <w:b/>
          <w:sz w:val="28"/>
          <w:szCs w:val="28"/>
        </w:rPr>
        <w:tab/>
        <w:t>Cystersów Bierzwnickich w Bierzwniku</w:t>
      </w:r>
    </w:p>
    <w:p w:rsidR="009A3483" w:rsidRPr="005E61A1" w:rsidRDefault="009A3483" w:rsidP="00DD68FE">
      <w:pPr>
        <w:tabs>
          <w:tab w:val="left" w:pos="6379"/>
        </w:tabs>
        <w:rPr>
          <w:rFonts w:ascii="Times New Roman" w:eastAsia="Calibri" w:hAnsi="Times New Roman" w:cs="Times New Roman"/>
          <w:b/>
        </w:rPr>
      </w:pPr>
    </w:p>
    <w:p w:rsidR="009A3483" w:rsidRPr="005E61A1" w:rsidRDefault="009A3483" w:rsidP="00DD68FE">
      <w:pPr>
        <w:tabs>
          <w:tab w:val="left" w:pos="6379"/>
        </w:tabs>
        <w:rPr>
          <w:rFonts w:ascii="Times New Roman" w:eastAsia="Calibri" w:hAnsi="Times New Roman" w:cs="Times New Roman"/>
          <w:sz w:val="24"/>
          <w:szCs w:val="24"/>
        </w:rPr>
      </w:pPr>
      <w:r w:rsidRPr="005E61A1">
        <w:rPr>
          <w:rFonts w:ascii="Times New Roman" w:eastAsia="Calibri" w:hAnsi="Times New Roman" w:cs="Times New Roman"/>
          <w:sz w:val="24"/>
          <w:szCs w:val="24"/>
        </w:rPr>
        <w:t>Średnią ocen 5,0 i powyżej osiągnęło 28 uczniów w klasach IV-VIII.</w:t>
      </w:r>
    </w:p>
    <w:p w:rsidR="009A3483" w:rsidRPr="005E61A1" w:rsidRDefault="009A3483" w:rsidP="00DD68FE">
      <w:pPr>
        <w:tabs>
          <w:tab w:val="left" w:pos="6379"/>
        </w:tabs>
        <w:rPr>
          <w:rFonts w:ascii="Times New Roman" w:eastAsia="Calibri" w:hAnsi="Times New Roman" w:cs="Times New Roman"/>
          <w:sz w:val="24"/>
          <w:szCs w:val="24"/>
        </w:rPr>
      </w:pPr>
      <w:r w:rsidRPr="005E61A1">
        <w:rPr>
          <w:rFonts w:ascii="Times New Roman" w:eastAsia="Calibri" w:hAnsi="Times New Roman" w:cs="Times New Roman"/>
          <w:sz w:val="24"/>
          <w:szCs w:val="24"/>
        </w:rPr>
        <w:t>Średnią ocen 4,75 i powyżej osiągnęło 11 uczniów w klasach IV-VIII.</w:t>
      </w:r>
    </w:p>
    <w:p w:rsidR="009A3483" w:rsidRPr="005E61A1" w:rsidRDefault="009A3483" w:rsidP="00DD68FE">
      <w:pPr>
        <w:tabs>
          <w:tab w:val="left" w:pos="6379"/>
        </w:tabs>
        <w:rPr>
          <w:rFonts w:ascii="Times New Roman" w:eastAsia="Calibri" w:hAnsi="Times New Roman" w:cs="Times New Roman"/>
          <w:sz w:val="24"/>
          <w:szCs w:val="24"/>
        </w:rPr>
      </w:pPr>
      <w:r w:rsidRPr="005E61A1">
        <w:rPr>
          <w:rFonts w:ascii="Times New Roman" w:eastAsia="Calibri" w:hAnsi="Times New Roman" w:cs="Times New Roman"/>
          <w:sz w:val="24"/>
          <w:szCs w:val="24"/>
        </w:rPr>
        <w:t>W związku z powyższym świadectwo z wyróżnieniem otrzymało 39 uczniów.</w:t>
      </w:r>
    </w:p>
    <w:p w:rsidR="009A3483" w:rsidRPr="005E61A1" w:rsidRDefault="009A3483" w:rsidP="00DD68FE">
      <w:pPr>
        <w:tabs>
          <w:tab w:val="left" w:pos="6379"/>
        </w:tabs>
        <w:rPr>
          <w:rFonts w:ascii="Times New Roman" w:eastAsia="Calibri" w:hAnsi="Times New Roman" w:cs="Times New Roman"/>
          <w:sz w:val="24"/>
          <w:szCs w:val="24"/>
        </w:rPr>
      </w:pPr>
      <w:r w:rsidRPr="005E61A1">
        <w:rPr>
          <w:rFonts w:ascii="Times New Roman" w:eastAsia="Calibri" w:hAnsi="Times New Roman" w:cs="Times New Roman"/>
          <w:sz w:val="24"/>
          <w:szCs w:val="24"/>
        </w:rPr>
        <w:t>Średnia ocen klas IV-VIII na koniec roku szkolnego 2020/2021 wyniosła 4,1.</w:t>
      </w:r>
    </w:p>
    <w:p w:rsidR="002C359D" w:rsidRPr="005E61A1" w:rsidRDefault="002C359D" w:rsidP="00DD68FE">
      <w:pPr>
        <w:rPr>
          <w:rFonts w:ascii="Times New Roman" w:hAnsi="Times New Roman" w:cs="Times New Roman"/>
          <w:sz w:val="24"/>
          <w:szCs w:val="24"/>
        </w:rPr>
      </w:pPr>
    </w:p>
    <w:p w:rsidR="002C359D" w:rsidRPr="005E61A1" w:rsidRDefault="002C359D" w:rsidP="00DD68FE">
      <w:pPr>
        <w:rPr>
          <w:rFonts w:ascii="Times New Roman" w:eastAsia="Times New Roman" w:hAnsi="Times New Roman" w:cs="Times New Roman"/>
          <w:sz w:val="24"/>
          <w:szCs w:val="24"/>
          <w:u w:val="single"/>
        </w:rPr>
      </w:pPr>
      <w:r w:rsidRPr="005E61A1">
        <w:rPr>
          <w:rFonts w:ascii="Times New Roman" w:eastAsia="Calibri" w:hAnsi="Times New Roman" w:cs="Times New Roman"/>
          <w:b/>
          <w:sz w:val="24"/>
          <w:szCs w:val="24"/>
          <w:u w:val="single"/>
        </w:rPr>
        <w:t>Wyniki egzaminu ósmoklasisty:</w:t>
      </w:r>
    </w:p>
    <w:p w:rsidR="009A3483" w:rsidRPr="005E61A1" w:rsidRDefault="009A3483" w:rsidP="00DD68FE">
      <w:pPr>
        <w:spacing w:before="100" w:beforeAutospacing="1" w:after="100" w:afterAutospacing="1"/>
        <w:rPr>
          <w:rFonts w:ascii="Times New Roman" w:eastAsia="Times New Roman" w:hAnsi="Times New Roman" w:cs="Times New Roman"/>
          <w:sz w:val="24"/>
          <w:szCs w:val="24"/>
          <w:lang w:eastAsia="pl-PL"/>
        </w:rPr>
      </w:pPr>
      <w:r w:rsidRPr="005E61A1">
        <w:rPr>
          <w:rFonts w:ascii="Times New Roman" w:eastAsia="Times New Roman" w:hAnsi="Times New Roman" w:cs="Times New Roman"/>
          <w:sz w:val="24"/>
          <w:szCs w:val="24"/>
          <w:lang w:eastAsia="pl-PL"/>
        </w:rPr>
        <w:t>W roku 2021 egzamin ósmoklasisty z matematyki napisało 33 uczniów, średni wynik w szkole wyniósł 35%. Egzamin ósmoklasisty z języka polskiego napisało 32 uczniów, średni wynik w szkole wyniósł 56%. Egzamin ósmoklasisty z języka angielskiego napisało 9 uczniów, średni wynik w szkole 71%. Egzamin ósmoklasisty z języka niemieckiego napisało 24 uczniów, średni wynik w szkole 35%.</w:t>
      </w:r>
    </w:p>
    <w:p w:rsidR="002C359D" w:rsidRPr="005E61A1" w:rsidRDefault="002C359D" w:rsidP="00DD68FE">
      <w:pPr>
        <w:rPr>
          <w:rFonts w:ascii="Times New Roman" w:hAnsi="Times New Roman" w:cs="Times New Roman"/>
          <w:sz w:val="24"/>
          <w:szCs w:val="24"/>
        </w:rPr>
      </w:pPr>
    </w:p>
    <w:p w:rsidR="008A7D62" w:rsidRPr="005E61A1" w:rsidRDefault="00900F1A" w:rsidP="00DD68FE">
      <w:pPr>
        <w:rPr>
          <w:rFonts w:ascii="Times New Roman" w:hAnsi="Times New Roman" w:cs="Times New Roman"/>
          <w:b/>
          <w:sz w:val="24"/>
          <w:szCs w:val="24"/>
          <w:u w:val="single"/>
        </w:rPr>
      </w:pPr>
      <w:r w:rsidRPr="005E61A1">
        <w:rPr>
          <w:rFonts w:ascii="Times New Roman" w:hAnsi="Times New Roman" w:cs="Times New Roman"/>
          <w:b/>
          <w:sz w:val="24"/>
          <w:szCs w:val="24"/>
          <w:u w:val="single"/>
        </w:rPr>
        <w:t>Konkurs</w:t>
      </w:r>
      <w:r w:rsidR="008A7D62" w:rsidRPr="005E61A1">
        <w:rPr>
          <w:rFonts w:ascii="Times New Roman" w:hAnsi="Times New Roman" w:cs="Times New Roman"/>
          <w:b/>
          <w:sz w:val="24"/>
          <w:szCs w:val="24"/>
          <w:u w:val="single"/>
        </w:rPr>
        <w:t>y</w:t>
      </w:r>
      <w:r w:rsidRPr="005E61A1">
        <w:rPr>
          <w:rFonts w:ascii="Times New Roman" w:hAnsi="Times New Roman" w:cs="Times New Roman"/>
          <w:b/>
          <w:sz w:val="24"/>
          <w:szCs w:val="24"/>
          <w:u w:val="single"/>
        </w:rPr>
        <w:t xml:space="preserve"> w przedszkolu i szkole </w:t>
      </w:r>
      <w:r w:rsidR="009A3483" w:rsidRPr="005E61A1">
        <w:rPr>
          <w:rFonts w:ascii="Times New Roman" w:hAnsi="Times New Roman" w:cs="Times New Roman"/>
          <w:b/>
          <w:sz w:val="24"/>
          <w:szCs w:val="24"/>
          <w:u w:val="single"/>
        </w:rPr>
        <w:t>podstawowej w roku szkolnym 2020/2021</w:t>
      </w:r>
    </w:p>
    <w:p w:rsidR="009A3483" w:rsidRPr="005E61A1" w:rsidRDefault="002C359D" w:rsidP="00DD68FE">
      <w:pPr>
        <w:tabs>
          <w:tab w:val="left" w:pos="6379"/>
        </w:tabs>
        <w:spacing w:before="100" w:beforeAutospacing="1" w:afterAutospacing="1"/>
        <w:ind w:left="567" w:hanging="425"/>
        <w:rPr>
          <w:rFonts w:ascii="Times New Roman" w:hAnsi="Times New Roman"/>
          <w:sz w:val="24"/>
          <w:szCs w:val="24"/>
        </w:rPr>
      </w:pPr>
      <w:r w:rsidRPr="005E61A1">
        <w:rPr>
          <w:rFonts w:ascii="Times New Roman" w:hAnsi="Times New Roman" w:cs="Times New Roman"/>
          <w:b/>
          <w:sz w:val="24"/>
          <w:szCs w:val="24"/>
        </w:rPr>
        <w:t xml:space="preserve">I. </w:t>
      </w:r>
      <w:r w:rsidR="009A3483" w:rsidRPr="005E61A1">
        <w:rPr>
          <w:rFonts w:ascii="Times New Roman" w:hAnsi="Times New Roman"/>
          <w:b/>
          <w:sz w:val="24"/>
          <w:szCs w:val="24"/>
        </w:rPr>
        <w:t xml:space="preserve">Konkursy przedmiotowe </w:t>
      </w:r>
      <w:r w:rsidR="009A3483" w:rsidRPr="005E61A1">
        <w:rPr>
          <w:rFonts w:ascii="Times New Roman" w:hAnsi="Times New Roman"/>
          <w:sz w:val="24"/>
          <w:szCs w:val="24"/>
        </w:rPr>
        <w:t xml:space="preserve">dla uczniów szkoły podstawowej organizowane przez </w:t>
      </w:r>
      <w:r w:rsidR="009A3483" w:rsidRPr="005E61A1">
        <w:rPr>
          <w:rFonts w:ascii="Times New Roman" w:hAnsi="Times New Roman"/>
          <w:b/>
          <w:sz w:val="24"/>
          <w:szCs w:val="24"/>
        </w:rPr>
        <w:t xml:space="preserve">Zachodniopomorskiego Kuratora Oświaty. </w:t>
      </w:r>
      <w:r w:rsidR="009A3483" w:rsidRPr="005E61A1">
        <w:rPr>
          <w:rFonts w:ascii="Times New Roman" w:hAnsi="Times New Roman"/>
          <w:sz w:val="24"/>
          <w:szCs w:val="24"/>
        </w:rPr>
        <w:t>W październiku 2020 roku odbyły się następujące przedmiotowe konkursy:</w:t>
      </w:r>
    </w:p>
    <w:p w:rsidR="009A3483" w:rsidRPr="005E61A1" w:rsidRDefault="009A3483" w:rsidP="008976A7">
      <w:pPr>
        <w:pStyle w:val="Akapitzlist"/>
        <w:numPr>
          <w:ilvl w:val="0"/>
          <w:numId w:val="39"/>
        </w:numPr>
        <w:tabs>
          <w:tab w:val="left" w:pos="993"/>
          <w:tab w:val="left" w:pos="6379"/>
        </w:tabs>
        <w:spacing w:before="100" w:beforeAutospacing="1" w:afterAutospacing="1"/>
        <w:ind w:left="1560" w:hanging="284"/>
        <w:rPr>
          <w:rFonts w:ascii="Times New Roman" w:hAnsi="Times New Roman"/>
          <w:sz w:val="24"/>
          <w:szCs w:val="24"/>
        </w:rPr>
      </w:pPr>
      <w:r w:rsidRPr="005E61A1">
        <w:rPr>
          <w:rFonts w:ascii="Times New Roman" w:hAnsi="Times New Roman"/>
          <w:sz w:val="24"/>
          <w:szCs w:val="24"/>
        </w:rPr>
        <w:t>matematyczny-   2 osoby,</w:t>
      </w:r>
    </w:p>
    <w:p w:rsidR="009A3483" w:rsidRPr="005E61A1" w:rsidRDefault="009A3483" w:rsidP="008976A7">
      <w:pPr>
        <w:pStyle w:val="Akapitzlist"/>
        <w:numPr>
          <w:ilvl w:val="0"/>
          <w:numId w:val="39"/>
        </w:numPr>
        <w:tabs>
          <w:tab w:val="left" w:pos="6379"/>
        </w:tabs>
        <w:spacing w:before="100" w:beforeAutospacing="1" w:afterAutospacing="1"/>
        <w:ind w:left="1560" w:hanging="284"/>
        <w:rPr>
          <w:rFonts w:ascii="Times New Roman" w:hAnsi="Times New Roman"/>
          <w:sz w:val="24"/>
          <w:szCs w:val="24"/>
        </w:rPr>
      </w:pPr>
      <w:r w:rsidRPr="005E61A1">
        <w:rPr>
          <w:rFonts w:ascii="Times New Roman" w:hAnsi="Times New Roman"/>
          <w:sz w:val="24"/>
          <w:szCs w:val="24"/>
        </w:rPr>
        <w:t>z języka polskiego – 3 osoby,</w:t>
      </w:r>
    </w:p>
    <w:p w:rsidR="009A3483" w:rsidRPr="005E61A1" w:rsidRDefault="009A3483" w:rsidP="008976A7">
      <w:pPr>
        <w:pStyle w:val="Akapitzlist"/>
        <w:numPr>
          <w:ilvl w:val="0"/>
          <w:numId w:val="39"/>
        </w:numPr>
        <w:tabs>
          <w:tab w:val="left" w:pos="6379"/>
        </w:tabs>
        <w:spacing w:before="100" w:beforeAutospacing="1" w:afterAutospacing="1"/>
        <w:ind w:left="1560" w:hanging="284"/>
        <w:rPr>
          <w:rFonts w:ascii="Times New Roman" w:hAnsi="Times New Roman"/>
          <w:sz w:val="24"/>
          <w:szCs w:val="24"/>
        </w:rPr>
      </w:pPr>
      <w:r w:rsidRPr="005E61A1">
        <w:rPr>
          <w:rFonts w:ascii="Times New Roman" w:hAnsi="Times New Roman"/>
          <w:sz w:val="24"/>
          <w:szCs w:val="24"/>
        </w:rPr>
        <w:t>z języka niemieckiego -  4 osoby.</w:t>
      </w:r>
    </w:p>
    <w:p w:rsidR="009A3483" w:rsidRPr="005E61A1" w:rsidRDefault="009A3483" w:rsidP="00DD68FE">
      <w:pPr>
        <w:tabs>
          <w:tab w:val="left" w:pos="6379"/>
        </w:tabs>
        <w:spacing w:before="100" w:beforeAutospacing="1" w:after="100" w:afterAutospacing="1"/>
        <w:rPr>
          <w:rFonts w:ascii="Times New Roman" w:eastAsia="Calibri" w:hAnsi="Times New Roman" w:cs="Times New Roman"/>
          <w:sz w:val="24"/>
          <w:szCs w:val="24"/>
        </w:rPr>
      </w:pPr>
      <w:r w:rsidRPr="005E61A1">
        <w:rPr>
          <w:rFonts w:ascii="Times New Roman" w:eastAsia="Calibri" w:hAnsi="Times New Roman" w:cs="Times New Roman"/>
          <w:sz w:val="24"/>
          <w:szCs w:val="24"/>
        </w:rPr>
        <w:t>Z każdego z podanych konkursów uczestnicy z najlepszymi wynikami w szkole, dwie osoby, brały udział w eliminacjach rejonowych. Opiekunowie to nauczyciele poszczególnych przedmiotów.</w:t>
      </w:r>
    </w:p>
    <w:p w:rsidR="009A3483" w:rsidRPr="005E61A1" w:rsidRDefault="009A3483" w:rsidP="00DD68FE">
      <w:pPr>
        <w:tabs>
          <w:tab w:val="left" w:pos="6379"/>
        </w:tabs>
        <w:spacing w:before="100" w:beforeAutospacing="1" w:after="100" w:afterAutospacing="1"/>
        <w:rPr>
          <w:rFonts w:ascii="Times New Roman" w:eastAsia="Calibri" w:hAnsi="Times New Roman" w:cs="Times New Roman"/>
          <w:sz w:val="24"/>
          <w:szCs w:val="24"/>
        </w:rPr>
      </w:pPr>
    </w:p>
    <w:p w:rsidR="009A3483" w:rsidRPr="005E61A1" w:rsidRDefault="009A3483" w:rsidP="00DD68FE">
      <w:pPr>
        <w:tabs>
          <w:tab w:val="left" w:pos="6379"/>
        </w:tabs>
        <w:rPr>
          <w:rFonts w:ascii="Times New Roman" w:hAnsi="Times New Roman" w:cs="Times New Roman"/>
          <w:b/>
          <w:sz w:val="24"/>
          <w:szCs w:val="24"/>
        </w:rPr>
      </w:pPr>
    </w:p>
    <w:p w:rsidR="007F0251" w:rsidRPr="005E61A1" w:rsidRDefault="002C359D" w:rsidP="00DD68FE">
      <w:pPr>
        <w:tabs>
          <w:tab w:val="left" w:pos="6379"/>
        </w:tabs>
        <w:rPr>
          <w:rFonts w:ascii="Times New Roman" w:hAnsi="Times New Roman" w:cs="Times New Roman"/>
          <w:sz w:val="24"/>
          <w:szCs w:val="24"/>
        </w:rPr>
      </w:pPr>
      <w:r w:rsidRPr="005E61A1">
        <w:rPr>
          <w:rFonts w:ascii="Times New Roman" w:hAnsi="Times New Roman" w:cs="Times New Roman"/>
          <w:b/>
          <w:sz w:val="24"/>
          <w:szCs w:val="24"/>
        </w:rPr>
        <w:lastRenderedPageBreak/>
        <w:t>II.</w:t>
      </w:r>
      <w:r w:rsidRPr="005E61A1">
        <w:rPr>
          <w:rFonts w:ascii="Times New Roman" w:hAnsi="Times New Roman" w:cs="Times New Roman"/>
          <w:sz w:val="24"/>
          <w:szCs w:val="24"/>
        </w:rPr>
        <w:t xml:space="preserve"> </w:t>
      </w:r>
      <w:r w:rsidR="007F0251" w:rsidRPr="005E61A1">
        <w:rPr>
          <w:rFonts w:ascii="Times New Roman" w:hAnsi="Times New Roman" w:cs="Times New Roman"/>
          <w:b/>
          <w:sz w:val="24"/>
          <w:szCs w:val="24"/>
        </w:rPr>
        <w:t>Konkursy ogólnopolskie</w:t>
      </w:r>
    </w:p>
    <w:p w:rsidR="009A3483" w:rsidRPr="005E61A1" w:rsidRDefault="009A3483" w:rsidP="008976A7">
      <w:pPr>
        <w:pStyle w:val="Akapitzlist"/>
        <w:numPr>
          <w:ilvl w:val="0"/>
          <w:numId w:val="40"/>
        </w:numPr>
        <w:spacing w:before="100" w:beforeAutospacing="1" w:afterAutospacing="1"/>
        <w:rPr>
          <w:rFonts w:ascii="Times New Roman" w:hAnsi="Times New Roman" w:cs="Times New Roman"/>
          <w:sz w:val="24"/>
          <w:szCs w:val="24"/>
        </w:rPr>
      </w:pPr>
      <w:r w:rsidRPr="005E61A1">
        <w:rPr>
          <w:rFonts w:ascii="Times New Roman" w:hAnsi="Times New Roman" w:cs="Times New Roman"/>
          <w:sz w:val="24"/>
          <w:szCs w:val="24"/>
        </w:rPr>
        <w:t xml:space="preserve">Ogólnopolski Konkurs Klubu Gaja z okazji Święta Drzewa- Laureat ogólnopolskiego konkursu Klubu GAJA </w:t>
      </w:r>
      <w:r w:rsidRPr="005E61A1">
        <w:rPr>
          <w:rFonts w:ascii="Times New Roman" w:hAnsi="Times New Roman" w:cs="Times New Roman"/>
          <w:b/>
          <w:i/>
          <w:sz w:val="24"/>
          <w:szCs w:val="24"/>
        </w:rPr>
        <w:t>Czarodziejskie drzewo</w:t>
      </w:r>
      <w:r w:rsidRPr="005E61A1">
        <w:rPr>
          <w:rFonts w:ascii="Times New Roman" w:hAnsi="Times New Roman" w:cs="Times New Roman"/>
          <w:sz w:val="24"/>
          <w:szCs w:val="24"/>
        </w:rPr>
        <w:t xml:space="preserve"> za całoroczne działania na rzecz ochrony drzew, a szczególnie utworzenie we współpracy z Nadleśnictwem Bierzwnik przedszkolnego lasu i posadzenie ze społecznością lokalną 2 tys. drzew, uczestnicy: przedszkolaki i uczniowie edukacji wczesnoszkolnej z wychowawcami i rodzicami.</w:t>
      </w:r>
    </w:p>
    <w:p w:rsidR="009A3483" w:rsidRPr="005E61A1" w:rsidRDefault="009A3483" w:rsidP="008976A7">
      <w:pPr>
        <w:pStyle w:val="Akapitzlist"/>
        <w:numPr>
          <w:ilvl w:val="0"/>
          <w:numId w:val="40"/>
        </w:numPr>
        <w:spacing w:before="100" w:beforeAutospacing="1" w:afterAutospacing="1"/>
        <w:rPr>
          <w:rFonts w:ascii="Times New Roman" w:hAnsi="Times New Roman" w:cs="Times New Roman"/>
          <w:sz w:val="24"/>
          <w:szCs w:val="24"/>
        </w:rPr>
      </w:pPr>
      <w:r w:rsidRPr="005E61A1">
        <w:rPr>
          <w:rFonts w:ascii="Times New Roman" w:hAnsi="Times New Roman" w:cs="Times New Roman"/>
          <w:sz w:val="24"/>
          <w:szCs w:val="24"/>
        </w:rPr>
        <w:t>Wielki Test Edukacyjny, 24.03.2021, 14 uczestników, opiekun I. Świerczyńska.</w:t>
      </w:r>
    </w:p>
    <w:p w:rsidR="009A3483" w:rsidRPr="005E61A1" w:rsidRDefault="009A3483" w:rsidP="008976A7">
      <w:pPr>
        <w:pStyle w:val="Akapitzlist"/>
        <w:numPr>
          <w:ilvl w:val="0"/>
          <w:numId w:val="40"/>
        </w:numPr>
        <w:tabs>
          <w:tab w:val="left" w:pos="6379"/>
        </w:tabs>
        <w:spacing w:before="100" w:beforeAutospacing="1" w:afterAutospacing="1"/>
        <w:rPr>
          <w:rFonts w:ascii="Times New Roman" w:hAnsi="Times New Roman" w:cs="Times New Roman"/>
          <w:sz w:val="24"/>
          <w:szCs w:val="24"/>
        </w:rPr>
      </w:pPr>
      <w:r w:rsidRPr="005E61A1">
        <w:rPr>
          <w:rFonts w:ascii="Times New Roman" w:eastAsia="Times New Roman" w:hAnsi="Times New Roman" w:cs="Times New Roman"/>
          <w:sz w:val="24"/>
          <w:szCs w:val="24"/>
          <w:lang w:eastAsia="pl-PL"/>
        </w:rPr>
        <w:t xml:space="preserve">Ogólnopolski Konkurs </w:t>
      </w:r>
      <w:proofErr w:type="spellStart"/>
      <w:r w:rsidRPr="005E61A1">
        <w:rPr>
          <w:rFonts w:ascii="Times New Roman" w:hAnsi="Times New Roman" w:cs="Times New Roman"/>
          <w:b/>
          <w:i/>
          <w:sz w:val="24"/>
          <w:szCs w:val="24"/>
        </w:rPr>
        <w:t>Multitest</w:t>
      </w:r>
      <w:proofErr w:type="spellEnd"/>
      <w:r w:rsidRPr="005E61A1">
        <w:rPr>
          <w:rFonts w:ascii="Times New Roman" w:hAnsi="Times New Roman" w:cs="Times New Roman"/>
          <w:b/>
          <w:i/>
          <w:sz w:val="24"/>
          <w:szCs w:val="24"/>
        </w:rPr>
        <w:t xml:space="preserve"> matematyczny</w:t>
      </w:r>
      <w:r w:rsidRPr="005E61A1">
        <w:rPr>
          <w:rFonts w:ascii="Times New Roman" w:hAnsi="Times New Roman" w:cs="Times New Roman"/>
          <w:sz w:val="24"/>
          <w:szCs w:val="24"/>
        </w:rPr>
        <w:t xml:space="preserve">, 19 października 2020 r., 33 osoby, uczniowie z klas </w:t>
      </w:r>
      <w:r w:rsidRPr="005E61A1">
        <w:rPr>
          <w:rFonts w:ascii="Times New Roman" w:eastAsia="Times New Roman" w:hAnsi="Times New Roman" w:cs="Times New Roman"/>
          <w:sz w:val="24"/>
          <w:szCs w:val="24"/>
          <w:lang w:eastAsia="pl-PL"/>
        </w:rPr>
        <w:t>czwartych, szóstych, siódmych i ósmych,</w:t>
      </w:r>
      <w:r w:rsidRPr="005E61A1">
        <w:rPr>
          <w:rFonts w:ascii="Times New Roman" w:hAnsi="Times New Roman" w:cs="Times New Roman"/>
          <w:sz w:val="24"/>
          <w:szCs w:val="24"/>
        </w:rPr>
        <w:t xml:space="preserve"> opiekunowie M. Opałka – Witkowska,</w:t>
      </w:r>
      <w:r w:rsidRPr="005E61A1">
        <w:rPr>
          <w:rFonts w:ascii="Times New Roman" w:eastAsia="Times New Roman" w:hAnsi="Times New Roman" w:cs="Times New Roman"/>
          <w:sz w:val="24"/>
          <w:szCs w:val="24"/>
          <w:lang w:eastAsia="pl-PL"/>
        </w:rPr>
        <w:t xml:space="preserve"> Agnieszka Wyrzykowska, E. </w:t>
      </w:r>
      <w:proofErr w:type="spellStart"/>
      <w:r w:rsidRPr="005E61A1">
        <w:rPr>
          <w:rFonts w:ascii="Times New Roman" w:eastAsia="Times New Roman" w:hAnsi="Times New Roman" w:cs="Times New Roman"/>
          <w:sz w:val="24"/>
          <w:szCs w:val="24"/>
          <w:lang w:eastAsia="pl-PL"/>
        </w:rPr>
        <w:t>Perłakowska</w:t>
      </w:r>
      <w:proofErr w:type="spellEnd"/>
      <w:r w:rsidRPr="005E61A1">
        <w:rPr>
          <w:rFonts w:ascii="Times New Roman" w:eastAsia="Times New Roman" w:hAnsi="Times New Roman" w:cs="Times New Roman"/>
          <w:sz w:val="24"/>
          <w:szCs w:val="24"/>
          <w:lang w:eastAsia="pl-PL"/>
        </w:rPr>
        <w:t xml:space="preserve"> - Janik.</w:t>
      </w:r>
    </w:p>
    <w:p w:rsidR="009A3483" w:rsidRPr="005E61A1" w:rsidRDefault="009A3483" w:rsidP="008976A7">
      <w:pPr>
        <w:pStyle w:val="Akapitzlist"/>
        <w:numPr>
          <w:ilvl w:val="0"/>
          <w:numId w:val="40"/>
        </w:numPr>
        <w:tabs>
          <w:tab w:val="left" w:pos="6379"/>
        </w:tabs>
        <w:spacing w:before="100" w:beforeAutospacing="1" w:afterAutospacing="1"/>
        <w:rPr>
          <w:rFonts w:ascii="Times New Roman" w:hAnsi="Times New Roman" w:cs="Times New Roman"/>
          <w:sz w:val="24"/>
          <w:szCs w:val="24"/>
        </w:rPr>
      </w:pPr>
      <w:r w:rsidRPr="005E61A1">
        <w:rPr>
          <w:rFonts w:ascii="Times New Roman" w:eastAsia="Times New Roman" w:hAnsi="Times New Roman" w:cs="Times New Roman"/>
          <w:sz w:val="24"/>
          <w:szCs w:val="24"/>
          <w:lang w:eastAsia="pl-PL"/>
        </w:rPr>
        <w:t>Ogólnopolski Konkurs</w:t>
      </w:r>
      <w:r w:rsidRPr="005E61A1">
        <w:rPr>
          <w:rFonts w:ascii="Times New Roman" w:hAnsi="Times New Roman" w:cs="Times New Roman"/>
          <w:b/>
          <w:i/>
          <w:sz w:val="24"/>
          <w:szCs w:val="24"/>
        </w:rPr>
        <w:t xml:space="preserve"> Orzeł matematyczny, </w:t>
      </w:r>
      <w:r w:rsidRPr="005E61A1">
        <w:rPr>
          <w:rFonts w:ascii="Times New Roman" w:hAnsi="Times New Roman" w:cs="Times New Roman"/>
          <w:sz w:val="24"/>
          <w:szCs w:val="24"/>
        </w:rPr>
        <w:t>13kwietnia 2021, 15 uczniów z klas szóstych, siódmych i ósmych, l</w:t>
      </w:r>
      <w:r w:rsidRPr="005E61A1">
        <w:rPr>
          <w:rFonts w:ascii="Times New Roman" w:eastAsia="Times New Roman" w:hAnsi="Times New Roman" w:cs="Times New Roman"/>
          <w:sz w:val="24"/>
          <w:szCs w:val="24"/>
          <w:lang w:eastAsia="pl-PL"/>
        </w:rPr>
        <w:t xml:space="preserve">aureatem VII miejsca w Polsce został – Kacper Nowak, VIII miejsca w Polsce zostali Kinga </w:t>
      </w:r>
      <w:proofErr w:type="spellStart"/>
      <w:r w:rsidRPr="005E61A1">
        <w:rPr>
          <w:rFonts w:ascii="Times New Roman" w:eastAsia="Times New Roman" w:hAnsi="Times New Roman" w:cs="Times New Roman"/>
          <w:sz w:val="24"/>
          <w:szCs w:val="24"/>
          <w:lang w:eastAsia="pl-PL"/>
        </w:rPr>
        <w:t>Urmańska</w:t>
      </w:r>
      <w:proofErr w:type="spellEnd"/>
      <w:r w:rsidRPr="005E61A1">
        <w:rPr>
          <w:rFonts w:ascii="Times New Roman" w:eastAsia="Times New Roman" w:hAnsi="Times New Roman" w:cs="Times New Roman"/>
          <w:sz w:val="24"/>
          <w:szCs w:val="24"/>
          <w:lang w:eastAsia="pl-PL"/>
        </w:rPr>
        <w:t xml:space="preserve"> i Eryka Cybulska – </w:t>
      </w:r>
      <w:proofErr w:type="spellStart"/>
      <w:r w:rsidRPr="005E61A1">
        <w:rPr>
          <w:rFonts w:ascii="Times New Roman" w:eastAsia="Times New Roman" w:hAnsi="Times New Roman" w:cs="Times New Roman"/>
          <w:sz w:val="24"/>
          <w:szCs w:val="24"/>
          <w:lang w:eastAsia="pl-PL"/>
        </w:rPr>
        <w:t>Weleńczyk</w:t>
      </w:r>
      <w:proofErr w:type="spellEnd"/>
      <w:r w:rsidRPr="005E61A1">
        <w:rPr>
          <w:rFonts w:ascii="Times New Roman" w:eastAsia="Times New Roman" w:hAnsi="Times New Roman" w:cs="Times New Roman"/>
          <w:sz w:val="24"/>
          <w:szCs w:val="24"/>
          <w:lang w:eastAsia="pl-PL"/>
        </w:rPr>
        <w:t xml:space="preserve">, Jakub </w:t>
      </w:r>
      <w:proofErr w:type="spellStart"/>
      <w:r w:rsidRPr="005E61A1">
        <w:rPr>
          <w:rFonts w:ascii="Times New Roman" w:eastAsia="Times New Roman" w:hAnsi="Times New Roman" w:cs="Times New Roman"/>
          <w:sz w:val="24"/>
          <w:szCs w:val="24"/>
          <w:lang w:eastAsia="pl-PL"/>
        </w:rPr>
        <w:t>Szajwa</w:t>
      </w:r>
      <w:proofErr w:type="spellEnd"/>
      <w:r w:rsidRPr="005E61A1">
        <w:rPr>
          <w:rFonts w:ascii="Times New Roman" w:eastAsia="Times New Roman" w:hAnsi="Times New Roman" w:cs="Times New Roman"/>
          <w:sz w:val="24"/>
          <w:szCs w:val="24"/>
          <w:lang w:eastAsia="pl-PL"/>
        </w:rPr>
        <w:t xml:space="preserve">, </w:t>
      </w:r>
      <w:r w:rsidRPr="005E61A1">
        <w:rPr>
          <w:rFonts w:ascii="Times New Roman" w:hAnsi="Times New Roman" w:cs="Times New Roman"/>
          <w:sz w:val="24"/>
          <w:szCs w:val="24"/>
        </w:rPr>
        <w:t>opiekun  M. Opałka – Witkowska, A. Wyrzykowska.</w:t>
      </w:r>
    </w:p>
    <w:p w:rsidR="009A3483" w:rsidRPr="005E61A1" w:rsidRDefault="009A3483" w:rsidP="008976A7">
      <w:pPr>
        <w:pStyle w:val="Akapitzlist"/>
        <w:numPr>
          <w:ilvl w:val="0"/>
          <w:numId w:val="40"/>
        </w:numPr>
        <w:tabs>
          <w:tab w:val="left" w:pos="6379"/>
        </w:tabs>
        <w:spacing w:before="100" w:beforeAutospacing="1" w:after="100" w:afterAutospacing="1"/>
        <w:rPr>
          <w:rFonts w:ascii="Times New Roman" w:hAnsi="Times New Roman" w:cs="Times New Roman"/>
          <w:sz w:val="24"/>
          <w:szCs w:val="24"/>
        </w:rPr>
      </w:pPr>
      <w:r w:rsidRPr="005E61A1">
        <w:rPr>
          <w:rFonts w:ascii="Times New Roman" w:hAnsi="Times New Roman" w:cs="Times New Roman"/>
          <w:sz w:val="24"/>
          <w:szCs w:val="24"/>
        </w:rPr>
        <w:t xml:space="preserve">Ogólnopolski Konkurs Ortograficzny </w:t>
      </w:r>
      <w:r w:rsidRPr="005E61A1">
        <w:rPr>
          <w:rFonts w:ascii="Times New Roman" w:hAnsi="Times New Roman" w:cs="Times New Roman"/>
          <w:b/>
          <w:i/>
          <w:sz w:val="24"/>
          <w:szCs w:val="24"/>
        </w:rPr>
        <w:t>Mistrz Ortografii</w:t>
      </w:r>
      <w:r w:rsidRPr="005E61A1">
        <w:rPr>
          <w:rFonts w:ascii="Times New Roman" w:hAnsi="Times New Roman" w:cs="Times New Roman"/>
          <w:b/>
          <w:sz w:val="24"/>
          <w:szCs w:val="24"/>
        </w:rPr>
        <w:t>,</w:t>
      </w:r>
      <w:r w:rsidRPr="005E61A1">
        <w:rPr>
          <w:rFonts w:ascii="Times New Roman" w:hAnsi="Times New Roman" w:cs="Times New Roman"/>
          <w:sz w:val="24"/>
          <w:szCs w:val="24"/>
        </w:rPr>
        <w:t xml:space="preserve"> konkurs odbywał się na platformie dyktanda.pl, był formą projektu w terminie 14 maja – 13 czerwca 2021 r.; wymagał  od uczestników systematycznego i jak najczęstszego rozwiązywania dyktand. W konkursie wzięło udział 20 uczniów naszej szkoły; najlepsze wyniki na 1831 uczestników uzyskały:</w:t>
      </w:r>
    </w:p>
    <w:p w:rsidR="009A3483" w:rsidRPr="005E61A1" w:rsidRDefault="009A3483" w:rsidP="00DD68FE">
      <w:pPr>
        <w:pStyle w:val="Akapitzlist"/>
        <w:tabs>
          <w:tab w:val="left" w:pos="6379"/>
        </w:tabs>
        <w:spacing w:before="100" w:beforeAutospacing="1" w:after="100" w:afterAutospacing="1"/>
        <w:rPr>
          <w:rFonts w:ascii="Times New Roman" w:hAnsi="Times New Roman" w:cs="Times New Roman"/>
          <w:sz w:val="24"/>
          <w:szCs w:val="24"/>
        </w:rPr>
      </w:pPr>
      <w:r w:rsidRPr="005E61A1">
        <w:rPr>
          <w:rFonts w:ascii="Times New Roman" w:hAnsi="Times New Roman" w:cs="Times New Roman"/>
          <w:sz w:val="24"/>
          <w:szCs w:val="24"/>
        </w:rPr>
        <w:t xml:space="preserve">- Lena </w:t>
      </w:r>
      <w:proofErr w:type="spellStart"/>
      <w:r w:rsidRPr="005E61A1">
        <w:rPr>
          <w:rFonts w:ascii="Times New Roman" w:hAnsi="Times New Roman" w:cs="Times New Roman"/>
          <w:sz w:val="24"/>
          <w:szCs w:val="24"/>
        </w:rPr>
        <w:t>Kobelak</w:t>
      </w:r>
      <w:proofErr w:type="spellEnd"/>
      <w:r w:rsidRPr="005E61A1">
        <w:rPr>
          <w:rFonts w:ascii="Times New Roman" w:hAnsi="Times New Roman" w:cs="Times New Roman"/>
          <w:sz w:val="24"/>
          <w:szCs w:val="24"/>
        </w:rPr>
        <w:t>, kl. 6a,  33 miejsce (66589pkt., rozwiązała 526 dyktand),</w:t>
      </w:r>
    </w:p>
    <w:p w:rsidR="009A3483" w:rsidRPr="005E61A1" w:rsidRDefault="009A3483" w:rsidP="00DD68FE">
      <w:pPr>
        <w:pStyle w:val="Akapitzlist"/>
        <w:tabs>
          <w:tab w:val="left" w:pos="6379"/>
        </w:tabs>
        <w:spacing w:before="100" w:beforeAutospacing="1" w:after="100" w:afterAutospacing="1"/>
        <w:rPr>
          <w:rFonts w:ascii="Times New Roman" w:hAnsi="Times New Roman" w:cs="Times New Roman"/>
          <w:sz w:val="24"/>
          <w:szCs w:val="24"/>
        </w:rPr>
      </w:pPr>
      <w:r w:rsidRPr="005E61A1">
        <w:rPr>
          <w:rFonts w:ascii="Times New Roman" w:hAnsi="Times New Roman" w:cs="Times New Roman"/>
          <w:sz w:val="24"/>
          <w:szCs w:val="24"/>
        </w:rPr>
        <w:t>-Julia Majewska, kl. 4a,  108 miejsce (4738pkt., rozwiązała 88 dyktand),</w:t>
      </w:r>
    </w:p>
    <w:p w:rsidR="009A3483" w:rsidRPr="005E61A1" w:rsidRDefault="009A3483" w:rsidP="00DD68FE">
      <w:pPr>
        <w:pStyle w:val="Akapitzlist"/>
        <w:tabs>
          <w:tab w:val="left" w:pos="6379"/>
        </w:tabs>
        <w:spacing w:before="100" w:beforeAutospacing="1" w:after="100" w:afterAutospacing="1"/>
        <w:rPr>
          <w:rFonts w:ascii="Times New Roman" w:hAnsi="Times New Roman" w:cs="Times New Roman"/>
          <w:sz w:val="24"/>
          <w:szCs w:val="24"/>
        </w:rPr>
      </w:pPr>
      <w:r w:rsidRPr="005E61A1">
        <w:rPr>
          <w:rFonts w:ascii="Times New Roman" w:hAnsi="Times New Roman" w:cs="Times New Roman"/>
          <w:sz w:val="24"/>
          <w:szCs w:val="24"/>
        </w:rPr>
        <w:t xml:space="preserve">- Wiktoria  </w:t>
      </w:r>
      <w:proofErr w:type="spellStart"/>
      <w:r w:rsidRPr="005E61A1">
        <w:rPr>
          <w:rFonts w:ascii="Times New Roman" w:hAnsi="Times New Roman" w:cs="Times New Roman"/>
          <w:sz w:val="24"/>
          <w:szCs w:val="24"/>
        </w:rPr>
        <w:t>Kręgowska</w:t>
      </w:r>
      <w:proofErr w:type="spellEnd"/>
      <w:r w:rsidRPr="005E61A1">
        <w:rPr>
          <w:rFonts w:ascii="Times New Roman" w:hAnsi="Times New Roman" w:cs="Times New Roman"/>
          <w:sz w:val="24"/>
          <w:szCs w:val="24"/>
        </w:rPr>
        <w:t>, kl. 6b,  109 miejsce (4487p., rozwiązała 81 dyktand).</w:t>
      </w:r>
    </w:p>
    <w:p w:rsidR="009A3483" w:rsidRPr="005E61A1" w:rsidRDefault="009A3483" w:rsidP="00DD68FE">
      <w:pPr>
        <w:pStyle w:val="Akapitzlist"/>
        <w:tabs>
          <w:tab w:val="left" w:pos="6379"/>
        </w:tabs>
        <w:spacing w:before="100" w:beforeAutospacing="1" w:after="100" w:afterAutospacing="1"/>
        <w:rPr>
          <w:rFonts w:ascii="Times New Roman" w:hAnsi="Times New Roman" w:cs="Times New Roman"/>
          <w:sz w:val="24"/>
          <w:szCs w:val="24"/>
        </w:rPr>
      </w:pPr>
      <w:r w:rsidRPr="005E61A1">
        <w:rPr>
          <w:rFonts w:ascii="Times New Roman" w:hAnsi="Times New Roman" w:cs="Times New Roman"/>
          <w:sz w:val="24"/>
          <w:szCs w:val="24"/>
        </w:rPr>
        <w:t>Opiekunowie nauczyciele poloniści.</w:t>
      </w:r>
    </w:p>
    <w:p w:rsidR="009A3483" w:rsidRPr="005E61A1" w:rsidRDefault="009A3483" w:rsidP="008976A7">
      <w:pPr>
        <w:pStyle w:val="Akapitzlist"/>
        <w:numPr>
          <w:ilvl w:val="0"/>
          <w:numId w:val="40"/>
        </w:numPr>
        <w:tabs>
          <w:tab w:val="left" w:pos="6379"/>
        </w:tabs>
        <w:spacing w:before="100" w:beforeAutospacing="1" w:afterAutospacing="1"/>
        <w:rPr>
          <w:rFonts w:ascii="Times New Roman" w:hAnsi="Times New Roman" w:cs="Times New Roman"/>
          <w:sz w:val="24"/>
          <w:szCs w:val="24"/>
        </w:rPr>
      </w:pPr>
      <w:r w:rsidRPr="005E61A1">
        <w:rPr>
          <w:rFonts w:ascii="Times New Roman" w:hAnsi="Times New Roman" w:cs="Times New Roman"/>
          <w:sz w:val="24"/>
          <w:szCs w:val="24"/>
        </w:rPr>
        <w:t xml:space="preserve">Ogólnopolski Konkurs Fizyczny </w:t>
      </w:r>
      <w:r w:rsidRPr="005E61A1">
        <w:rPr>
          <w:rFonts w:ascii="Times New Roman" w:hAnsi="Times New Roman" w:cs="Times New Roman"/>
          <w:b/>
          <w:i/>
          <w:sz w:val="24"/>
          <w:szCs w:val="24"/>
        </w:rPr>
        <w:t>Lwiątko 2020</w:t>
      </w:r>
      <w:r w:rsidRPr="005E61A1">
        <w:rPr>
          <w:rFonts w:ascii="Times New Roman" w:hAnsi="Times New Roman" w:cs="Times New Roman"/>
          <w:sz w:val="24"/>
          <w:szCs w:val="24"/>
        </w:rPr>
        <w:t xml:space="preserve">, 28 września 2020 r. 4 uczestników konkursu. Uczniowie otrzymali dyplomy za udział w konkursie. Najwyższą liczbę punktów zdobył Igor Matys (termin konkursu był przesuwany w czasie w związku z epidemią. Konkurs miał odbyć się pierwotnie wiosną 2020 roku, dlatego też uczestnicy z naszej szkoły zostali sklasyfikowani jako uczniowie klasy siódmej), opiekun Łukasz </w:t>
      </w:r>
      <w:proofErr w:type="spellStart"/>
      <w:r w:rsidRPr="005E61A1">
        <w:rPr>
          <w:rFonts w:ascii="Times New Roman" w:hAnsi="Times New Roman" w:cs="Times New Roman"/>
          <w:sz w:val="24"/>
          <w:szCs w:val="24"/>
        </w:rPr>
        <w:t>Szumielewicz</w:t>
      </w:r>
      <w:proofErr w:type="spellEnd"/>
      <w:r w:rsidRPr="005E61A1">
        <w:rPr>
          <w:rFonts w:ascii="Times New Roman" w:hAnsi="Times New Roman" w:cs="Times New Roman"/>
          <w:sz w:val="24"/>
          <w:szCs w:val="24"/>
        </w:rPr>
        <w:t>.</w:t>
      </w:r>
    </w:p>
    <w:p w:rsidR="009A3483" w:rsidRPr="005E61A1" w:rsidRDefault="009A3483" w:rsidP="008976A7">
      <w:pPr>
        <w:pStyle w:val="Akapitzlist"/>
        <w:numPr>
          <w:ilvl w:val="0"/>
          <w:numId w:val="41"/>
        </w:numPr>
        <w:tabs>
          <w:tab w:val="left" w:pos="6379"/>
        </w:tabs>
        <w:spacing w:before="100" w:beforeAutospacing="1" w:afterAutospacing="1"/>
        <w:rPr>
          <w:rFonts w:ascii="Times New Roman" w:hAnsi="Times New Roman" w:cs="Times New Roman"/>
          <w:sz w:val="24"/>
          <w:szCs w:val="24"/>
        </w:rPr>
      </w:pPr>
      <w:r w:rsidRPr="005E61A1">
        <w:rPr>
          <w:rFonts w:ascii="Times New Roman" w:hAnsi="Times New Roman" w:cs="Times New Roman"/>
          <w:sz w:val="24"/>
          <w:szCs w:val="24"/>
        </w:rPr>
        <w:t xml:space="preserve">Ogólnopolski konkurs chemiczny </w:t>
      </w:r>
      <w:r w:rsidRPr="005E61A1">
        <w:rPr>
          <w:rFonts w:ascii="Times New Roman" w:hAnsi="Times New Roman" w:cs="Times New Roman"/>
          <w:b/>
          <w:i/>
          <w:sz w:val="24"/>
          <w:szCs w:val="24"/>
        </w:rPr>
        <w:t>Odkrycia i reakcje</w:t>
      </w:r>
      <w:r w:rsidRPr="005E61A1">
        <w:rPr>
          <w:rFonts w:ascii="Times New Roman" w:hAnsi="Times New Roman" w:cs="Times New Roman"/>
          <w:sz w:val="24"/>
          <w:szCs w:val="24"/>
        </w:rPr>
        <w:t xml:space="preserve"> 25.03.2021 r. 4 uczestników z klasy 8, opiekun K. Recka - </w:t>
      </w:r>
      <w:proofErr w:type="spellStart"/>
      <w:r w:rsidRPr="005E61A1">
        <w:rPr>
          <w:rFonts w:ascii="Times New Roman" w:hAnsi="Times New Roman" w:cs="Times New Roman"/>
          <w:sz w:val="24"/>
          <w:szCs w:val="24"/>
        </w:rPr>
        <w:t>Matyjasik</w:t>
      </w:r>
      <w:proofErr w:type="spellEnd"/>
      <w:r w:rsidRPr="005E61A1">
        <w:rPr>
          <w:rFonts w:ascii="Times New Roman" w:hAnsi="Times New Roman" w:cs="Times New Roman"/>
          <w:sz w:val="24"/>
          <w:szCs w:val="24"/>
        </w:rPr>
        <w:t>, A. Wyrzykowska.</w:t>
      </w:r>
    </w:p>
    <w:p w:rsidR="009A3483" w:rsidRPr="005E61A1" w:rsidRDefault="009A3483" w:rsidP="008976A7">
      <w:pPr>
        <w:pStyle w:val="Akapitzlist"/>
        <w:numPr>
          <w:ilvl w:val="0"/>
          <w:numId w:val="41"/>
        </w:numPr>
        <w:tabs>
          <w:tab w:val="left" w:pos="6379"/>
        </w:tabs>
        <w:spacing w:before="100" w:beforeAutospacing="1" w:afterAutospacing="1"/>
        <w:rPr>
          <w:rFonts w:ascii="Times New Roman" w:hAnsi="Times New Roman" w:cs="Times New Roman"/>
          <w:b/>
          <w:sz w:val="24"/>
          <w:szCs w:val="24"/>
        </w:rPr>
      </w:pPr>
      <w:r w:rsidRPr="005E61A1">
        <w:rPr>
          <w:rFonts w:ascii="Times New Roman" w:hAnsi="Times New Roman" w:cs="Times New Roman"/>
          <w:sz w:val="24"/>
          <w:szCs w:val="24"/>
        </w:rPr>
        <w:t xml:space="preserve">XI Ogólnopolski Konkurs Plastyczny dla </w:t>
      </w:r>
      <w:proofErr w:type="spellStart"/>
      <w:r w:rsidRPr="005E61A1">
        <w:rPr>
          <w:rFonts w:ascii="Times New Roman" w:hAnsi="Times New Roman" w:cs="Times New Roman"/>
          <w:sz w:val="24"/>
          <w:szCs w:val="24"/>
        </w:rPr>
        <w:t>Dzieci</w:t>
      </w:r>
      <w:r w:rsidRPr="005E61A1">
        <w:rPr>
          <w:rFonts w:ascii="Times New Roman" w:hAnsi="Times New Roman" w:cs="Times New Roman"/>
          <w:b/>
          <w:i/>
          <w:sz w:val="24"/>
          <w:szCs w:val="24"/>
        </w:rPr>
        <w:t>Bezpiecznie</w:t>
      </w:r>
      <w:proofErr w:type="spellEnd"/>
      <w:r w:rsidRPr="005E61A1">
        <w:rPr>
          <w:rFonts w:ascii="Times New Roman" w:hAnsi="Times New Roman" w:cs="Times New Roman"/>
          <w:b/>
          <w:i/>
          <w:sz w:val="24"/>
          <w:szCs w:val="24"/>
        </w:rPr>
        <w:t xml:space="preserve"> na wsi mamy - od 30 lat z KRUS wypadkom zapobiegamy </w:t>
      </w:r>
      <w:r w:rsidRPr="005E61A1">
        <w:rPr>
          <w:rFonts w:ascii="Times New Roman" w:hAnsi="Times New Roman" w:cs="Times New Roman"/>
          <w:b/>
          <w:sz w:val="24"/>
          <w:szCs w:val="24"/>
        </w:rPr>
        <w:t xml:space="preserve">– </w:t>
      </w:r>
      <w:r w:rsidRPr="005E61A1">
        <w:rPr>
          <w:rFonts w:ascii="Times New Roman" w:hAnsi="Times New Roman" w:cs="Times New Roman"/>
          <w:sz w:val="24"/>
          <w:szCs w:val="24"/>
        </w:rPr>
        <w:t xml:space="preserve">18.03.2021,  10 uczestników - opiekun Teresa </w:t>
      </w:r>
      <w:r w:rsidRPr="005E61A1">
        <w:rPr>
          <w:rFonts w:ascii="Times New Roman" w:hAnsi="Times New Roman" w:cs="Times New Roman"/>
          <w:sz w:val="24"/>
          <w:szCs w:val="24"/>
        </w:rPr>
        <w:lastRenderedPageBreak/>
        <w:t xml:space="preserve">Pawlicka; </w:t>
      </w:r>
      <w:r w:rsidRPr="005E61A1">
        <w:rPr>
          <w:rFonts w:ascii="Times New Roman" w:hAnsi="Times New Roman" w:cs="Times New Roman"/>
          <w:b/>
          <w:sz w:val="24"/>
          <w:szCs w:val="24"/>
        </w:rPr>
        <w:t> </w:t>
      </w:r>
      <w:r w:rsidRPr="005E61A1">
        <w:rPr>
          <w:rFonts w:ascii="Times New Roman" w:hAnsi="Times New Roman" w:cs="Times New Roman"/>
          <w:b/>
          <w:sz w:val="24"/>
          <w:szCs w:val="24"/>
        </w:rPr>
        <w:br/>
      </w:r>
      <w:r w:rsidRPr="005E61A1">
        <w:rPr>
          <w:rFonts w:ascii="Times New Roman" w:hAnsi="Times New Roman" w:cs="Times New Roman"/>
          <w:sz w:val="24"/>
          <w:szCs w:val="24"/>
        </w:rPr>
        <w:t xml:space="preserve">6 uczestników - opiekun Ilona Majewska;   9uczestników - opiekun Agnieszka Cieślak; </w:t>
      </w:r>
      <w:r w:rsidRPr="005E61A1">
        <w:rPr>
          <w:rFonts w:ascii="Times New Roman" w:hAnsi="Times New Roman" w:cs="Times New Roman"/>
          <w:sz w:val="24"/>
          <w:szCs w:val="24"/>
        </w:rPr>
        <w:br/>
        <w:t>8 uczestników – opiekun I. Zawadzka, 1 uczestnik – opiekun Katarzyna Pawlak.</w:t>
      </w:r>
    </w:p>
    <w:p w:rsidR="009A3483" w:rsidRPr="005E61A1" w:rsidRDefault="009A3483" w:rsidP="008976A7">
      <w:pPr>
        <w:pStyle w:val="Akapitzlist"/>
        <w:numPr>
          <w:ilvl w:val="0"/>
          <w:numId w:val="41"/>
        </w:numPr>
        <w:tabs>
          <w:tab w:val="left" w:pos="6379"/>
        </w:tabs>
        <w:spacing w:before="100" w:beforeAutospacing="1" w:afterAutospacing="1"/>
        <w:rPr>
          <w:rFonts w:ascii="Times New Roman" w:hAnsi="Times New Roman" w:cs="Times New Roman"/>
          <w:b/>
          <w:sz w:val="24"/>
          <w:szCs w:val="24"/>
        </w:rPr>
      </w:pPr>
      <w:r w:rsidRPr="005E61A1">
        <w:rPr>
          <w:rFonts w:ascii="Times New Roman" w:hAnsi="Times New Roman" w:cs="Times New Roman"/>
          <w:sz w:val="24"/>
          <w:szCs w:val="24"/>
        </w:rPr>
        <w:t xml:space="preserve">Ogólnopolski konkurs </w:t>
      </w:r>
      <w:proofErr w:type="spellStart"/>
      <w:r w:rsidRPr="005E61A1">
        <w:rPr>
          <w:rFonts w:ascii="Times New Roman" w:hAnsi="Times New Roman" w:cs="Times New Roman"/>
          <w:sz w:val="24"/>
          <w:szCs w:val="24"/>
        </w:rPr>
        <w:t>plastyczny</w:t>
      </w:r>
      <w:r w:rsidRPr="005E61A1">
        <w:rPr>
          <w:rFonts w:ascii="Times New Roman" w:hAnsi="Times New Roman" w:cs="Times New Roman"/>
          <w:b/>
          <w:i/>
          <w:sz w:val="24"/>
          <w:szCs w:val="24"/>
        </w:rPr>
        <w:t>Mój</w:t>
      </w:r>
      <w:proofErr w:type="spellEnd"/>
      <w:r w:rsidRPr="005E61A1">
        <w:rPr>
          <w:rFonts w:ascii="Times New Roman" w:hAnsi="Times New Roman" w:cs="Times New Roman"/>
          <w:b/>
          <w:i/>
          <w:sz w:val="24"/>
          <w:szCs w:val="24"/>
        </w:rPr>
        <w:t xml:space="preserve"> Brzechwa</w:t>
      </w:r>
      <w:r w:rsidRPr="005E61A1">
        <w:rPr>
          <w:rFonts w:ascii="Times New Roman" w:hAnsi="Times New Roman" w:cs="Times New Roman"/>
          <w:b/>
          <w:sz w:val="24"/>
          <w:szCs w:val="24"/>
        </w:rPr>
        <w:t xml:space="preserve">, </w:t>
      </w:r>
      <w:r w:rsidRPr="005E61A1">
        <w:rPr>
          <w:rFonts w:ascii="Times New Roman" w:hAnsi="Times New Roman" w:cs="Times New Roman"/>
          <w:sz w:val="24"/>
          <w:szCs w:val="24"/>
        </w:rPr>
        <w:t xml:space="preserve">maj 2021, 7 uczestników, opiekun </w:t>
      </w:r>
      <w:r w:rsidRPr="005E61A1">
        <w:rPr>
          <w:rFonts w:ascii="Times New Roman" w:hAnsi="Times New Roman" w:cs="Times New Roman"/>
          <w:sz w:val="24"/>
          <w:szCs w:val="24"/>
        </w:rPr>
        <w:br/>
        <w:t>I. Białkowska.</w:t>
      </w:r>
    </w:p>
    <w:p w:rsidR="009A3483" w:rsidRPr="005E61A1" w:rsidRDefault="009A3483" w:rsidP="00DD68FE">
      <w:pPr>
        <w:tabs>
          <w:tab w:val="left" w:pos="4380"/>
        </w:tabs>
        <w:rPr>
          <w:rFonts w:ascii="Times New Roman" w:hAnsi="Times New Roman" w:cs="Times New Roman"/>
          <w:b/>
          <w:sz w:val="24"/>
          <w:szCs w:val="24"/>
        </w:rPr>
      </w:pPr>
    </w:p>
    <w:p w:rsidR="00900F1A" w:rsidRPr="005E61A1" w:rsidRDefault="00E46E86" w:rsidP="00DD68FE">
      <w:pPr>
        <w:tabs>
          <w:tab w:val="left" w:pos="4380"/>
        </w:tabs>
        <w:rPr>
          <w:rFonts w:ascii="Times New Roman" w:hAnsi="Times New Roman" w:cs="Times New Roman"/>
          <w:b/>
          <w:sz w:val="24"/>
          <w:szCs w:val="24"/>
        </w:rPr>
      </w:pPr>
      <w:r w:rsidRPr="005E61A1">
        <w:rPr>
          <w:rFonts w:ascii="Times New Roman" w:hAnsi="Times New Roman" w:cs="Times New Roman"/>
          <w:b/>
          <w:sz w:val="24"/>
          <w:szCs w:val="24"/>
        </w:rPr>
        <w:t>IV</w:t>
      </w:r>
      <w:r w:rsidR="007F0251" w:rsidRPr="005E61A1">
        <w:rPr>
          <w:rFonts w:ascii="Times New Roman" w:hAnsi="Times New Roman" w:cs="Times New Roman"/>
          <w:b/>
          <w:sz w:val="24"/>
          <w:szCs w:val="24"/>
        </w:rPr>
        <w:t>. K</w:t>
      </w:r>
      <w:r w:rsidR="00900F1A" w:rsidRPr="005E61A1">
        <w:rPr>
          <w:rFonts w:ascii="Times New Roman" w:hAnsi="Times New Roman" w:cs="Times New Roman"/>
          <w:b/>
          <w:sz w:val="24"/>
          <w:szCs w:val="24"/>
        </w:rPr>
        <w:t>onkursy szkolne</w:t>
      </w:r>
      <w:r w:rsidR="000134AF" w:rsidRPr="005E61A1">
        <w:rPr>
          <w:rFonts w:ascii="Times New Roman" w:hAnsi="Times New Roman" w:cs="Times New Roman"/>
          <w:b/>
          <w:sz w:val="24"/>
          <w:szCs w:val="24"/>
        </w:rPr>
        <w:t>/ przedszkolne</w:t>
      </w:r>
    </w:p>
    <w:p w:rsidR="000134AF" w:rsidRPr="005E61A1" w:rsidRDefault="000134AF" w:rsidP="008976A7">
      <w:pPr>
        <w:pStyle w:val="Akapitzlist"/>
        <w:numPr>
          <w:ilvl w:val="1"/>
          <w:numId w:val="42"/>
        </w:numPr>
        <w:tabs>
          <w:tab w:val="clear" w:pos="1440"/>
          <w:tab w:val="num" w:pos="851"/>
          <w:tab w:val="left" w:pos="6379"/>
        </w:tabs>
        <w:spacing w:before="100" w:beforeAutospacing="1" w:afterAutospacing="1"/>
        <w:ind w:left="1418" w:hanging="873"/>
        <w:rPr>
          <w:rFonts w:ascii="Times New Roman" w:hAnsi="Times New Roman"/>
          <w:b/>
          <w:sz w:val="24"/>
          <w:szCs w:val="24"/>
        </w:rPr>
      </w:pPr>
      <w:r w:rsidRPr="005E61A1">
        <w:rPr>
          <w:rFonts w:ascii="Times New Roman" w:hAnsi="Times New Roman"/>
          <w:b/>
          <w:sz w:val="24"/>
          <w:szCs w:val="24"/>
        </w:rPr>
        <w:t xml:space="preserve">Przeprowadzone przez świetlicę szkoły podstawowej – </w:t>
      </w:r>
      <w:r w:rsidRPr="005E61A1">
        <w:rPr>
          <w:rFonts w:ascii="Times New Roman" w:hAnsi="Times New Roman"/>
          <w:sz w:val="24"/>
          <w:szCs w:val="24"/>
        </w:rPr>
        <w:t>organizator Ilona  Białkowska:</w:t>
      </w:r>
    </w:p>
    <w:p w:rsidR="000134AF" w:rsidRPr="005E61A1" w:rsidRDefault="000134AF" w:rsidP="008976A7">
      <w:pPr>
        <w:pStyle w:val="Akapitzlist"/>
        <w:numPr>
          <w:ilvl w:val="0"/>
          <w:numId w:val="43"/>
        </w:numPr>
        <w:spacing w:before="100" w:beforeAutospacing="1" w:afterAutospacing="1"/>
        <w:rPr>
          <w:rFonts w:ascii="Times New Roman" w:hAnsi="Times New Roman"/>
          <w:b/>
          <w:sz w:val="24"/>
          <w:szCs w:val="24"/>
        </w:rPr>
      </w:pPr>
      <w:r w:rsidRPr="005E61A1">
        <w:rPr>
          <w:rFonts w:ascii="Times New Roman" w:hAnsi="Times New Roman"/>
          <w:b/>
          <w:sz w:val="24"/>
          <w:szCs w:val="24"/>
        </w:rPr>
        <w:t>Konkursy plastyczne dla grupy świetlicowej:</w:t>
      </w:r>
    </w:p>
    <w:p w:rsidR="000134AF" w:rsidRPr="005E61A1" w:rsidRDefault="000134AF" w:rsidP="00DD68FE">
      <w:pPr>
        <w:pStyle w:val="Akapitzlist"/>
        <w:spacing w:before="100" w:beforeAutospacing="1" w:afterAutospacing="1"/>
        <w:rPr>
          <w:rFonts w:ascii="Times New Roman" w:hAnsi="Times New Roman"/>
          <w:b/>
          <w:sz w:val="24"/>
          <w:szCs w:val="24"/>
        </w:rPr>
      </w:pPr>
      <w:r w:rsidRPr="005E61A1">
        <w:rPr>
          <w:rFonts w:ascii="Times New Roman" w:hAnsi="Times New Roman"/>
          <w:b/>
          <w:i/>
          <w:sz w:val="24"/>
          <w:szCs w:val="24"/>
        </w:rPr>
        <w:t xml:space="preserve">- „Mój przyjaciel MIŚ” </w:t>
      </w:r>
      <w:r w:rsidRPr="005E61A1">
        <w:rPr>
          <w:rFonts w:ascii="Times New Roman" w:hAnsi="Times New Roman"/>
          <w:sz w:val="24"/>
          <w:szCs w:val="24"/>
        </w:rPr>
        <w:t xml:space="preserve">konkurs </w:t>
      </w:r>
      <w:proofErr w:type="spellStart"/>
      <w:r w:rsidRPr="005E61A1">
        <w:rPr>
          <w:rFonts w:ascii="Times New Roman" w:hAnsi="Times New Roman"/>
          <w:sz w:val="24"/>
          <w:szCs w:val="24"/>
        </w:rPr>
        <w:t>online</w:t>
      </w:r>
      <w:proofErr w:type="spellEnd"/>
      <w:r w:rsidRPr="005E61A1">
        <w:rPr>
          <w:rFonts w:ascii="Times New Roman" w:hAnsi="Times New Roman"/>
          <w:sz w:val="24"/>
          <w:szCs w:val="24"/>
        </w:rPr>
        <w:t xml:space="preserve"> – listopad 2020, 10 uczestników,</w:t>
      </w:r>
    </w:p>
    <w:p w:rsidR="000134AF" w:rsidRPr="005E61A1" w:rsidRDefault="000134AF" w:rsidP="00DD68FE">
      <w:pPr>
        <w:pStyle w:val="Akapitzlist"/>
        <w:spacing w:before="100" w:beforeAutospacing="1" w:afterAutospacing="1"/>
        <w:rPr>
          <w:rFonts w:ascii="Times New Roman" w:hAnsi="Times New Roman"/>
          <w:b/>
          <w:sz w:val="24"/>
          <w:szCs w:val="24"/>
        </w:rPr>
      </w:pPr>
      <w:r w:rsidRPr="005E61A1">
        <w:rPr>
          <w:rFonts w:ascii="Times New Roman" w:hAnsi="Times New Roman"/>
          <w:b/>
          <w:i/>
          <w:sz w:val="24"/>
          <w:szCs w:val="24"/>
        </w:rPr>
        <w:t xml:space="preserve">- „Bezpieczne ferie” </w:t>
      </w:r>
      <w:r w:rsidRPr="005E61A1">
        <w:rPr>
          <w:rFonts w:ascii="Times New Roman" w:hAnsi="Times New Roman"/>
          <w:sz w:val="24"/>
          <w:szCs w:val="24"/>
        </w:rPr>
        <w:t xml:space="preserve">plakat </w:t>
      </w:r>
      <w:proofErr w:type="spellStart"/>
      <w:r w:rsidRPr="005E61A1">
        <w:rPr>
          <w:rFonts w:ascii="Times New Roman" w:hAnsi="Times New Roman"/>
          <w:sz w:val="24"/>
          <w:szCs w:val="24"/>
        </w:rPr>
        <w:t>online</w:t>
      </w:r>
      <w:proofErr w:type="spellEnd"/>
      <w:r w:rsidRPr="005E61A1">
        <w:rPr>
          <w:rFonts w:ascii="Times New Roman" w:hAnsi="Times New Roman"/>
          <w:sz w:val="24"/>
          <w:szCs w:val="24"/>
        </w:rPr>
        <w:t xml:space="preserve"> – grudzień 2020, 11 uczestników.</w:t>
      </w:r>
    </w:p>
    <w:p w:rsidR="000134AF" w:rsidRPr="005E61A1" w:rsidRDefault="000134AF" w:rsidP="008976A7">
      <w:pPr>
        <w:pStyle w:val="Akapitzlist"/>
        <w:numPr>
          <w:ilvl w:val="0"/>
          <w:numId w:val="43"/>
        </w:numPr>
        <w:spacing w:before="100" w:beforeAutospacing="1" w:afterAutospacing="1"/>
        <w:rPr>
          <w:rFonts w:ascii="Times New Roman" w:hAnsi="Times New Roman"/>
          <w:sz w:val="24"/>
          <w:szCs w:val="24"/>
        </w:rPr>
      </w:pPr>
      <w:r w:rsidRPr="005E61A1">
        <w:rPr>
          <w:rFonts w:ascii="Times New Roman" w:hAnsi="Times New Roman"/>
          <w:sz w:val="24"/>
          <w:szCs w:val="24"/>
        </w:rPr>
        <w:t xml:space="preserve">Konkurs fotograficzny </w:t>
      </w:r>
      <w:r w:rsidRPr="005E61A1">
        <w:rPr>
          <w:rFonts w:ascii="Times New Roman" w:hAnsi="Times New Roman"/>
          <w:b/>
          <w:i/>
          <w:sz w:val="24"/>
          <w:szCs w:val="24"/>
        </w:rPr>
        <w:t>Wiosna w obiektywie</w:t>
      </w:r>
      <w:r w:rsidRPr="005E61A1">
        <w:rPr>
          <w:rFonts w:ascii="Times New Roman" w:hAnsi="Times New Roman"/>
          <w:sz w:val="24"/>
          <w:szCs w:val="24"/>
        </w:rPr>
        <w:t xml:space="preserve"> konkurs </w:t>
      </w:r>
      <w:proofErr w:type="spellStart"/>
      <w:r w:rsidRPr="005E61A1">
        <w:rPr>
          <w:rFonts w:ascii="Times New Roman" w:hAnsi="Times New Roman"/>
          <w:sz w:val="24"/>
          <w:szCs w:val="24"/>
        </w:rPr>
        <w:t>online</w:t>
      </w:r>
      <w:proofErr w:type="spellEnd"/>
      <w:r w:rsidRPr="005E61A1">
        <w:rPr>
          <w:rFonts w:ascii="Times New Roman" w:hAnsi="Times New Roman"/>
          <w:sz w:val="24"/>
          <w:szCs w:val="24"/>
        </w:rPr>
        <w:t xml:space="preserve"> marzec/kwiecień 2021, </w:t>
      </w:r>
      <w:r w:rsidRPr="005E61A1">
        <w:rPr>
          <w:rFonts w:ascii="Times New Roman" w:hAnsi="Times New Roman"/>
          <w:sz w:val="24"/>
          <w:szCs w:val="24"/>
        </w:rPr>
        <w:br/>
        <w:t>9 uczestników.</w:t>
      </w:r>
    </w:p>
    <w:p w:rsidR="000134AF" w:rsidRPr="005E61A1" w:rsidRDefault="000134AF" w:rsidP="008976A7">
      <w:pPr>
        <w:pStyle w:val="Akapitzlist"/>
        <w:numPr>
          <w:ilvl w:val="0"/>
          <w:numId w:val="43"/>
        </w:numPr>
        <w:spacing w:before="100" w:beforeAutospacing="1" w:after="240" w:afterAutospacing="1"/>
        <w:rPr>
          <w:rFonts w:ascii="Times New Roman" w:hAnsi="Times New Roman"/>
          <w:sz w:val="24"/>
          <w:szCs w:val="24"/>
        </w:rPr>
      </w:pPr>
      <w:r w:rsidRPr="005E61A1">
        <w:rPr>
          <w:rFonts w:ascii="Times New Roman" w:hAnsi="Times New Roman"/>
          <w:sz w:val="24"/>
          <w:szCs w:val="24"/>
        </w:rPr>
        <w:t>Konkursy wiedzy ogólnej dla grupy świetlicowej:</w:t>
      </w:r>
    </w:p>
    <w:p w:rsidR="000134AF" w:rsidRPr="005E61A1" w:rsidRDefault="000134AF" w:rsidP="00DD68FE">
      <w:pPr>
        <w:pStyle w:val="Akapitzlist"/>
        <w:spacing w:before="100" w:beforeAutospacing="1" w:after="240" w:afterAutospacing="1"/>
        <w:rPr>
          <w:rFonts w:ascii="Times New Roman" w:hAnsi="Times New Roman"/>
          <w:sz w:val="24"/>
          <w:szCs w:val="24"/>
        </w:rPr>
      </w:pPr>
      <w:r w:rsidRPr="005E61A1">
        <w:rPr>
          <w:rFonts w:ascii="Times New Roman" w:hAnsi="Times New Roman"/>
          <w:b/>
          <w:i/>
          <w:sz w:val="24"/>
          <w:szCs w:val="24"/>
        </w:rPr>
        <w:t>- Bezpieczeństwo w ruchu drogowym</w:t>
      </w:r>
      <w:r w:rsidRPr="005E61A1">
        <w:rPr>
          <w:rFonts w:ascii="Times New Roman" w:hAnsi="Times New Roman"/>
          <w:sz w:val="24"/>
          <w:szCs w:val="24"/>
        </w:rPr>
        <w:t>, wrzesień 2020, 12 uczestników,</w:t>
      </w:r>
    </w:p>
    <w:p w:rsidR="000134AF" w:rsidRPr="005E61A1" w:rsidRDefault="000134AF" w:rsidP="00DD68FE">
      <w:pPr>
        <w:pStyle w:val="Akapitzlist"/>
        <w:spacing w:before="100" w:beforeAutospacing="1" w:after="240" w:afterAutospacing="1"/>
        <w:rPr>
          <w:rFonts w:ascii="Times New Roman" w:hAnsi="Times New Roman"/>
          <w:sz w:val="24"/>
          <w:szCs w:val="24"/>
        </w:rPr>
      </w:pPr>
      <w:r w:rsidRPr="005E61A1">
        <w:rPr>
          <w:rFonts w:ascii="Times New Roman" w:hAnsi="Times New Roman"/>
          <w:sz w:val="24"/>
          <w:szCs w:val="24"/>
        </w:rPr>
        <w:t xml:space="preserve">- </w:t>
      </w:r>
      <w:r w:rsidRPr="005E61A1">
        <w:rPr>
          <w:rFonts w:ascii="Times New Roman" w:hAnsi="Times New Roman"/>
          <w:b/>
          <w:i/>
          <w:sz w:val="24"/>
          <w:szCs w:val="24"/>
        </w:rPr>
        <w:t>Polska - moja ojczyzna</w:t>
      </w:r>
      <w:r w:rsidRPr="005E61A1">
        <w:rPr>
          <w:rFonts w:ascii="Times New Roman" w:hAnsi="Times New Roman"/>
          <w:sz w:val="24"/>
          <w:szCs w:val="24"/>
        </w:rPr>
        <w:t xml:space="preserve">, listopad 2020 </w:t>
      </w:r>
      <w:proofErr w:type="spellStart"/>
      <w:r w:rsidRPr="005E61A1">
        <w:rPr>
          <w:rFonts w:ascii="Times New Roman" w:hAnsi="Times New Roman"/>
          <w:sz w:val="24"/>
          <w:szCs w:val="24"/>
        </w:rPr>
        <w:t>escaperoom</w:t>
      </w:r>
      <w:proofErr w:type="spellEnd"/>
      <w:r w:rsidRPr="005E61A1">
        <w:rPr>
          <w:rFonts w:ascii="Times New Roman" w:hAnsi="Times New Roman"/>
          <w:sz w:val="24"/>
          <w:szCs w:val="24"/>
        </w:rPr>
        <w:t>, 15 uczestników.</w:t>
      </w:r>
    </w:p>
    <w:p w:rsidR="007F0251" w:rsidRPr="005E61A1" w:rsidRDefault="007F0251" w:rsidP="00DD68FE">
      <w:pPr>
        <w:rPr>
          <w:rFonts w:ascii="Times New Roman" w:eastAsia="Times New Roman" w:hAnsi="Times New Roman" w:cs="Times New Roman"/>
          <w:sz w:val="24"/>
          <w:szCs w:val="24"/>
        </w:rPr>
      </w:pPr>
    </w:p>
    <w:p w:rsidR="00900F1A" w:rsidRPr="005E61A1" w:rsidRDefault="00900F1A" w:rsidP="00DD68FE">
      <w:pPr>
        <w:pStyle w:val="Akapitzlist"/>
        <w:ind w:left="0"/>
        <w:rPr>
          <w:rFonts w:ascii="Times New Roman" w:hAnsi="Times New Roman" w:cs="Times New Roman"/>
          <w:b/>
          <w:sz w:val="24"/>
          <w:szCs w:val="24"/>
          <w:u w:val="single"/>
        </w:rPr>
      </w:pPr>
      <w:r w:rsidRPr="005E61A1">
        <w:rPr>
          <w:rFonts w:ascii="Times New Roman" w:hAnsi="Times New Roman" w:cs="Times New Roman"/>
          <w:b/>
          <w:sz w:val="24"/>
          <w:szCs w:val="24"/>
          <w:u w:val="single"/>
        </w:rPr>
        <w:t>Zrealizowane zadania w zakresie inwestycyjno-remontowym:</w:t>
      </w:r>
    </w:p>
    <w:p w:rsidR="000134AF" w:rsidRPr="005E61A1" w:rsidRDefault="000134AF" w:rsidP="008976A7">
      <w:pPr>
        <w:pStyle w:val="Akapitzlist"/>
        <w:numPr>
          <w:ilvl w:val="0"/>
          <w:numId w:val="44"/>
        </w:numPr>
        <w:rPr>
          <w:rFonts w:ascii="Times New Roman" w:hAnsi="Times New Roman"/>
          <w:b/>
          <w:sz w:val="24"/>
          <w:szCs w:val="24"/>
          <w:u w:val="single"/>
        </w:rPr>
      </w:pPr>
      <w:r w:rsidRPr="005E61A1">
        <w:rPr>
          <w:rFonts w:ascii="Times New Roman" w:hAnsi="Times New Roman"/>
          <w:sz w:val="24"/>
          <w:szCs w:val="24"/>
        </w:rPr>
        <w:t>dbanie o przestrzeń wokół szkoły poprzez stworzenie ogródków kwiatowych – fundator kwiatów Pan Mirosław Janczarski Klub Sportowy „Orzeł Bierzwnik”,</w:t>
      </w:r>
    </w:p>
    <w:p w:rsidR="000134AF" w:rsidRPr="005E61A1" w:rsidRDefault="000134AF" w:rsidP="008976A7">
      <w:pPr>
        <w:pStyle w:val="Akapitzlist"/>
        <w:numPr>
          <w:ilvl w:val="0"/>
          <w:numId w:val="44"/>
        </w:numPr>
        <w:rPr>
          <w:rFonts w:ascii="Times New Roman" w:hAnsi="Times New Roman"/>
          <w:b/>
          <w:sz w:val="24"/>
          <w:szCs w:val="24"/>
          <w:u w:val="single"/>
        </w:rPr>
      </w:pPr>
      <w:r w:rsidRPr="005E61A1">
        <w:rPr>
          <w:rFonts w:ascii="Times New Roman" w:hAnsi="Times New Roman"/>
          <w:sz w:val="24"/>
          <w:szCs w:val="24"/>
        </w:rPr>
        <w:t>drobne naprawy instalacyjne wynikające z bieżących potrzeb w szkole i przedszkolu, (cieknące toalety, zalane korytarze – przedszkole, naprawa instalacji wodno-kanalizacyjnej w kuchni, itd.),</w:t>
      </w:r>
    </w:p>
    <w:p w:rsidR="000134AF" w:rsidRPr="005E61A1" w:rsidRDefault="000134AF" w:rsidP="008976A7">
      <w:pPr>
        <w:pStyle w:val="Akapitzlist"/>
        <w:numPr>
          <w:ilvl w:val="0"/>
          <w:numId w:val="44"/>
        </w:numPr>
        <w:rPr>
          <w:rFonts w:ascii="Times New Roman" w:hAnsi="Times New Roman"/>
          <w:sz w:val="24"/>
          <w:szCs w:val="24"/>
        </w:rPr>
      </w:pPr>
      <w:r w:rsidRPr="005E61A1">
        <w:rPr>
          <w:rFonts w:ascii="Times New Roman" w:hAnsi="Times New Roman"/>
          <w:sz w:val="24"/>
          <w:szCs w:val="24"/>
        </w:rPr>
        <w:t>wymiana podgrzewacza do wody w przedszkolu oraz naprawa instalacji,</w:t>
      </w:r>
    </w:p>
    <w:p w:rsidR="000134AF" w:rsidRPr="005E61A1" w:rsidRDefault="000134AF" w:rsidP="008976A7">
      <w:pPr>
        <w:pStyle w:val="Akapitzlist"/>
        <w:numPr>
          <w:ilvl w:val="0"/>
          <w:numId w:val="44"/>
        </w:numPr>
        <w:rPr>
          <w:rFonts w:ascii="Times New Roman" w:hAnsi="Times New Roman"/>
          <w:b/>
          <w:sz w:val="24"/>
          <w:szCs w:val="24"/>
          <w:u w:val="single"/>
        </w:rPr>
      </w:pPr>
      <w:r w:rsidRPr="005E61A1">
        <w:rPr>
          <w:rFonts w:ascii="Times New Roman" w:hAnsi="Times New Roman"/>
          <w:sz w:val="24"/>
          <w:szCs w:val="24"/>
        </w:rPr>
        <w:t xml:space="preserve">pozyskanie środków dezynfekujących ze względu na epidemię </w:t>
      </w:r>
      <w:proofErr w:type="spellStart"/>
      <w:r w:rsidRPr="005E61A1">
        <w:rPr>
          <w:rFonts w:ascii="Times New Roman" w:hAnsi="Times New Roman"/>
          <w:sz w:val="24"/>
          <w:szCs w:val="24"/>
        </w:rPr>
        <w:t>koronawirusa</w:t>
      </w:r>
      <w:proofErr w:type="spellEnd"/>
      <w:r w:rsidRPr="005E61A1">
        <w:rPr>
          <w:rFonts w:ascii="Times New Roman" w:hAnsi="Times New Roman"/>
          <w:sz w:val="24"/>
          <w:szCs w:val="24"/>
        </w:rPr>
        <w:t xml:space="preserve"> (maseczki, płyny dezynfekujące),</w:t>
      </w:r>
    </w:p>
    <w:p w:rsidR="000134AF" w:rsidRPr="005E61A1" w:rsidRDefault="000134AF" w:rsidP="008976A7">
      <w:pPr>
        <w:pStyle w:val="Akapitzlist"/>
        <w:numPr>
          <w:ilvl w:val="0"/>
          <w:numId w:val="44"/>
        </w:numPr>
        <w:rPr>
          <w:rFonts w:ascii="Times New Roman" w:hAnsi="Times New Roman"/>
          <w:b/>
          <w:sz w:val="24"/>
          <w:szCs w:val="24"/>
          <w:u w:val="single"/>
        </w:rPr>
      </w:pPr>
      <w:r w:rsidRPr="005E61A1">
        <w:rPr>
          <w:rFonts w:ascii="Times New Roman" w:hAnsi="Times New Roman"/>
          <w:sz w:val="24"/>
          <w:szCs w:val="24"/>
        </w:rPr>
        <w:t>zakup gaśnic oraz czujników czadu do kotłowni (nowo przyjęta kotłownia w żłobku-przedszkolu – brak),</w:t>
      </w:r>
    </w:p>
    <w:p w:rsidR="000134AF" w:rsidRPr="005E61A1" w:rsidRDefault="000134AF" w:rsidP="008976A7">
      <w:pPr>
        <w:pStyle w:val="Akapitzlist"/>
        <w:numPr>
          <w:ilvl w:val="0"/>
          <w:numId w:val="44"/>
        </w:numPr>
        <w:rPr>
          <w:rFonts w:ascii="Times New Roman" w:hAnsi="Times New Roman"/>
          <w:sz w:val="24"/>
          <w:szCs w:val="24"/>
        </w:rPr>
      </w:pPr>
      <w:r w:rsidRPr="005E61A1">
        <w:rPr>
          <w:rFonts w:ascii="Times New Roman" w:hAnsi="Times New Roman"/>
          <w:sz w:val="24"/>
          <w:szCs w:val="24"/>
        </w:rPr>
        <w:t>zakup łopat do węgla oraz łopat do odśnieżania śniegu – trudne warunki atmosferyczne,</w:t>
      </w:r>
    </w:p>
    <w:p w:rsidR="000134AF" w:rsidRPr="005E61A1" w:rsidRDefault="000134AF" w:rsidP="008976A7">
      <w:pPr>
        <w:pStyle w:val="Akapitzlist"/>
        <w:numPr>
          <w:ilvl w:val="0"/>
          <w:numId w:val="44"/>
        </w:numPr>
        <w:rPr>
          <w:rFonts w:ascii="Times New Roman" w:hAnsi="Times New Roman"/>
          <w:sz w:val="24"/>
          <w:szCs w:val="24"/>
        </w:rPr>
      </w:pPr>
      <w:r w:rsidRPr="005E61A1">
        <w:rPr>
          <w:rFonts w:ascii="Times New Roman" w:hAnsi="Times New Roman"/>
          <w:sz w:val="24"/>
          <w:szCs w:val="24"/>
        </w:rPr>
        <w:lastRenderedPageBreak/>
        <w:t>naprawa i odświeżenie płotu przy szkole  – ratowanie przed całkowitym zniszczeniem – rdza,</w:t>
      </w:r>
    </w:p>
    <w:p w:rsidR="000134AF" w:rsidRPr="005E61A1" w:rsidRDefault="000134AF" w:rsidP="008976A7">
      <w:pPr>
        <w:pStyle w:val="Akapitzlist"/>
        <w:numPr>
          <w:ilvl w:val="0"/>
          <w:numId w:val="44"/>
        </w:numPr>
        <w:rPr>
          <w:rFonts w:ascii="Times New Roman" w:hAnsi="Times New Roman"/>
          <w:sz w:val="24"/>
          <w:szCs w:val="24"/>
        </w:rPr>
      </w:pPr>
      <w:r w:rsidRPr="005E61A1">
        <w:rPr>
          <w:rFonts w:ascii="Times New Roman" w:hAnsi="Times New Roman"/>
          <w:sz w:val="24"/>
          <w:szCs w:val="24"/>
        </w:rPr>
        <w:t>przejęcie i utrzymanie budynku przedszkola - żłobka oraz terenu wokół (nieuwzględnione w budżecie na rok 2021),</w:t>
      </w:r>
    </w:p>
    <w:p w:rsidR="000134AF" w:rsidRPr="005E61A1" w:rsidRDefault="000134AF" w:rsidP="008976A7">
      <w:pPr>
        <w:pStyle w:val="Akapitzlist"/>
        <w:numPr>
          <w:ilvl w:val="0"/>
          <w:numId w:val="44"/>
        </w:numPr>
        <w:rPr>
          <w:rFonts w:ascii="Times New Roman" w:hAnsi="Times New Roman"/>
          <w:sz w:val="24"/>
          <w:szCs w:val="24"/>
        </w:rPr>
      </w:pPr>
      <w:r w:rsidRPr="005E61A1">
        <w:rPr>
          <w:rFonts w:ascii="Times New Roman" w:hAnsi="Times New Roman"/>
          <w:sz w:val="24"/>
          <w:szCs w:val="24"/>
        </w:rPr>
        <w:t xml:space="preserve">zakup monitorów do księgowości – 2 sztuki i sekretariatu szkoły – </w:t>
      </w:r>
      <w:r w:rsidRPr="005E61A1">
        <w:rPr>
          <w:rFonts w:ascii="Times New Roman" w:hAnsi="Times New Roman"/>
          <w:sz w:val="24"/>
          <w:szCs w:val="24"/>
        </w:rPr>
        <w:br/>
        <w:t>1 sztuka,</w:t>
      </w:r>
    </w:p>
    <w:p w:rsidR="000134AF" w:rsidRPr="005E61A1" w:rsidRDefault="000134AF" w:rsidP="008976A7">
      <w:pPr>
        <w:pStyle w:val="Akapitzlist"/>
        <w:numPr>
          <w:ilvl w:val="0"/>
          <w:numId w:val="44"/>
        </w:numPr>
        <w:rPr>
          <w:rFonts w:ascii="Times New Roman" w:hAnsi="Times New Roman"/>
          <w:sz w:val="24"/>
          <w:szCs w:val="24"/>
        </w:rPr>
      </w:pPr>
      <w:r w:rsidRPr="005E61A1">
        <w:rPr>
          <w:rFonts w:ascii="Times New Roman" w:hAnsi="Times New Roman"/>
          <w:sz w:val="24"/>
          <w:szCs w:val="24"/>
        </w:rPr>
        <w:t>wymiana drobnego sprzętu komputerowego w księgowości szkoły ( klawiatura, itd.),</w:t>
      </w:r>
    </w:p>
    <w:p w:rsidR="000134AF" w:rsidRPr="005E61A1" w:rsidRDefault="000134AF" w:rsidP="008976A7">
      <w:pPr>
        <w:pStyle w:val="Akapitzlist"/>
        <w:numPr>
          <w:ilvl w:val="0"/>
          <w:numId w:val="44"/>
        </w:numPr>
        <w:rPr>
          <w:rFonts w:ascii="Times New Roman" w:hAnsi="Times New Roman"/>
          <w:sz w:val="24"/>
          <w:szCs w:val="24"/>
        </w:rPr>
      </w:pPr>
      <w:r w:rsidRPr="005E61A1">
        <w:rPr>
          <w:rFonts w:ascii="Times New Roman" w:hAnsi="Times New Roman"/>
          <w:sz w:val="24"/>
          <w:szCs w:val="24"/>
        </w:rPr>
        <w:t>zakup dysku przenośnego do archiwizacji dziennika elektronicznego,</w:t>
      </w:r>
    </w:p>
    <w:p w:rsidR="000134AF" w:rsidRPr="005E61A1" w:rsidRDefault="000134AF" w:rsidP="008976A7">
      <w:pPr>
        <w:pStyle w:val="Akapitzlist"/>
        <w:numPr>
          <w:ilvl w:val="0"/>
          <w:numId w:val="44"/>
        </w:numPr>
        <w:rPr>
          <w:rFonts w:ascii="Times New Roman" w:hAnsi="Times New Roman"/>
          <w:sz w:val="24"/>
          <w:szCs w:val="24"/>
        </w:rPr>
      </w:pPr>
      <w:r w:rsidRPr="005E61A1">
        <w:rPr>
          <w:rFonts w:ascii="Times New Roman" w:hAnsi="Times New Roman"/>
          <w:sz w:val="24"/>
          <w:szCs w:val="24"/>
        </w:rPr>
        <w:t>zakup programów antywirusowych do komputerów i laptopów szkolnych,</w:t>
      </w:r>
    </w:p>
    <w:p w:rsidR="000134AF" w:rsidRPr="005E61A1" w:rsidRDefault="000134AF" w:rsidP="008976A7">
      <w:pPr>
        <w:pStyle w:val="Akapitzlist"/>
        <w:numPr>
          <w:ilvl w:val="0"/>
          <w:numId w:val="44"/>
        </w:numPr>
        <w:rPr>
          <w:rFonts w:ascii="Times New Roman" w:hAnsi="Times New Roman"/>
          <w:sz w:val="24"/>
          <w:szCs w:val="24"/>
        </w:rPr>
      </w:pPr>
      <w:r w:rsidRPr="005E61A1">
        <w:rPr>
          <w:rFonts w:ascii="Times New Roman" w:hAnsi="Times New Roman"/>
          <w:sz w:val="24"/>
          <w:szCs w:val="24"/>
        </w:rPr>
        <w:t>zakup dysków do komputerów, itd..</w:t>
      </w:r>
    </w:p>
    <w:p w:rsidR="00900F1A" w:rsidRPr="005E61A1" w:rsidRDefault="00900F1A" w:rsidP="00DD68FE">
      <w:pPr>
        <w:pStyle w:val="Akapitzlist"/>
        <w:ind w:left="0"/>
        <w:rPr>
          <w:rFonts w:ascii="Times New Roman" w:eastAsia="Calibri" w:hAnsi="Times New Roman" w:cs="Times New Roman"/>
          <w:b/>
          <w:sz w:val="24"/>
          <w:szCs w:val="24"/>
          <w:u w:val="single"/>
        </w:rPr>
      </w:pPr>
    </w:p>
    <w:p w:rsidR="00900F1A" w:rsidRPr="005E61A1" w:rsidRDefault="00900F1A" w:rsidP="00DD68FE">
      <w:pPr>
        <w:pStyle w:val="Akapitzlist"/>
        <w:ind w:left="0"/>
        <w:rPr>
          <w:rFonts w:ascii="Times New Roman" w:eastAsia="Calibri" w:hAnsi="Times New Roman" w:cs="Times New Roman"/>
          <w:b/>
          <w:sz w:val="24"/>
          <w:szCs w:val="24"/>
          <w:u w:val="single"/>
        </w:rPr>
      </w:pPr>
      <w:r w:rsidRPr="005E61A1">
        <w:rPr>
          <w:rFonts w:ascii="Times New Roman" w:eastAsia="Calibri" w:hAnsi="Times New Roman" w:cs="Times New Roman"/>
          <w:b/>
          <w:sz w:val="24"/>
          <w:szCs w:val="24"/>
          <w:u w:val="single"/>
        </w:rPr>
        <w:t>Projekty i dofinansowania:</w:t>
      </w:r>
    </w:p>
    <w:p w:rsidR="000134AF" w:rsidRPr="005E61A1" w:rsidRDefault="000134AF" w:rsidP="008976A7">
      <w:pPr>
        <w:pStyle w:val="Akapitzlist"/>
        <w:numPr>
          <w:ilvl w:val="0"/>
          <w:numId w:val="45"/>
        </w:numPr>
        <w:rPr>
          <w:rFonts w:ascii="Times New Roman" w:hAnsi="Times New Roman"/>
          <w:sz w:val="24"/>
          <w:szCs w:val="24"/>
        </w:rPr>
      </w:pPr>
      <w:r w:rsidRPr="005E61A1">
        <w:rPr>
          <w:rFonts w:ascii="Times New Roman" w:hAnsi="Times New Roman"/>
          <w:sz w:val="24"/>
          <w:szCs w:val="24"/>
        </w:rPr>
        <w:t xml:space="preserve">Polska Akcja Humanitarna w Toruniu od 01.09.2020 r. do 30.06.2021 r. ( w ramach akcji „Pajacyk” dożywianie 11 uczniów) od 1.09.2021 r. do końca roku szkolnego </w:t>
      </w:r>
      <w:r w:rsidRPr="005E61A1">
        <w:rPr>
          <w:rFonts w:ascii="Times New Roman" w:hAnsi="Times New Roman"/>
          <w:sz w:val="24"/>
          <w:szCs w:val="24"/>
        </w:rPr>
        <w:br/>
        <w:t>(w ramach akcji „Pajacyk” dożywianie 20 uczniów),</w:t>
      </w:r>
    </w:p>
    <w:p w:rsidR="000134AF" w:rsidRPr="005E61A1" w:rsidRDefault="000134AF" w:rsidP="008976A7">
      <w:pPr>
        <w:pStyle w:val="Akapitzlist"/>
        <w:numPr>
          <w:ilvl w:val="0"/>
          <w:numId w:val="45"/>
        </w:numPr>
        <w:rPr>
          <w:rFonts w:ascii="Times New Roman" w:hAnsi="Times New Roman"/>
          <w:sz w:val="24"/>
          <w:szCs w:val="24"/>
        </w:rPr>
      </w:pPr>
      <w:r w:rsidRPr="005E61A1">
        <w:rPr>
          <w:rFonts w:ascii="Times New Roman" w:hAnsi="Times New Roman"/>
          <w:sz w:val="24"/>
          <w:szCs w:val="24"/>
        </w:rPr>
        <w:t xml:space="preserve">Pozyskanie z Ministerstwa Zdrowia urządzenia do dezynfekcji rąk oraz płynów </w:t>
      </w:r>
      <w:r w:rsidRPr="005E61A1">
        <w:rPr>
          <w:rFonts w:ascii="Times New Roman" w:hAnsi="Times New Roman"/>
          <w:sz w:val="24"/>
          <w:szCs w:val="24"/>
        </w:rPr>
        <w:br/>
        <w:t>do szkoły podstawowej,</w:t>
      </w:r>
    </w:p>
    <w:p w:rsidR="000134AF" w:rsidRPr="005E61A1" w:rsidRDefault="000134AF" w:rsidP="008976A7">
      <w:pPr>
        <w:pStyle w:val="Akapitzlist"/>
        <w:numPr>
          <w:ilvl w:val="0"/>
          <w:numId w:val="45"/>
        </w:numPr>
        <w:rPr>
          <w:rFonts w:ascii="Times New Roman" w:hAnsi="Times New Roman"/>
          <w:b/>
          <w:sz w:val="24"/>
          <w:szCs w:val="24"/>
          <w:u w:val="single"/>
        </w:rPr>
      </w:pPr>
      <w:r w:rsidRPr="005E61A1">
        <w:rPr>
          <w:rFonts w:ascii="Times New Roman" w:hAnsi="Times New Roman"/>
          <w:sz w:val="24"/>
          <w:szCs w:val="24"/>
        </w:rPr>
        <w:t>Pozyskanie środków na zakup mebli techno-ratanowych na korytarze szkolne – kąciki relaksacyjne dla uczniów, w ramach projektu „Chrońmy Perły Bałtyku” (3000 zł),</w:t>
      </w:r>
    </w:p>
    <w:p w:rsidR="000134AF" w:rsidRPr="005E61A1" w:rsidRDefault="000134AF" w:rsidP="008976A7">
      <w:pPr>
        <w:pStyle w:val="Akapitzlist"/>
        <w:numPr>
          <w:ilvl w:val="0"/>
          <w:numId w:val="45"/>
        </w:numPr>
        <w:rPr>
          <w:rFonts w:ascii="Times New Roman" w:hAnsi="Times New Roman"/>
          <w:sz w:val="24"/>
          <w:szCs w:val="24"/>
        </w:rPr>
      </w:pPr>
      <w:r w:rsidRPr="005E61A1">
        <w:rPr>
          <w:rFonts w:ascii="Times New Roman" w:hAnsi="Times New Roman"/>
          <w:sz w:val="24"/>
          <w:szCs w:val="24"/>
        </w:rPr>
        <w:t xml:space="preserve">pozyskanie sponsorów na koniec roku na nagrody dla uczniów: na jednorazowe stypendia naukowe (2000 zł), nagrody rzeczowe: (Nadleśnictwo Bierzwnik - 1000 zł, ABC Majster Budowlany </w:t>
      </w:r>
      <w:proofErr w:type="spellStart"/>
      <w:r w:rsidRPr="005E61A1">
        <w:rPr>
          <w:rFonts w:ascii="Times New Roman" w:hAnsi="Times New Roman"/>
          <w:sz w:val="24"/>
          <w:szCs w:val="24"/>
        </w:rPr>
        <w:t>Remgood</w:t>
      </w:r>
      <w:proofErr w:type="spellEnd"/>
      <w:r w:rsidRPr="005E61A1">
        <w:rPr>
          <w:rFonts w:ascii="Times New Roman" w:hAnsi="Times New Roman"/>
          <w:sz w:val="24"/>
          <w:szCs w:val="24"/>
        </w:rPr>
        <w:t xml:space="preserve"> Kamil Sikora - 400 zł, GBS Oddział w Bierzwniku – 300 zł, Wójt Gminy Bierzwnik Aneta Kołuda – 250 zł, Rada Rodziców – 1200 zł),</w:t>
      </w:r>
    </w:p>
    <w:p w:rsidR="000134AF" w:rsidRPr="005E61A1" w:rsidRDefault="000134AF" w:rsidP="008976A7">
      <w:pPr>
        <w:pStyle w:val="Akapitzlist"/>
        <w:numPr>
          <w:ilvl w:val="0"/>
          <w:numId w:val="45"/>
        </w:numPr>
        <w:rPr>
          <w:rFonts w:ascii="Times New Roman" w:hAnsi="Times New Roman"/>
          <w:sz w:val="24"/>
          <w:szCs w:val="24"/>
        </w:rPr>
      </w:pPr>
      <w:r w:rsidRPr="005E61A1">
        <w:rPr>
          <w:rFonts w:ascii="Times New Roman" w:hAnsi="Times New Roman"/>
          <w:sz w:val="24"/>
          <w:szCs w:val="24"/>
        </w:rPr>
        <w:t xml:space="preserve">pozyskanie środków na organizację wycieczki do ogrodu dendrologicznego </w:t>
      </w:r>
      <w:r w:rsidRPr="005E61A1">
        <w:rPr>
          <w:rFonts w:ascii="Times New Roman" w:hAnsi="Times New Roman"/>
          <w:sz w:val="24"/>
          <w:szCs w:val="24"/>
        </w:rPr>
        <w:br/>
        <w:t>w Przelewicach dla 92 uczniów naszej szkoły w ramach projektu „Chrońmy Perły Bałtyku” – czerwiec 2021 r.,</w:t>
      </w:r>
    </w:p>
    <w:p w:rsidR="000134AF" w:rsidRPr="005E61A1" w:rsidRDefault="000134AF" w:rsidP="008976A7">
      <w:pPr>
        <w:pStyle w:val="Akapitzlist"/>
        <w:numPr>
          <w:ilvl w:val="0"/>
          <w:numId w:val="45"/>
        </w:numPr>
        <w:rPr>
          <w:rFonts w:ascii="Times New Roman" w:hAnsi="Times New Roman"/>
          <w:sz w:val="24"/>
          <w:szCs w:val="24"/>
        </w:rPr>
      </w:pPr>
      <w:r w:rsidRPr="005E61A1">
        <w:rPr>
          <w:rFonts w:ascii="Times New Roman" w:hAnsi="Times New Roman"/>
          <w:sz w:val="24"/>
          <w:szCs w:val="24"/>
        </w:rPr>
        <w:t xml:space="preserve">pozyskanie środków na organizację wycieczki do Głuska – Jezioro Ostrowieckie </w:t>
      </w:r>
      <w:r w:rsidRPr="005E61A1">
        <w:rPr>
          <w:rFonts w:ascii="Times New Roman" w:hAnsi="Times New Roman"/>
          <w:sz w:val="24"/>
          <w:szCs w:val="24"/>
        </w:rPr>
        <w:br/>
        <w:t>dla ok 30 uczniów naszej szkoły w ramach projektu „Chrońmy Perły Bałtyku” – listopad 2021r.,</w:t>
      </w:r>
    </w:p>
    <w:p w:rsidR="000134AF" w:rsidRPr="005E61A1" w:rsidRDefault="000134AF" w:rsidP="008976A7">
      <w:pPr>
        <w:pStyle w:val="Akapitzlist"/>
        <w:numPr>
          <w:ilvl w:val="0"/>
          <w:numId w:val="45"/>
        </w:numPr>
        <w:rPr>
          <w:rFonts w:ascii="Times New Roman" w:hAnsi="Times New Roman"/>
          <w:sz w:val="24"/>
          <w:szCs w:val="24"/>
        </w:rPr>
      </w:pPr>
      <w:r w:rsidRPr="005E61A1">
        <w:rPr>
          <w:rFonts w:ascii="Times New Roman" w:hAnsi="Times New Roman"/>
          <w:sz w:val="24"/>
          <w:szCs w:val="24"/>
        </w:rPr>
        <w:t xml:space="preserve">pozyskanie środków na organizację wycieczki do Drawieńskiego Parku Narodowego </w:t>
      </w:r>
      <w:r w:rsidRPr="005E61A1">
        <w:rPr>
          <w:rFonts w:ascii="Times New Roman" w:hAnsi="Times New Roman"/>
          <w:sz w:val="24"/>
          <w:szCs w:val="24"/>
        </w:rPr>
        <w:br/>
        <w:t>dla ok. 50 uczniów naszej szkoły w ramach projektu „Chrońmy Perły Bałtyku” – listopad 2021r.,</w:t>
      </w:r>
    </w:p>
    <w:p w:rsidR="000134AF" w:rsidRPr="005E61A1" w:rsidRDefault="000134AF" w:rsidP="008976A7">
      <w:pPr>
        <w:pStyle w:val="Akapitzlist"/>
        <w:numPr>
          <w:ilvl w:val="0"/>
          <w:numId w:val="45"/>
        </w:numPr>
        <w:rPr>
          <w:rFonts w:ascii="Times New Roman" w:hAnsi="Times New Roman"/>
          <w:sz w:val="24"/>
          <w:szCs w:val="24"/>
        </w:rPr>
      </w:pPr>
      <w:r w:rsidRPr="005E61A1">
        <w:rPr>
          <w:rFonts w:ascii="Times New Roman" w:hAnsi="Times New Roman"/>
          <w:sz w:val="24"/>
          <w:szCs w:val="24"/>
        </w:rPr>
        <w:lastRenderedPageBreak/>
        <w:t xml:space="preserve">wzięcie udziału w projekcie „Dostępna Szkoła” ( ze względu na brak środków własnych </w:t>
      </w:r>
      <w:r w:rsidRPr="005E61A1">
        <w:rPr>
          <w:rFonts w:ascii="Times New Roman" w:hAnsi="Times New Roman"/>
          <w:sz w:val="24"/>
          <w:szCs w:val="24"/>
        </w:rPr>
        <w:br/>
        <w:t>na wykonanie projektów technicznych i kosztorysów w porozumieniu z organem prowadzącym w lipcu odstąpiono od projektu),</w:t>
      </w:r>
    </w:p>
    <w:p w:rsidR="000134AF" w:rsidRPr="005E61A1" w:rsidRDefault="000134AF" w:rsidP="008976A7">
      <w:pPr>
        <w:pStyle w:val="Akapitzlist"/>
        <w:numPr>
          <w:ilvl w:val="0"/>
          <w:numId w:val="45"/>
        </w:numPr>
        <w:rPr>
          <w:rFonts w:ascii="Times New Roman" w:hAnsi="Times New Roman"/>
          <w:sz w:val="24"/>
          <w:szCs w:val="24"/>
        </w:rPr>
      </w:pPr>
      <w:r w:rsidRPr="005E61A1">
        <w:rPr>
          <w:rFonts w:ascii="Times New Roman" w:hAnsi="Times New Roman"/>
          <w:sz w:val="24"/>
          <w:szCs w:val="24"/>
        </w:rPr>
        <w:t xml:space="preserve">pozyskanie sponsorów na zakup rolet do sali pedagoga szkolnego i sali językowej </w:t>
      </w:r>
      <w:r w:rsidRPr="005E61A1">
        <w:rPr>
          <w:rFonts w:ascii="Times New Roman" w:hAnsi="Times New Roman"/>
          <w:sz w:val="24"/>
          <w:szCs w:val="24"/>
        </w:rPr>
        <w:br/>
        <w:t xml:space="preserve">nr 15 (2 000 zł, 1000 zł Państwo Orzechowscy, 1000 zł Pani dr </w:t>
      </w:r>
      <w:proofErr w:type="spellStart"/>
      <w:r w:rsidRPr="005E61A1">
        <w:rPr>
          <w:rFonts w:ascii="Times New Roman" w:hAnsi="Times New Roman"/>
          <w:sz w:val="24"/>
          <w:szCs w:val="24"/>
        </w:rPr>
        <w:t>Stolpiak</w:t>
      </w:r>
      <w:proofErr w:type="spellEnd"/>
      <w:r w:rsidRPr="005E61A1">
        <w:rPr>
          <w:rFonts w:ascii="Times New Roman" w:hAnsi="Times New Roman"/>
          <w:sz w:val="24"/>
          <w:szCs w:val="24"/>
        </w:rPr>
        <w:t>),</w:t>
      </w:r>
    </w:p>
    <w:p w:rsidR="000134AF" w:rsidRPr="005E61A1" w:rsidRDefault="000134AF" w:rsidP="008976A7">
      <w:pPr>
        <w:pStyle w:val="Akapitzlist"/>
        <w:numPr>
          <w:ilvl w:val="0"/>
          <w:numId w:val="45"/>
        </w:numPr>
        <w:rPr>
          <w:rFonts w:ascii="Times New Roman" w:hAnsi="Times New Roman"/>
          <w:sz w:val="24"/>
          <w:szCs w:val="24"/>
        </w:rPr>
      </w:pPr>
      <w:r w:rsidRPr="005E61A1">
        <w:rPr>
          <w:rFonts w:ascii="Times New Roman" w:hAnsi="Times New Roman"/>
          <w:sz w:val="24"/>
          <w:szCs w:val="24"/>
        </w:rPr>
        <w:t xml:space="preserve">pozyskanie 70 000 zł w ramach projektu „Laboratoria Przyszłości” realizowanego przez Ministerstwo Edukacji i Nauki we współpracy z Centrum </w:t>
      </w:r>
      <w:proofErr w:type="spellStart"/>
      <w:r w:rsidRPr="005E61A1">
        <w:rPr>
          <w:rFonts w:ascii="Times New Roman" w:hAnsi="Times New Roman"/>
          <w:sz w:val="24"/>
          <w:szCs w:val="24"/>
        </w:rPr>
        <w:t>GovTech</w:t>
      </w:r>
      <w:proofErr w:type="spellEnd"/>
      <w:r w:rsidRPr="005E61A1">
        <w:rPr>
          <w:rFonts w:ascii="Times New Roman" w:hAnsi="Times New Roman"/>
          <w:sz w:val="24"/>
          <w:szCs w:val="24"/>
        </w:rPr>
        <w:t xml:space="preserve"> w Kancelarii Prezesa Rady Ministrów. W ramach Programu szkoła otrzymała wsparcie finansowe na zakup wyposażenia technicznego niezbędnego do rozwoju umiejętności praktycznych wśród dzieci i młodzieży – pracownia </w:t>
      </w:r>
      <w:proofErr w:type="spellStart"/>
      <w:r w:rsidRPr="005E61A1">
        <w:rPr>
          <w:rFonts w:ascii="Times New Roman" w:hAnsi="Times New Roman"/>
          <w:sz w:val="24"/>
          <w:szCs w:val="24"/>
        </w:rPr>
        <w:t>techniczna</w:t>
      </w:r>
      <w:proofErr w:type="spellEnd"/>
      <w:r w:rsidRPr="005E61A1">
        <w:rPr>
          <w:rFonts w:ascii="Times New Roman" w:hAnsi="Times New Roman"/>
          <w:sz w:val="24"/>
          <w:szCs w:val="24"/>
        </w:rPr>
        <w:t>,</w:t>
      </w:r>
    </w:p>
    <w:p w:rsidR="000134AF" w:rsidRPr="005E61A1" w:rsidRDefault="000134AF" w:rsidP="008976A7">
      <w:pPr>
        <w:pStyle w:val="Akapitzlist"/>
        <w:numPr>
          <w:ilvl w:val="0"/>
          <w:numId w:val="45"/>
        </w:numPr>
        <w:rPr>
          <w:rFonts w:ascii="Times New Roman" w:hAnsi="Times New Roman"/>
          <w:sz w:val="24"/>
          <w:szCs w:val="24"/>
        </w:rPr>
      </w:pPr>
      <w:r w:rsidRPr="005E61A1">
        <w:rPr>
          <w:rFonts w:ascii="Times New Roman" w:hAnsi="Times New Roman"/>
          <w:sz w:val="24"/>
          <w:szCs w:val="24"/>
        </w:rPr>
        <w:t>złożono projekt „Aktywna tablica” dla dzieci ze specjalnymi potrzebami edukacyjnymi (projekt nie przeszedł ze względu na bardzo duże zainteresowanie i wnioskowanie o maksymalną kwotę dofinansowania),</w:t>
      </w:r>
    </w:p>
    <w:p w:rsidR="000134AF" w:rsidRPr="005E61A1" w:rsidRDefault="000134AF" w:rsidP="008976A7">
      <w:pPr>
        <w:pStyle w:val="Akapitzlist"/>
        <w:numPr>
          <w:ilvl w:val="0"/>
          <w:numId w:val="45"/>
        </w:numPr>
        <w:rPr>
          <w:rFonts w:ascii="Times New Roman" w:hAnsi="Times New Roman"/>
          <w:sz w:val="24"/>
          <w:szCs w:val="24"/>
        </w:rPr>
      </w:pPr>
      <w:r w:rsidRPr="005E61A1">
        <w:rPr>
          <w:rFonts w:ascii="Times New Roman" w:hAnsi="Times New Roman"/>
          <w:sz w:val="24"/>
          <w:szCs w:val="24"/>
        </w:rPr>
        <w:t xml:space="preserve">pozyskanie sponsora na wkład własny w ramach projektu „Aktywna tablica” – 10 000 zł </w:t>
      </w:r>
      <w:proofErr w:type="spellStart"/>
      <w:r w:rsidRPr="005E61A1">
        <w:rPr>
          <w:rFonts w:ascii="Times New Roman" w:hAnsi="Times New Roman"/>
          <w:sz w:val="24"/>
          <w:szCs w:val="24"/>
        </w:rPr>
        <w:t>Modechpolmo</w:t>
      </w:r>
      <w:proofErr w:type="spellEnd"/>
      <w:r w:rsidRPr="005E61A1">
        <w:rPr>
          <w:rFonts w:ascii="Times New Roman" w:hAnsi="Times New Roman"/>
          <w:sz w:val="24"/>
          <w:szCs w:val="24"/>
        </w:rPr>
        <w:t xml:space="preserve"> II (pieniądze zostały przekazane na konto Rady Rodziców i czekają na następny nabór do wyżej wymienionego programu),</w:t>
      </w:r>
    </w:p>
    <w:p w:rsidR="000134AF" w:rsidRPr="005E61A1" w:rsidRDefault="000134AF" w:rsidP="008976A7">
      <w:pPr>
        <w:pStyle w:val="Akapitzlist"/>
        <w:numPr>
          <w:ilvl w:val="0"/>
          <w:numId w:val="45"/>
        </w:numPr>
        <w:rPr>
          <w:rFonts w:ascii="Times New Roman" w:hAnsi="Times New Roman"/>
          <w:sz w:val="24"/>
          <w:szCs w:val="24"/>
        </w:rPr>
      </w:pPr>
      <w:r w:rsidRPr="005E61A1">
        <w:rPr>
          <w:rFonts w:ascii="Times New Roman" w:hAnsi="Times New Roman"/>
          <w:sz w:val="24"/>
          <w:szCs w:val="24"/>
        </w:rPr>
        <w:t>pozyskanie 5 200 zł na doposażenie placu zabaw w przedszkolu w ramach kiermaszu jesiennego,</w:t>
      </w:r>
    </w:p>
    <w:p w:rsidR="000134AF" w:rsidRPr="005E61A1" w:rsidRDefault="000134AF" w:rsidP="008976A7">
      <w:pPr>
        <w:pStyle w:val="Akapitzlist"/>
        <w:numPr>
          <w:ilvl w:val="0"/>
          <w:numId w:val="45"/>
        </w:numPr>
        <w:rPr>
          <w:rFonts w:ascii="Times New Roman" w:hAnsi="Times New Roman"/>
          <w:sz w:val="24"/>
          <w:szCs w:val="24"/>
        </w:rPr>
      </w:pPr>
      <w:r w:rsidRPr="005E61A1">
        <w:rPr>
          <w:rFonts w:ascii="Times New Roman" w:hAnsi="Times New Roman"/>
          <w:sz w:val="24"/>
          <w:szCs w:val="24"/>
        </w:rPr>
        <w:t xml:space="preserve">pozyskanie środków finansowych na 22 godziny zajęć  wspomagających uczniów w ramach projektu </w:t>
      </w:r>
      <w:proofErr w:type="spellStart"/>
      <w:r w:rsidRPr="005E61A1">
        <w:rPr>
          <w:rFonts w:ascii="Times New Roman" w:hAnsi="Times New Roman"/>
          <w:sz w:val="24"/>
          <w:szCs w:val="24"/>
        </w:rPr>
        <w:t>MEiN</w:t>
      </w:r>
      <w:proofErr w:type="spellEnd"/>
      <w:r w:rsidRPr="005E61A1">
        <w:rPr>
          <w:rFonts w:ascii="Times New Roman" w:hAnsi="Times New Roman"/>
          <w:sz w:val="24"/>
          <w:szCs w:val="24"/>
        </w:rPr>
        <w:t xml:space="preserve">. Na podstawie § 10 rozporządzenia Ministra Edukacji Narodowej z dnia 20 marca 2020 r. w sprawie szczególnych rozwiązań w okresie czasowego ograniczenia funkcjonowania jednostek systemu oświaty w związku z zapobieganiem, przeciwdziałaniem </w:t>
      </w:r>
      <w:r w:rsidRPr="005E61A1">
        <w:rPr>
          <w:rFonts w:ascii="Times New Roman" w:hAnsi="Times New Roman"/>
          <w:sz w:val="24"/>
          <w:szCs w:val="24"/>
        </w:rPr>
        <w:br/>
        <w:t>i zwalczaniem COVID-19,</w:t>
      </w:r>
    </w:p>
    <w:p w:rsidR="000134AF" w:rsidRPr="005E61A1" w:rsidRDefault="000134AF" w:rsidP="00DD68FE">
      <w:pPr>
        <w:ind w:firstLine="360"/>
        <w:rPr>
          <w:rFonts w:ascii="Times New Roman" w:hAnsi="Times New Roman" w:cs="Times New Roman"/>
          <w:b/>
          <w:sz w:val="28"/>
          <w:szCs w:val="28"/>
        </w:rPr>
      </w:pPr>
    </w:p>
    <w:p w:rsidR="00FE7391" w:rsidRPr="005E61A1" w:rsidRDefault="00505FA3" w:rsidP="00DD68FE">
      <w:pPr>
        <w:ind w:firstLine="360"/>
        <w:rPr>
          <w:rFonts w:ascii="Times New Roman" w:hAnsi="Times New Roman" w:cs="Times New Roman"/>
          <w:b/>
          <w:sz w:val="28"/>
          <w:szCs w:val="28"/>
        </w:rPr>
      </w:pPr>
      <w:r w:rsidRPr="005E61A1">
        <w:rPr>
          <w:rFonts w:ascii="Times New Roman" w:hAnsi="Times New Roman" w:cs="Times New Roman"/>
          <w:b/>
          <w:sz w:val="28"/>
          <w:szCs w:val="28"/>
        </w:rPr>
        <w:t>11.2. Szkoła Podstawowa im. Janusza Korczaka w Łasku.</w:t>
      </w:r>
    </w:p>
    <w:p w:rsidR="00505FA3" w:rsidRPr="005E61A1" w:rsidRDefault="00505FA3" w:rsidP="00DD68FE">
      <w:pPr>
        <w:rPr>
          <w:rFonts w:ascii="Times New Roman" w:eastAsia="Times New Roman" w:hAnsi="Times New Roman" w:cs="Times New Roman"/>
          <w:b/>
          <w:sz w:val="20"/>
          <w:szCs w:val="20"/>
          <w:u w:val="single"/>
          <w:lang w:eastAsia="pl-PL"/>
        </w:rPr>
      </w:pPr>
    </w:p>
    <w:p w:rsidR="00483F06" w:rsidRPr="005E61A1" w:rsidRDefault="00483F06"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W pierwszym półroczu roku 2021 działania szkoły były mocno ograniczone przez pandemię COVID-19.  Część nie można było zrealizować, a niektóre działania zmieniły swoją formę.  Pomimo trudności szkoła utrzymała wysoki poziom pracy dydaktycznej, wychowawczej i opiekuńczej.</w:t>
      </w:r>
    </w:p>
    <w:p w:rsidR="00483F06" w:rsidRPr="005E61A1" w:rsidRDefault="00483F06"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xml:space="preserve">Wszelkie informacje o działalności szkoły są umieszczane na stronie internetowej szkoły oraz na portalu </w:t>
      </w:r>
      <w:proofErr w:type="spellStart"/>
      <w:r w:rsidRPr="005E61A1">
        <w:rPr>
          <w:rFonts w:ascii="Times New Roman" w:eastAsia="Times New Roman" w:hAnsi="Times New Roman" w:cs="Times New Roman"/>
          <w:color w:val="000000"/>
          <w:sz w:val="24"/>
          <w:szCs w:val="24"/>
          <w:lang w:eastAsia="pl-PL"/>
        </w:rPr>
        <w:t>Facebook</w:t>
      </w:r>
      <w:proofErr w:type="spellEnd"/>
      <w:r w:rsidRPr="005E61A1">
        <w:rPr>
          <w:rFonts w:ascii="Times New Roman" w:eastAsia="Times New Roman" w:hAnsi="Times New Roman" w:cs="Times New Roman"/>
          <w:color w:val="000000"/>
          <w:sz w:val="24"/>
          <w:szCs w:val="24"/>
          <w:lang w:eastAsia="pl-PL"/>
        </w:rPr>
        <w:t>.</w:t>
      </w:r>
    </w:p>
    <w:p w:rsidR="00483F06" w:rsidRPr="005E61A1" w:rsidRDefault="00483F06"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lastRenderedPageBreak/>
        <w:t xml:space="preserve">W roku 2021  ze średnią z i powyżej 4,75 było </w:t>
      </w:r>
      <w:r w:rsidRPr="005E61A1">
        <w:rPr>
          <w:rFonts w:ascii="Times New Roman" w:eastAsia="Times New Roman" w:hAnsi="Times New Roman" w:cs="Times New Roman"/>
          <w:b/>
          <w:color w:val="000000"/>
          <w:sz w:val="24"/>
          <w:szCs w:val="24"/>
          <w:lang w:eastAsia="pl-PL"/>
        </w:rPr>
        <w:t>19</w:t>
      </w:r>
      <w:r w:rsidRPr="005E61A1">
        <w:rPr>
          <w:rFonts w:ascii="Times New Roman" w:eastAsia="Times New Roman" w:hAnsi="Times New Roman" w:cs="Times New Roman"/>
          <w:color w:val="000000"/>
          <w:sz w:val="24"/>
          <w:szCs w:val="24"/>
          <w:lang w:eastAsia="pl-PL"/>
        </w:rPr>
        <w:t xml:space="preserve"> uczniów,  najwyższa średnia – 5,43.</w:t>
      </w:r>
    </w:p>
    <w:p w:rsidR="00900F1A" w:rsidRPr="005E61A1" w:rsidRDefault="00900F1A" w:rsidP="00DD68FE">
      <w:pPr>
        <w:rPr>
          <w:rFonts w:ascii="Times New Roman" w:eastAsia="Times New Roman" w:hAnsi="Times New Roman" w:cs="Times New Roman"/>
          <w:sz w:val="24"/>
          <w:szCs w:val="24"/>
          <w:lang w:eastAsia="pl-PL"/>
        </w:rPr>
      </w:pPr>
    </w:p>
    <w:p w:rsidR="007459B2" w:rsidRPr="005E61A1" w:rsidRDefault="00900F1A" w:rsidP="00DD68FE">
      <w:pPr>
        <w:rPr>
          <w:rFonts w:ascii="Times New Roman" w:eastAsia="Times New Roman" w:hAnsi="Times New Roman" w:cs="Times New Roman"/>
          <w:b/>
          <w:color w:val="000000"/>
          <w:sz w:val="24"/>
          <w:szCs w:val="24"/>
          <w:u w:val="single"/>
          <w:lang w:eastAsia="pl-PL"/>
        </w:rPr>
      </w:pPr>
      <w:r w:rsidRPr="005E61A1">
        <w:rPr>
          <w:rFonts w:ascii="Times New Roman" w:eastAsia="Times New Roman" w:hAnsi="Times New Roman" w:cs="Times New Roman"/>
          <w:b/>
          <w:color w:val="000000"/>
          <w:sz w:val="24"/>
          <w:szCs w:val="24"/>
          <w:u w:val="single"/>
          <w:lang w:eastAsia="pl-PL"/>
        </w:rPr>
        <w:t>WAŻNIEJSZE IMPREZY I UROCZYSTOŚCI SZKOLNE</w:t>
      </w:r>
    </w:p>
    <w:p w:rsidR="007459B2" w:rsidRPr="005E61A1" w:rsidRDefault="00900F1A" w:rsidP="00DD68FE">
      <w:pPr>
        <w:rPr>
          <w:rFonts w:ascii="Times New Roman" w:eastAsia="Times New Roman" w:hAnsi="Times New Roman" w:cs="Times New Roman"/>
          <w:sz w:val="24"/>
          <w:szCs w:val="24"/>
          <w:lang w:eastAsia="pl-PL"/>
        </w:rPr>
      </w:pPr>
      <w:r w:rsidRPr="005E61A1">
        <w:rPr>
          <w:rFonts w:ascii="Times New Roman" w:eastAsia="Times New Roman" w:hAnsi="Times New Roman" w:cs="Times New Roman"/>
          <w:color w:val="000000"/>
          <w:sz w:val="24"/>
          <w:szCs w:val="24"/>
          <w:lang w:eastAsia="pl-PL"/>
        </w:rPr>
        <w:br/>
      </w:r>
      <w:r w:rsidR="007459B2" w:rsidRPr="005E61A1">
        <w:rPr>
          <w:rFonts w:ascii="Times New Roman" w:eastAsia="Times New Roman" w:hAnsi="Times New Roman" w:cs="Times New Roman"/>
          <w:color w:val="000000"/>
          <w:sz w:val="24"/>
          <w:szCs w:val="24"/>
          <w:lang w:eastAsia="pl-PL"/>
        </w:rPr>
        <w:t>Do najbardziej udanych imprez i uroczystości szkolnych z pewnością należy zaliczyć:</w:t>
      </w:r>
    </w:p>
    <w:p w:rsidR="007459B2" w:rsidRPr="005E61A1" w:rsidRDefault="007459B2" w:rsidP="008976A7">
      <w:pPr>
        <w:numPr>
          <w:ilvl w:val="0"/>
          <w:numId w:val="13"/>
        </w:numPr>
        <w:rPr>
          <w:rFonts w:ascii="Times New Roman" w:eastAsia="Times New Roman" w:hAnsi="Times New Roman" w:cs="Times New Roman"/>
          <w:sz w:val="24"/>
          <w:szCs w:val="24"/>
          <w:lang w:eastAsia="pl-PL"/>
        </w:rPr>
      </w:pPr>
      <w:r w:rsidRPr="005E61A1">
        <w:rPr>
          <w:rFonts w:ascii="Times New Roman" w:eastAsia="Times New Roman" w:hAnsi="Times New Roman" w:cs="Times New Roman"/>
          <w:color w:val="000000"/>
          <w:sz w:val="24"/>
          <w:szCs w:val="24"/>
          <w:lang w:eastAsia="pl-PL"/>
        </w:rPr>
        <w:t xml:space="preserve">Święto szkoły w rocznice nadania imiennie i sztandaru szkole – </w:t>
      </w:r>
      <w:r w:rsidRPr="005E61A1">
        <w:rPr>
          <w:rFonts w:ascii="Times New Roman" w:eastAsia="Times New Roman" w:hAnsi="Times New Roman" w:cs="Times New Roman"/>
          <w:b/>
          <w:color w:val="000000"/>
          <w:sz w:val="24"/>
          <w:szCs w:val="24"/>
          <w:lang w:eastAsia="pl-PL"/>
        </w:rPr>
        <w:t>13.10.2021  r.</w:t>
      </w:r>
      <w:r w:rsidRPr="005E61A1">
        <w:rPr>
          <w:rFonts w:ascii="Times New Roman" w:eastAsia="Times New Roman" w:hAnsi="Times New Roman" w:cs="Times New Roman"/>
          <w:color w:val="000000"/>
          <w:sz w:val="24"/>
          <w:szCs w:val="24"/>
          <w:lang w:eastAsia="pl-PL"/>
        </w:rPr>
        <w:t xml:space="preserve"> uczestniczyła cała społeczność szkolna, uczniowie z nauczycielami, pracownikami wspominali moment nadania imienia i sztandaru szkole.</w:t>
      </w:r>
    </w:p>
    <w:p w:rsidR="007459B2" w:rsidRPr="005E61A1" w:rsidRDefault="007459B2" w:rsidP="008976A7">
      <w:pPr>
        <w:numPr>
          <w:ilvl w:val="0"/>
          <w:numId w:val="13"/>
        </w:numPr>
        <w:rPr>
          <w:rFonts w:ascii="Times New Roman" w:eastAsia="Times New Roman" w:hAnsi="Times New Roman" w:cs="Times New Roman"/>
          <w:sz w:val="24"/>
          <w:szCs w:val="24"/>
          <w:lang w:eastAsia="pl-PL"/>
        </w:rPr>
      </w:pPr>
      <w:r w:rsidRPr="005E61A1">
        <w:rPr>
          <w:rFonts w:ascii="Times New Roman" w:eastAsia="Times New Roman" w:hAnsi="Times New Roman" w:cs="Times New Roman"/>
          <w:color w:val="000000"/>
          <w:sz w:val="24"/>
          <w:szCs w:val="24"/>
          <w:lang w:eastAsia="pl-PL"/>
        </w:rPr>
        <w:t>apele z okazji świąt narodowych  -3 maja, 11 listopada,</w:t>
      </w:r>
    </w:p>
    <w:p w:rsidR="007459B2" w:rsidRPr="005E61A1" w:rsidRDefault="007459B2" w:rsidP="008976A7">
      <w:pPr>
        <w:numPr>
          <w:ilvl w:val="0"/>
          <w:numId w:val="13"/>
        </w:numPr>
        <w:rPr>
          <w:rFonts w:ascii="Times New Roman" w:eastAsia="Times New Roman" w:hAnsi="Times New Roman" w:cs="Times New Roman"/>
          <w:sz w:val="24"/>
          <w:szCs w:val="24"/>
          <w:lang w:eastAsia="pl-PL"/>
        </w:rPr>
      </w:pPr>
      <w:r w:rsidRPr="005E61A1">
        <w:rPr>
          <w:rFonts w:ascii="Times New Roman" w:eastAsia="Times New Roman" w:hAnsi="Times New Roman" w:cs="Times New Roman"/>
          <w:sz w:val="24"/>
          <w:szCs w:val="24"/>
          <w:lang w:eastAsia="pl-PL"/>
        </w:rPr>
        <w:t>pasowanie na pierwszoklasistę,</w:t>
      </w:r>
    </w:p>
    <w:p w:rsidR="007459B2" w:rsidRPr="005E61A1" w:rsidRDefault="007459B2" w:rsidP="008976A7">
      <w:pPr>
        <w:numPr>
          <w:ilvl w:val="0"/>
          <w:numId w:val="13"/>
        </w:numPr>
        <w:rPr>
          <w:rFonts w:ascii="Times New Roman" w:eastAsia="Times New Roman" w:hAnsi="Times New Roman" w:cs="Times New Roman"/>
          <w:sz w:val="24"/>
          <w:szCs w:val="24"/>
          <w:lang w:eastAsia="pl-PL"/>
        </w:rPr>
      </w:pPr>
      <w:r w:rsidRPr="005E61A1">
        <w:rPr>
          <w:rFonts w:ascii="Times New Roman" w:eastAsia="Times New Roman" w:hAnsi="Times New Roman" w:cs="Times New Roman"/>
          <w:sz w:val="24"/>
          <w:szCs w:val="24"/>
          <w:lang w:eastAsia="pl-PL"/>
        </w:rPr>
        <w:t>pasowanie na przedszkolaka ,</w:t>
      </w:r>
    </w:p>
    <w:p w:rsidR="007459B2" w:rsidRPr="005E61A1" w:rsidRDefault="007459B2" w:rsidP="008976A7">
      <w:pPr>
        <w:numPr>
          <w:ilvl w:val="0"/>
          <w:numId w:val="13"/>
        </w:numPr>
        <w:rPr>
          <w:rFonts w:ascii="Times New Roman" w:eastAsia="Times New Roman" w:hAnsi="Times New Roman" w:cs="Times New Roman"/>
          <w:sz w:val="24"/>
          <w:szCs w:val="24"/>
          <w:lang w:eastAsia="pl-PL"/>
        </w:rPr>
      </w:pPr>
      <w:r w:rsidRPr="005E61A1">
        <w:rPr>
          <w:rFonts w:ascii="Times New Roman" w:eastAsia="Times New Roman" w:hAnsi="Times New Roman" w:cs="Times New Roman"/>
          <w:sz w:val="24"/>
          <w:szCs w:val="24"/>
          <w:lang w:eastAsia="pl-PL"/>
        </w:rPr>
        <w:t>#szkoła do hymnu – akcja MEN</w:t>
      </w:r>
    </w:p>
    <w:p w:rsidR="007459B2" w:rsidRPr="005E61A1" w:rsidRDefault="007459B2" w:rsidP="008976A7">
      <w:pPr>
        <w:numPr>
          <w:ilvl w:val="0"/>
          <w:numId w:val="13"/>
        </w:numPr>
        <w:rPr>
          <w:rFonts w:ascii="Times New Roman" w:eastAsia="Times New Roman" w:hAnsi="Times New Roman" w:cs="Times New Roman"/>
          <w:sz w:val="24"/>
          <w:szCs w:val="24"/>
          <w:lang w:eastAsia="pl-PL"/>
        </w:rPr>
      </w:pPr>
      <w:r w:rsidRPr="005E61A1">
        <w:rPr>
          <w:rFonts w:ascii="Times New Roman" w:eastAsia="Times New Roman" w:hAnsi="Times New Roman" w:cs="Times New Roman"/>
          <w:sz w:val="24"/>
          <w:szCs w:val="24"/>
          <w:lang w:eastAsia="pl-PL"/>
        </w:rPr>
        <w:t>Działalność charytatywna – szlachetna paczka/ pomoc dla samotnych i potrzebujących</w:t>
      </w:r>
    </w:p>
    <w:p w:rsidR="007459B2" w:rsidRPr="005E61A1" w:rsidRDefault="007459B2" w:rsidP="00DD68FE">
      <w:pPr>
        <w:spacing w:line="240" w:lineRule="auto"/>
        <w:ind w:left="720"/>
        <w:rPr>
          <w:rFonts w:ascii="Times New Roman" w:eastAsia="Times New Roman" w:hAnsi="Times New Roman" w:cs="Times New Roman"/>
          <w:sz w:val="24"/>
          <w:szCs w:val="24"/>
          <w:lang w:eastAsia="pl-PL"/>
        </w:rPr>
      </w:pPr>
    </w:p>
    <w:p w:rsidR="00900F1A" w:rsidRPr="005E61A1" w:rsidRDefault="00900F1A" w:rsidP="00DD68FE">
      <w:pPr>
        <w:rPr>
          <w:rFonts w:ascii="Times New Roman" w:eastAsia="Times New Roman" w:hAnsi="Times New Roman" w:cs="Times New Roman"/>
          <w:sz w:val="24"/>
          <w:szCs w:val="24"/>
          <w:lang w:eastAsia="pl-PL"/>
        </w:rPr>
      </w:pPr>
    </w:p>
    <w:p w:rsidR="00AC7EE8" w:rsidRPr="005E61A1" w:rsidRDefault="00AC7EE8" w:rsidP="00DD68FE">
      <w:pPr>
        <w:ind w:left="-45"/>
        <w:rPr>
          <w:rFonts w:ascii="Times New Roman" w:eastAsia="Times New Roman" w:hAnsi="Times New Roman" w:cs="Times New Roman"/>
          <w:b/>
          <w:color w:val="000000"/>
          <w:sz w:val="10"/>
          <w:szCs w:val="10"/>
          <w:lang w:eastAsia="pl-PL"/>
        </w:rPr>
      </w:pPr>
    </w:p>
    <w:p w:rsidR="00900F1A" w:rsidRPr="005E61A1" w:rsidRDefault="00900F1A" w:rsidP="00DD68FE">
      <w:pPr>
        <w:ind w:left="-45"/>
        <w:rPr>
          <w:rFonts w:ascii="Times New Roman" w:eastAsia="Times New Roman" w:hAnsi="Times New Roman" w:cs="Times New Roman"/>
          <w:b/>
          <w:color w:val="000000"/>
          <w:sz w:val="24"/>
          <w:szCs w:val="24"/>
          <w:u w:val="single"/>
          <w:lang w:eastAsia="pl-PL"/>
        </w:rPr>
      </w:pPr>
      <w:r w:rsidRPr="005E61A1">
        <w:rPr>
          <w:rFonts w:ascii="Times New Roman" w:eastAsia="Times New Roman" w:hAnsi="Times New Roman" w:cs="Times New Roman"/>
          <w:b/>
          <w:color w:val="000000"/>
          <w:sz w:val="24"/>
          <w:szCs w:val="24"/>
          <w:u w:val="single"/>
          <w:lang w:eastAsia="pl-PL"/>
        </w:rPr>
        <w:t>SZKOŁA REALIZOWAŁA PROGRAMY, WPŁYWAJĄC</w:t>
      </w:r>
      <w:r w:rsidR="00AC7EE8" w:rsidRPr="005E61A1">
        <w:rPr>
          <w:rFonts w:ascii="Times New Roman" w:eastAsia="Times New Roman" w:hAnsi="Times New Roman" w:cs="Times New Roman"/>
          <w:b/>
          <w:color w:val="000000"/>
          <w:sz w:val="24"/>
          <w:szCs w:val="24"/>
          <w:u w:val="single"/>
          <w:lang w:eastAsia="pl-PL"/>
        </w:rPr>
        <w:t>E</w:t>
      </w:r>
      <w:r w:rsidRPr="005E61A1">
        <w:rPr>
          <w:rFonts w:ascii="Times New Roman" w:eastAsia="Times New Roman" w:hAnsi="Times New Roman" w:cs="Times New Roman"/>
          <w:b/>
          <w:color w:val="000000"/>
          <w:sz w:val="24"/>
          <w:szCs w:val="24"/>
          <w:u w:val="single"/>
          <w:lang w:eastAsia="pl-PL"/>
        </w:rPr>
        <w:t xml:space="preserve"> NA PODNIESIENIE JAKOŚCI PRACY PLACÓWKI:</w:t>
      </w:r>
    </w:p>
    <w:p w:rsidR="007459B2" w:rsidRPr="005E61A1" w:rsidRDefault="007459B2" w:rsidP="00DD68FE">
      <w:pPr>
        <w:pStyle w:val="NormalnyWeb"/>
        <w:spacing w:line="360" w:lineRule="auto"/>
        <w:jc w:val="both"/>
      </w:pPr>
      <w:r w:rsidRPr="005E61A1">
        <w:rPr>
          <w:color w:val="000000"/>
        </w:rPr>
        <w:t>1.</w:t>
      </w:r>
      <w:r w:rsidRPr="005E61A1">
        <w:rPr>
          <w:b/>
          <w:color w:val="000000"/>
        </w:rPr>
        <w:t xml:space="preserve">  </w:t>
      </w:r>
      <w:r w:rsidRPr="005E61A1">
        <w:t>program edukacyjny  „#</w:t>
      </w:r>
      <w:proofErr w:type="spellStart"/>
      <w:r w:rsidRPr="005E61A1">
        <w:t>Superkoderzy</w:t>
      </w:r>
      <w:proofErr w:type="spellEnd"/>
      <w:r w:rsidRPr="005E61A1">
        <w:t>", udział w programie to:</w:t>
      </w:r>
    </w:p>
    <w:p w:rsidR="007459B2" w:rsidRPr="005E61A1" w:rsidRDefault="007459B2" w:rsidP="00DD68FE">
      <w:pPr>
        <w:autoSpaceDE w:val="0"/>
        <w:autoSpaceDN w:val="0"/>
        <w:adjustRightInd w:val="0"/>
        <w:rPr>
          <w:rFonts w:ascii="Times New Roman" w:hAnsi="Times New Roman" w:cs="Times New Roman"/>
          <w:sz w:val="24"/>
          <w:szCs w:val="24"/>
        </w:rPr>
      </w:pPr>
      <w:r w:rsidRPr="005E61A1">
        <w:rPr>
          <w:rFonts w:ascii="Times New Roman" w:hAnsi="Times New Roman" w:cs="Times New Roman"/>
          <w:sz w:val="24"/>
          <w:szCs w:val="24"/>
        </w:rPr>
        <w:t>- budowanie kompetencji cyfrowych, komunikacyjnych i medialnych uczniów szkół podstawowych w wieku od 9 do 14 lat – poprzez wykonywanie zadań edukacyjnych opartych na elementach programowania i zgodnych z podstawą programową kształcenia</w:t>
      </w:r>
    </w:p>
    <w:p w:rsidR="007459B2" w:rsidRPr="005E61A1" w:rsidRDefault="007459B2" w:rsidP="00DD68FE">
      <w:pPr>
        <w:autoSpaceDE w:val="0"/>
        <w:autoSpaceDN w:val="0"/>
        <w:adjustRightInd w:val="0"/>
        <w:rPr>
          <w:rFonts w:ascii="Times New Roman" w:hAnsi="Times New Roman" w:cs="Times New Roman"/>
          <w:sz w:val="24"/>
          <w:szCs w:val="24"/>
        </w:rPr>
      </w:pPr>
      <w:r w:rsidRPr="005E61A1">
        <w:rPr>
          <w:rFonts w:ascii="Times New Roman" w:hAnsi="Times New Roman" w:cs="Times New Roman"/>
          <w:sz w:val="24"/>
          <w:szCs w:val="24"/>
        </w:rPr>
        <w:t>- podnoszenie kompetencji cyfrowych, komunikacyjnych oraz medialnych nauczycieli  biorących udział w Programie, w celu budowania ich wiedzy, niezbędnej do prowadzenia działań edukacyjno-wychowawczych związanych z nowymi technologiami - poprzez dostęp do szkoleń i materiałów dydaktycznych,</w:t>
      </w:r>
    </w:p>
    <w:p w:rsidR="007459B2" w:rsidRPr="005E61A1" w:rsidRDefault="007459B2" w:rsidP="00DD68FE">
      <w:pPr>
        <w:autoSpaceDE w:val="0"/>
        <w:autoSpaceDN w:val="0"/>
        <w:adjustRightInd w:val="0"/>
        <w:rPr>
          <w:rFonts w:ascii="Times New Roman" w:hAnsi="Times New Roman" w:cs="Times New Roman"/>
          <w:sz w:val="24"/>
          <w:szCs w:val="24"/>
        </w:rPr>
      </w:pPr>
      <w:r w:rsidRPr="005E61A1">
        <w:rPr>
          <w:rFonts w:ascii="Times New Roman" w:hAnsi="Times New Roman" w:cs="Times New Roman"/>
          <w:sz w:val="24"/>
          <w:szCs w:val="24"/>
        </w:rPr>
        <w:t>- pogłębianie wiedzy przedmiotowej i interdyscyplinarnej oraz rozwijanie wśród uczniów umiejętności pracy zespołowej, poprzez wspólne wykonywanie zadań w ramach realizowanej ścieżki edukacyjnej wybranej przez szkołę z oferty przedstawionej przez Organizatora Programu .</w:t>
      </w:r>
    </w:p>
    <w:p w:rsidR="007459B2" w:rsidRPr="005E61A1" w:rsidRDefault="007D318F"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2. P</w:t>
      </w:r>
      <w:r w:rsidR="007459B2" w:rsidRPr="005E61A1">
        <w:rPr>
          <w:rFonts w:ascii="Times New Roman" w:eastAsia="Times New Roman" w:hAnsi="Times New Roman" w:cs="Times New Roman"/>
          <w:color w:val="000000"/>
          <w:sz w:val="24"/>
          <w:szCs w:val="24"/>
          <w:lang w:eastAsia="pl-PL"/>
        </w:rPr>
        <w:t>rogramy profilaktyczne / Nie pal przy mnie proszę, Trzymaj Formę, Czyste powietrze, Bieg po zdrowie, Porozmawiajmy o zdrowiu.</w:t>
      </w:r>
    </w:p>
    <w:p w:rsidR="007459B2" w:rsidRPr="005E61A1" w:rsidRDefault="007D318F"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xml:space="preserve">3. </w:t>
      </w:r>
      <w:r w:rsidR="007459B2" w:rsidRPr="005E61A1">
        <w:rPr>
          <w:rFonts w:ascii="Times New Roman" w:eastAsia="Times New Roman" w:hAnsi="Times New Roman" w:cs="Times New Roman"/>
          <w:color w:val="000000"/>
          <w:sz w:val="24"/>
          <w:szCs w:val="24"/>
          <w:lang w:eastAsia="pl-PL"/>
        </w:rPr>
        <w:t xml:space="preserve"> Bezpiecznie na wsi</w:t>
      </w:r>
    </w:p>
    <w:p w:rsidR="007459B2" w:rsidRPr="005E61A1" w:rsidRDefault="007D318F"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lastRenderedPageBreak/>
        <w:t xml:space="preserve">4.  </w:t>
      </w:r>
      <w:r w:rsidR="007459B2" w:rsidRPr="005E61A1">
        <w:rPr>
          <w:rFonts w:ascii="Times New Roman" w:eastAsia="Times New Roman" w:hAnsi="Times New Roman" w:cs="Times New Roman"/>
          <w:color w:val="000000"/>
          <w:sz w:val="24"/>
          <w:szCs w:val="24"/>
          <w:lang w:eastAsia="pl-PL"/>
        </w:rPr>
        <w:t>Szklanka mleka</w:t>
      </w:r>
    </w:p>
    <w:p w:rsidR="007459B2" w:rsidRPr="005E61A1" w:rsidRDefault="007D318F"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xml:space="preserve">5.  </w:t>
      </w:r>
      <w:r w:rsidR="007459B2" w:rsidRPr="005E61A1">
        <w:rPr>
          <w:rFonts w:ascii="Times New Roman" w:eastAsia="Times New Roman" w:hAnsi="Times New Roman" w:cs="Times New Roman"/>
          <w:color w:val="000000"/>
          <w:sz w:val="24"/>
          <w:szCs w:val="24"/>
          <w:lang w:eastAsia="pl-PL"/>
        </w:rPr>
        <w:t>Owoce w szkole</w:t>
      </w:r>
    </w:p>
    <w:p w:rsidR="00E43891" w:rsidRPr="005E61A1" w:rsidRDefault="00E43891" w:rsidP="00DD68FE">
      <w:pPr>
        <w:rPr>
          <w:rFonts w:ascii="Times New Roman" w:eastAsia="Times New Roman" w:hAnsi="Times New Roman" w:cs="Times New Roman"/>
          <w:color w:val="000000"/>
          <w:sz w:val="24"/>
          <w:szCs w:val="24"/>
          <w:lang w:eastAsia="pl-PL"/>
        </w:rPr>
      </w:pPr>
    </w:p>
    <w:p w:rsidR="00E43891" w:rsidRPr="005E61A1" w:rsidRDefault="00E43891" w:rsidP="00DD68FE">
      <w:pPr>
        <w:rPr>
          <w:rFonts w:ascii="Times New Roman" w:eastAsia="Times New Roman" w:hAnsi="Times New Roman" w:cs="Times New Roman"/>
          <w:b/>
          <w:color w:val="000000"/>
          <w:sz w:val="24"/>
          <w:szCs w:val="24"/>
          <w:u w:val="single"/>
          <w:lang w:eastAsia="pl-PL"/>
        </w:rPr>
      </w:pPr>
      <w:r w:rsidRPr="005E61A1">
        <w:rPr>
          <w:rFonts w:ascii="Times New Roman" w:eastAsia="Times New Roman" w:hAnsi="Times New Roman" w:cs="Times New Roman"/>
          <w:b/>
          <w:color w:val="000000"/>
          <w:sz w:val="24"/>
          <w:szCs w:val="24"/>
          <w:u w:val="single"/>
          <w:lang w:eastAsia="pl-PL"/>
        </w:rPr>
        <w:t>NA SZCZEGÓLNĄ POCHWAŁĘ W MINIONYM ROKU ZASŁUGUJE DZIAŁALNOŚĆ:</w:t>
      </w:r>
    </w:p>
    <w:p w:rsidR="00E43891" w:rsidRPr="005E61A1" w:rsidRDefault="00E43891" w:rsidP="00DD68FE">
      <w:pPr>
        <w:rPr>
          <w:rFonts w:ascii="Times New Roman" w:eastAsia="Times New Roman" w:hAnsi="Times New Roman" w:cs="Times New Roman"/>
          <w:b/>
          <w:color w:val="000000"/>
          <w:sz w:val="24"/>
          <w:szCs w:val="24"/>
          <w:u w:val="single"/>
          <w:lang w:eastAsia="pl-PL"/>
        </w:rPr>
      </w:pP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Samorządu Uczniowskiego oraz  Szkolnego Wolontariatu, opiekunowie potrafili się porozumieć i wspólnie działać, na rzecz  nie tylko szkoły ale i środowiska lokalnego. Uczniowie mieli możliwość udziału w różnych działaniach , ale mieli również na nie wpływ.</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Zorganizowali:</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Szlachetną paczkę</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kartki  świąteczne dla samotnych</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paczka dla psiaczka</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paczka dla maluszka</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zbieranie nakrętek plastikowych dla chorych dzieci</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Akcja „ Góra grosza”</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Konkursy dla uczniów</w:t>
      </w:r>
    </w:p>
    <w:p w:rsidR="00E43891" w:rsidRPr="005E61A1" w:rsidRDefault="00E43891" w:rsidP="00DD68FE">
      <w:pPr>
        <w:rPr>
          <w:rFonts w:ascii="Times New Roman" w:eastAsia="Times New Roman" w:hAnsi="Times New Roman" w:cs="Times New Roman"/>
          <w:color w:val="000000"/>
          <w:sz w:val="24"/>
          <w:szCs w:val="24"/>
          <w:lang w:eastAsia="pl-PL"/>
        </w:rPr>
      </w:pPr>
    </w:p>
    <w:p w:rsidR="005B219C" w:rsidRPr="005E61A1" w:rsidRDefault="005B219C" w:rsidP="00DD68FE">
      <w:pPr>
        <w:rPr>
          <w:rFonts w:ascii="Times New Roman" w:eastAsia="Times New Roman" w:hAnsi="Times New Roman" w:cs="Times New Roman"/>
          <w:color w:val="000000"/>
          <w:sz w:val="24"/>
          <w:szCs w:val="24"/>
          <w:lang w:eastAsia="pl-PL"/>
        </w:rPr>
      </w:pPr>
    </w:p>
    <w:p w:rsidR="00900F1A" w:rsidRPr="005E61A1" w:rsidRDefault="00900F1A" w:rsidP="00DD68FE">
      <w:pPr>
        <w:keepNext/>
        <w:outlineLvl w:val="3"/>
        <w:rPr>
          <w:rFonts w:ascii="Times New Roman" w:eastAsia="Times New Roman" w:hAnsi="Times New Roman" w:cs="Times New Roman"/>
          <w:b/>
          <w:bCs/>
          <w:color w:val="000000"/>
          <w:sz w:val="24"/>
          <w:szCs w:val="24"/>
          <w:u w:val="single"/>
          <w:lang w:eastAsia="pl-PL"/>
        </w:rPr>
      </w:pPr>
      <w:r w:rsidRPr="005E61A1">
        <w:rPr>
          <w:rFonts w:ascii="Times New Roman" w:eastAsia="Times New Roman" w:hAnsi="Times New Roman" w:cs="Times New Roman"/>
          <w:b/>
          <w:bCs/>
          <w:color w:val="000000"/>
          <w:sz w:val="24"/>
          <w:szCs w:val="24"/>
          <w:u w:val="single"/>
          <w:lang w:eastAsia="pl-PL"/>
        </w:rPr>
        <w:t>OSIĄGNIĘCIA UCZNIÓW W KONKURSACH POZASZKOLNYCH:</w:t>
      </w:r>
    </w:p>
    <w:p w:rsidR="00900F1A" w:rsidRPr="005E61A1" w:rsidRDefault="00900F1A" w:rsidP="00DD68FE">
      <w:pPr>
        <w:rPr>
          <w:rFonts w:ascii="Times New Roman" w:hAnsi="Times New Roman" w:cs="Times New Roman"/>
          <w:color w:val="000000"/>
          <w:sz w:val="24"/>
          <w:szCs w:val="24"/>
          <w:lang w:eastAsia="pl-PL"/>
        </w:rPr>
      </w:pPr>
    </w:p>
    <w:p w:rsidR="00E43891" w:rsidRPr="005E61A1" w:rsidRDefault="00E43891" w:rsidP="00DD68FE">
      <w:pPr>
        <w:rPr>
          <w:rFonts w:ascii="Times New Roman" w:eastAsia="Times New Roman" w:hAnsi="Times New Roman" w:cs="Times New Roman"/>
          <w:bCs/>
          <w:sz w:val="24"/>
          <w:szCs w:val="24"/>
          <w:lang w:eastAsia="en-GB"/>
        </w:rPr>
      </w:pPr>
      <w:r w:rsidRPr="005E61A1">
        <w:rPr>
          <w:rFonts w:ascii="Times New Roman" w:hAnsi="Times New Roman" w:cs="Times New Roman"/>
          <w:color w:val="000000"/>
          <w:sz w:val="24"/>
          <w:szCs w:val="24"/>
          <w:lang w:eastAsia="pl-PL"/>
        </w:rPr>
        <w:t xml:space="preserve">- </w:t>
      </w:r>
      <w:r w:rsidRPr="005E61A1">
        <w:rPr>
          <w:rFonts w:ascii="Times New Roman" w:eastAsia="Times New Roman" w:hAnsi="Times New Roman" w:cs="Times New Roman"/>
          <w:bCs/>
          <w:sz w:val="24"/>
          <w:szCs w:val="24"/>
          <w:lang w:eastAsia="en-GB"/>
        </w:rPr>
        <w:t>konkursy przedmiotowe: j. polski, matematyka, geografia, biologia;</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I ,II i III miejsce  w  Ogólnopolskim Strażackim Konkursie Plastycznym, etap gminny;</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xml:space="preserve">- I </w:t>
      </w:r>
      <w:proofErr w:type="spellStart"/>
      <w:r w:rsidRPr="005E61A1">
        <w:rPr>
          <w:rFonts w:ascii="Times New Roman" w:eastAsia="Times New Roman" w:hAnsi="Times New Roman" w:cs="Times New Roman"/>
          <w:color w:val="000000"/>
          <w:sz w:val="24"/>
          <w:szCs w:val="24"/>
          <w:lang w:eastAsia="pl-PL"/>
        </w:rPr>
        <w:t>i</w:t>
      </w:r>
      <w:proofErr w:type="spellEnd"/>
      <w:r w:rsidRPr="005E61A1">
        <w:rPr>
          <w:rFonts w:ascii="Times New Roman" w:eastAsia="Times New Roman" w:hAnsi="Times New Roman" w:cs="Times New Roman"/>
          <w:color w:val="000000"/>
          <w:sz w:val="24"/>
          <w:szCs w:val="24"/>
          <w:lang w:eastAsia="pl-PL"/>
        </w:rPr>
        <w:t xml:space="preserve"> II miejsce w Konkursie Piosenki Świątecznej;</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-II m, III miejsce w  Mistrzostwach Powiatu Choszczeńskiego w warcabach 100- polowych ;</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Mistrzostwa Powiatu Choszczeńskiego  Unihokeja tenisa stołowego;</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xml:space="preserve">- konkurs </w:t>
      </w:r>
      <w:proofErr w:type="spellStart"/>
      <w:r w:rsidRPr="005E61A1">
        <w:rPr>
          <w:rFonts w:ascii="Times New Roman" w:eastAsia="Times New Roman" w:hAnsi="Times New Roman" w:cs="Times New Roman"/>
          <w:color w:val="000000"/>
          <w:sz w:val="24"/>
          <w:szCs w:val="24"/>
          <w:lang w:eastAsia="pl-PL"/>
        </w:rPr>
        <w:t>Olimpus</w:t>
      </w:r>
      <w:proofErr w:type="spellEnd"/>
      <w:r w:rsidRPr="005E61A1">
        <w:rPr>
          <w:rFonts w:ascii="Times New Roman" w:eastAsia="Times New Roman" w:hAnsi="Times New Roman" w:cs="Times New Roman"/>
          <w:color w:val="000000"/>
          <w:sz w:val="24"/>
          <w:szCs w:val="24"/>
          <w:lang w:eastAsia="pl-PL"/>
        </w:rPr>
        <w:t xml:space="preserve"> – sesja zimowa z j. angielskiego ;</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konkurs recytatorski ARA w Bierzwniku – eliminacje gminne oraz powiatowe;</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Narodowy Dzień Tenisa Stołowego – I, II i III miejsce;</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I miejsce w Mistrzostwach Powiatu Choszczeńskiego w unihokeju chłopców;</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II miejsce w Drużynowych Mistrzostwach Powiatu Choszczeńskiego w Tenicie Stołowym Chłopców;</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I miejsce w ¼ finału Wojewódzkich Igrzyskach Młodzieży Szkolnej w Unihokeju – chłopców;</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lastRenderedPageBreak/>
        <w:t>- II miejsce w ¼ Finału Wojewódzkiego Igrzysk Młodzieży Szkolnej w Tenisie Stołowym – chłopcy,</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I miejsce w ¼ Finału Wojewódzkiego Igrzysk Młodzieży Szkoln</w:t>
      </w:r>
      <w:r w:rsidR="00877A64" w:rsidRPr="005E61A1">
        <w:rPr>
          <w:rFonts w:ascii="Times New Roman" w:eastAsia="Times New Roman" w:hAnsi="Times New Roman" w:cs="Times New Roman"/>
          <w:color w:val="000000"/>
          <w:sz w:val="24"/>
          <w:szCs w:val="24"/>
          <w:lang w:eastAsia="pl-PL"/>
        </w:rPr>
        <w:t>ej w Tenisie Stołowym – dziewczą</w:t>
      </w:r>
      <w:r w:rsidRPr="005E61A1">
        <w:rPr>
          <w:rFonts w:ascii="Times New Roman" w:eastAsia="Times New Roman" w:hAnsi="Times New Roman" w:cs="Times New Roman"/>
          <w:color w:val="000000"/>
          <w:sz w:val="24"/>
          <w:szCs w:val="24"/>
          <w:lang w:eastAsia="pl-PL"/>
        </w:rPr>
        <w:t>t,</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II miejsce w finale Wojewódzkich Igrzyskach dzieci w Tenisie Stołowym – Chłopców;</w:t>
      </w:r>
    </w:p>
    <w:p w:rsidR="00E43891" w:rsidRPr="005E61A1" w:rsidRDefault="00E43891"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eliminacje Gminne Ogólnopolskiego Konkursu Wiedzy Pożarniczej „ Młodzież zapobiega pożarom” Bierzwnik;</w:t>
      </w:r>
    </w:p>
    <w:p w:rsidR="00E43891" w:rsidRPr="005E61A1" w:rsidRDefault="00E43891" w:rsidP="00DD68FE">
      <w:pPr>
        <w:rPr>
          <w:rStyle w:val="Uwydatnienie"/>
          <w:rFonts w:ascii="Times New Roman" w:hAnsi="Times New Roman" w:cs="Times New Roman"/>
          <w:bCs/>
          <w:i w:val="0"/>
          <w:sz w:val="24"/>
          <w:szCs w:val="24"/>
        </w:rPr>
      </w:pPr>
      <w:r w:rsidRPr="005E61A1">
        <w:rPr>
          <w:rStyle w:val="Uwydatnienie"/>
          <w:rFonts w:ascii="Times New Roman" w:hAnsi="Times New Roman" w:cs="Times New Roman"/>
          <w:sz w:val="24"/>
          <w:szCs w:val="24"/>
        </w:rPr>
        <w:t xml:space="preserve">- </w:t>
      </w:r>
      <w:r w:rsidRPr="005E61A1">
        <w:rPr>
          <w:rStyle w:val="Uwydatnienie"/>
          <w:rFonts w:ascii="Times New Roman" w:hAnsi="Times New Roman" w:cs="Times New Roman"/>
          <w:i w:val="0"/>
          <w:sz w:val="24"/>
          <w:szCs w:val="24"/>
        </w:rPr>
        <w:t>I miejsce w klasyfikacji drużynowej</w:t>
      </w:r>
      <w:r w:rsidRPr="005E61A1">
        <w:rPr>
          <w:rStyle w:val="Uwydatnienie"/>
          <w:rFonts w:ascii="Times New Roman" w:hAnsi="Times New Roman" w:cs="Times New Roman"/>
          <w:sz w:val="24"/>
          <w:szCs w:val="24"/>
        </w:rPr>
        <w:t xml:space="preserve"> Otwartych Mistrzostw Powiatu Białogardzkiego w tenisie stołowym;</w:t>
      </w:r>
    </w:p>
    <w:p w:rsidR="00E43891" w:rsidRPr="005E61A1" w:rsidRDefault="00E43891" w:rsidP="00DD68FE">
      <w:pPr>
        <w:rPr>
          <w:rFonts w:ascii="Times New Roman" w:eastAsia="Times New Roman" w:hAnsi="Times New Roman" w:cs="Times New Roman"/>
          <w:i/>
          <w:color w:val="000000"/>
          <w:sz w:val="24"/>
          <w:szCs w:val="24"/>
          <w:lang w:eastAsia="pl-PL"/>
        </w:rPr>
      </w:pPr>
      <w:r w:rsidRPr="005E61A1">
        <w:rPr>
          <w:rStyle w:val="Uwydatnienie"/>
          <w:rFonts w:ascii="Times New Roman" w:hAnsi="Times New Roman" w:cs="Times New Roman"/>
          <w:sz w:val="24"/>
          <w:szCs w:val="24"/>
        </w:rPr>
        <w:t xml:space="preserve">- </w:t>
      </w:r>
      <w:r w:rsidRPr="005E61A1">
        <w:rPr>
          <w:rStyle w:val="Uwydatnienie"/>
          <w:rFonts w:ascii="Times New Roman" w:hAnsi="Times New Roman" w:cs="Times New Roman"/>
          <w:i w:val="0"/>
          <w:sz w:val="24"/>
          <w:szCs w:val="24"/>
        </w:rPr>
        <w:t>konkurs plastyczny</w:t>
      </w:r>
      <w:r w:rsidRPr="005E61A1">
        <w:rPr>
          <w:rStyle w:val="Uwydatnienie"/>
          <w:rFonts w:ascii="Times New Roman" w:hAnsi="Times New Roman" w:cs="Times New Roman"/>
          <w:sz w:val="24"/>
          <w:szCs w:val="24"/>
        </w:rPr>
        <w:t xml:space="preserve"> „ Moja straż pożarna”</w:t>
      </w:r>
    </w:p>
    <w:p w:rsidR="00E43891" w:rsidRPr="005E61A1" w:rsidRDefault="00E43891" w:rsidP="00DD68FE">
      <w:pPr>
        <w:rPr>
          <w:rFonts w:ascii="Times New Roman" w:eastAsia="Times New Roman" w:hAnsi="Times New Roman" w:cs="Times New Roman"/>
          <w:color w:val="000000"/>
          <w:sz w:val="24"/>
          <w:szCs w:val="24"/>
          <w:lang w:eastAsia="pl-PL"/>
        </w:rPr>
      </w:pPr>
    </w:p>
    <w:p w:rsidR="00900F1A" w:rsidRPr="005E61A1" w:rsidRDefault="00900F1A" w:rsidP="00DD68FE">
      <w:pPr>
        <w:rPr>
          <w:rFonts w:ascii="Times New Roman" w:eastAsia="Times New Roman" w:hAnsi="Times New Roman" w:cs="Times New Roman"/>
          <w:color w:val="000000"/>
          <w:sz w:val="20"/>
          <w:szCs w:val="20"/>
          <w:lang w:eastAsia="pl-PL"/>
        </w:rPr>
      </w:pPr>
    </w:p>
    <w:p w:rsidR="00900F1A" w:rsidRPr="005E61A1" w:rsidRDefault="00900F1A" w:rsidP="00DD68FE">
      <w:pPr>
        <w:rPr>
          <w:rFonts w:ascii="Times New Roman" w:eastAsia="Times New Roman" w:hAnsi="Times New Roman" w:cs="Times New Roman"/>
          <w:b/>
          <w:color w:val="000000"/>
          <w:sz w:val="24"/>
          <w:szCs w:val="24"/>
          <w:u w:val="single"/>
          <w:lang w:eastAsia="pl-PL"/>
        </w:rPr>
      </w:pPr>
      <w:r w:rsidRPr="005E61A1">
        <w:rPr>
          <w:rFonts w:ascii="Times New Roman" w:eastAsia="Times New Roman" w:hAnsi="Times New Roman" w:cs="Times New Roman"/>
          <w:b/>
          <w:color w:val="000000"/>
          <w:sz w:val="24"/>
          <w:szCs w:val="24"/>
          <w:u w:val="single"/>
          <w:lang w:eastAsia="pl-PL"/>
        </w:rPr>
        <w:t>KONKURSY SZKOLNE:</w:t>
      </w:r>
    </w:p>
    <w:p w:rsidR="00877A64" w:rsidRPr="005E61A1" w:rsidRDefault="00877A64" w:rsidP="00DD68FE">
      <w:pPr>
        <w:rPr>
          <w:rFonts w:ascii="Times New Roman" w:eastAsia="Times New Roman" w:hAnsi="Times New Roman" w:cs="Times New Roman"/>
          <w:i/>
          <w:sz w:val="24"/>
          <w:szCs w:val="24"/>
          <w:lang w:eastAsia="pl-PL"/>
        </w:rPr>
      </w:pPr>
    </w:p>
    <w:p w:rsidR="00877A64" w:rsidRPr="005E61A1" w:rsidRDefault="00877A64" w:rsidP="00DD68FE">
      <w:pPr>
        <w:rPr>
          <w:rFonts w:ascii="Times New Roman" w:eastAsia="Times New Roman" w:hAnsi="Times New Roman" w:cs="Times New Roman"/>
          <w:b/>
          <w:bCs/>
          <w:sz w:val="24"/>
          <w:szCs w:val="24"/>
          <w:lang w:eastAsia="en-GB"/>
        </w:rPr>
      </w:pPr>
      <w:r w:rsidRPr="005E61A1">
        <w:rPr>
          <w:rFonts w:ascii="Times New Roman" w:eastAsia="Times New Roman" w:hAnsi="Times New Roman" w:cs="Times New Roman"/>
          <w:b/>
          <w:bCs/>
          <w:sz w:val="24"/>
          <w:szCs w:val="24"/>
          <w:lang w:eastAsia="en-GB"/>
        </w:rPr>
        <w:t xml:space="preserve">- </w:t>
      </w:r>
      <w:r w:rsidRPr="005E61A1">
        <w:rPr>
          <w:rFonts w:ascii="Times New Roman" w:eastAsia="Times New Roman" w:hAnsi="Times New Roman" w:cs="Times New Roman"/>
          <w:bCs/>
          <w:sz w:val="24"/>
          <w:szCs w:val="24"/>
          <w:lang w:eastAsia="en-GB"/>
        </w:rPr>
        <w:t>konkursy przedmiotowe: j. polski, matematyka, geografia, fizyka</w:t>
      </w:r>
    </w:p>
    <w:p w:rsidR="00877A64" w:rsidRPr="005E61A1" w:rsidRDefault="00877A64" w:rsidP="00DD68FE">
      <w:pPr>
        <w:rPr>
          <w:rFonts w:ascii="Times New Roman" w:eastAsia="Times New Roman" w:hAnsi="Times New Roman" w:cs="Times New Roman"/>
          <w:bCs/>
          <w:sz w:val="24"/>
          <w:szCs w:val="24"/>
          <w:lang w:eastAsia="en-GB"/>
        </w:rPr>
      </w:pPr>
      <w:r w:rsidRPr="005E61A1">
        <w:rPr>
          <w:rFonts w:ascii="Times New Roman" w:eastAsia="Times New Roman" w:hAnsi="Times New Roman" w:cs="Times New Roman"/>
          <w:bCs/>
          <w:sz w:val="24"/>
          <w:szCs w:val="24"/>
          <w:lang w:eastAsia="en-GB"/>
        </w:rPr>
        <w:t>-Światowy Dzień Tabliczki Mnożenia</w:t>
      </w:r>
    </w:p>
    <w:p w:rsidR="00877A64" w:rsidRPr="005E61A1" w:rsidRDefault="00877A64" w:rsidP="00DD68FE">
      <w:pPr>
        <w:rPr>
          <w:rFonts w:ascii="Times New Roman" w:eastAsia="Times New Roman" w:hAnsi="Times New Roman" w:cs="Times New Roman"/>
          <w:bCs/>
          <w:sz w:val="24"/>
          <w:szCs w:val="24"/>
          <w:lang w:eastAsia="en-GB"/>
        </w:rPr>
      </w:pPr>
      <w:r w:rsidRPr="005E61A1">
        <w:rPr>
          <w:rFonts w:ascii="Times New Roman" w:eastAsia="Times New Roman" w:hAnsi="Times New Roman" w:cs="Times New Roman"/>
          <w:bCs/>
          <w:sz w:val="24"/>
          <w:szCs w:val="24"/>
          <w:lang w:eastAsia="en-GB"/>
        </w:rPr>
        <w:t>- Dzień Języków obcych</w:t>
      </w:r>
    </w:p>
    <w:p w:rsidR="00877A64" w:rsidRPr="005E61A1" w:rsidRDefault="00877A64" w:rsidP="00DD68FE">
      <w:pPr>
        <w:rPr>
          <w:rFonts w:ascii="Times New Roman" w:eastAsia="Times New Roman" w:hAnsi="Times New Roman" w:cs="Times New Roman"/>
          <w:bCs/>
          <w:sz w:val="24"/>
          <w:szCs w:val="24"/>
          <w:lang w:eastAsia="en-GB"/>
        </w:rPr>
      </w:pPr>
      <w:r w:rsidRPr="005E61A1">
        <w:rPr>
          <w:rFonts w:ascii="Times New Roman" w:eastAsia="Times New Roman" w:hAnsi="Times New Roman" w:cs="Times New Roman"/>
          <w:bCs/>
          <w:sz w:val="24"/>
          <w:szCs w:val="24"/>
          <w:lang w:eastAsia="en-GB"/>
        </w:rPr>
        <w:t>-  konkurs poezji – Mnie ta ziemia od innych droższa</w:t>
      </w:r>
    </w:p>
    <w:p w:rsidR="00877A64" w:rsidRPr="005E61A1" w:rsidRDefault="00877A64"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Szkolny konkurs wiedzy  „  Życie  Janusza Korczaka”</w:t>
      </w:r>
    </w:p>
    <w:p w:rsidR="00877A64" w:rsidRPr="005E61A1" w:rsidRDefault="00877A64" w:rsidP="00DD68FE">
      <w:pPr>
        <w:rPr>
          <w:rFonts w:ascii="Times New Roman" w:eastAsia="Times New Roman" w:hAnsi="Times New Roman" w:cs="Times New Roman"/>
          <w:b/>
          <w:color w:val="000000"/>
          <w:sz w:val="24"/>
          <w:szCs w:val="24"/>
          <w:lang w:eastAsia="pl-PL"/>
        </w:rPr>
      </w:pPr>
      <w:r w:rsidRPr="005E61A1">
        <w:rPr>
          <w:rFonts w:ascii="Times New Roman" w:eastAsia="Times New Roman" w:hAnsi="Times New Roman" w:cs="Times New Roman"/>
          <w:color w:val="000000"/>
          <w:sz w:val="24"/>
          <w:szCs w:val="24"/>
          <w:lang w:eastAsia="pl-PL"/>
        </w:rPr>
        <w:t>- Szkolny Konkurs literacki „ Janusz Korczak – nasz patron”</w:t>
      </w:r>
    </w:p>
    <w:p w:rsidR="00877A64" w:rsidRPr="005E61A1" w:rsidRDefault="00877A64"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konkurs czytania w kl. 2 i 3</w:t>
      </w:r>
    </w:p>
    <w:p w:rsidR="00877A64" w:rsidRPr="005E61A1" w:rsidRDefault="00877A64"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konkurs tabliczki mnożenia w kl. 4-8</w:t>
      </w:r>
    </w:p>
    <w:p w:rsidR="005B219C" w:rsidRPr="005E61A1" w:rsidRDefault="005B219C" w:rsidP="00DD68FE">
      <w:pPr>
        <w:suppressAutoHyphens/>
        <w:ind w:left="720"/>
        <w:contextualSpacing/>
        <w:rPr>
          <w:rFonts w:ascii="Times New Roman" w:eastAsia="Calibri" w:hAnsi="Times New Roman" w:cs="Times New Roman"/>
          <w:sz w:val="24"/>
          <w:szCs w:val="24"/>
        </w:rPr>
      </w:pPr>
    </w:p>
    <w:p w:rsidR="00900F1A" w:rsidRPr="005E61A1" w:rsidRDefault="00043898" w:rsidP="00DD68FE">
      <w:pPr>
        <w:rPr>
          <w:rFonts w:ascii="Times New Roman" w:eastAsia="Times New Roman" w:hAnsi="Times New Roman" w:cs="Times New Roman"/>
          <w:b/>
          <w:bCs/>
          <w:color w:val="000000"/>
          <w:sz w:val="24"/>
          <w:szCs w:val="24"/>
          <w:u w:val="single"/>
          <w:lang w:eastAsia="pl-PL"/>
        </w:rPr>
      </w:pPr>
      <w:r w:rsidRPr="005E61A1">
        <w:rPr>
          <w:rFonts w:ascii="Times New Roman" w:eastAsia="Times New Roman" w:hAnsi="Times New Roman" w:cs="Times New Roman"/>
          <w:b/>
          <w:bCs/>
          <w:color w:val="000000"/>
          <w:sz w:val="24"/>
          <w:szCs w:val="24"/>
          <w:u w:val="single"/>
          <w:lang w:eastAsia="pl-PL"/>
        </w:rPr>
        <w:t>SZKOLENIA DLA UCZNIÓW:</w:t>
      </w:r>
    </w:p>
    <w:p w:rsidR="00877A64" w:rsidRPr="005E61A1" w:rsidRDefault="00877A64"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xml:space="preserve">- </w:t>
      </w:r>
      <w:proofErr w:type="spellStart"/>
      <w:r w:rsidRPr="005E61A1">
        <w:rPr>
          <w:rFonts w:ascii="Times New Roman" w:eastAsia="Times New Roman" w:hAnsi="Times New Roman" w:cs="Times New Roman"/>
          <w:color w:val="000000"/>
          <w:sz w:val="24"/>
          <w:szCs w:val="24"/>
          <w:lang w:eastAsia="pl-PL"/>
        </w:rPr>
        <w:t>Koronawirus</w:t>
      </w:r>
      <w:proofErr w:type="spellEnd"/>
      <w:r w:rsidRPr="005E61A1">
        <w:rPr>
          <w:rFonts w:ascii="Times New Roman" w:eastAsia="Times New Roman" w:hAnsi="Times New Roman" w:cs="Times New Roman"/>
          <w:color w:val="000000"/>
          <w:sz w:val="24"/>
          <w:szCs w:val="24"/>
          <w:lang w:eastAsia="pl-PL"/>
        </w:rPr>
        <w:t>, zapoznanie z objawami, profilaktyką, zasadami obrony i leczeniem.</w:t>
      </w:r>
    </w:p>
    <w:p w:rsidR="00877A64" w:rsidRPr="005E61A1" w:rsidRDefault="00877A64"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Miejsce bezpieczne do zabawy.</w:t>
      </w:r>
    </w:p>
    <w:p w:rsidR="00877A64" w:rsidRPr="005E61A1" w:rsidRDefault="00877A64"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Bezpieczeństwo w sieci</w:t>
      </w:r>
    </w:p>
    <w:p w:rsidR="00877A64" w:rsidRPr="005E61A1" w:rsidRDefault="00877A64"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organizacja czasu wolnego</w:t>
      </w:r>
    </w:p>
    <w:p w:rsidR="00877A64" w:rsidRPr="005E61A1" w:rsidRDefault="00877A64"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Agresja u dzieci - podłoże</w:t>
      </w:r>
    </w:p>
    <w:p w:rsidR="00877A64" w:rsidRPr="005E61A1" w:rsidRDefault="00877A64"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xml:space="preserve">- zasady uczestnictwa w zajęciach </w:t>
      </w:r>
      <w:proofErr w:type="spellStart"/>
      <w:r w:rsidRPr="005E61A1">
        <w:rPr>
          <w:rFonts w:ascii="Times New Roman" w:eastAsia="Times New Roman" w:hAnsi="Times New Roman" w:cs="Times New Roman"/>
          <w:color w:val="000000"/>
          <w:sz w:val="24"/>
          <w:szCs w:val="24"/>
          <w:lang w:eastAsia="pl-PL"/>
        </w:rPr>
        <w:t>online</w:t>
      </w:r>
      <w:proofErr w:type="spellEnd"/>
    </w:p>
    <w:p w:rsidR="00900F1A" w:rsidRPr="005E61A1" w:rsidRDefault="00900F1A" w:rsidP="00DD68FE">
      <w:pPr>
        <w:rPr>
          <w:rFonts w:ascii="Times New Roman" w:eastAsia="Times New Roman" w:hAnsi="Times New Roman" w:cs="Times New Roman"/>
          <w:color w:val="000000"/>
          <w:sz w:val="24"/>
          <w:szCs w:val="24"/>
          <w:lang w:eastAsia="pl-PL"/>
        </w:rPr>
      </w:pPr>
    </w:p>
    <w:p w:rsidR="00900F1A" w:rsidRPr="005E61A1" w:rsidRDefault="00900F1A" w:rsidP="00DD68FE">
      <w:pPr>
        <w:rPr>
          <w:rFonts w:ascii="Times New Roman" w:eastAsia="Times New Roman" w:hAnsi="Times New Roman" w:cs="Times New Roman"/>
          <w:b/>
          <w:color w:val="000000"/>
          <w:sz w:val="20"/>
          <w:szCs w:val="20"/>
          <w:u w:val="single"/>
          <w:lang w:eastAsia="pl-PL"/>
        </w:rPr>
      </w:pPr>
    </w:p>
    <w:p w:rsidR="00900F1A" w:rsidRPr="005E61A1" w:rsidRDefault="00900F1A" w:rsidP="00DD68FE">
      <w:pPr>
        <w:spacing w:line="240" w:lineRule="auto"/>
        <w:rPr>
          <w:rFonts w:ascii="Times New Roman" w:hAnsi="Times New Roman" w:cs="Times New Roman"/>
          <w:b/>
          <w:sz w:val="24"/>
          <w:szCs w:val="24"/>
          <w:u w:val="single"/>
        </w:rPr>
      </w:pPr>
      <w:r w:rsidRPr="005E61A1">
        <w:rPr>
          <w:rFonts w:ascii="Times New Roman" w:hAnsi="Times New Roman" w:cs="Times New Roman"/>
          <w:b/>
          <w:sz w:val="24"/>
          <w:szCs w:val="24"/>
          <w:u w:val="single"/>
        </w:rPr>
        <w:t>ZREALIZOWANO ZADANIA W ZAKRESIE INWESTYCYJNA – REMONTOWYM:</w:t>
      </w:r>
    </w:p>
    <w:p w:rsidR="005B219C" w:rsidRPr="005E61A1" w:rsidRDefault="005B219C" w:rsidP="00DD68FE">
      <w:pPr>
        <w:spacing w:line="240" w:lineRule="auto"/>
        <w:rPr>
          <w:rFonts w:ascii="Times New Roman" w:hAnsi="Times New Roman" w:cs="Times New Roman"/>
          <w:b/>
          <w:sz w:val="24"/>
          <w:szCs w:val="24"/>
          <w:u w:val="single"/>
        </w:rPr>
      </w:pPr>
    </w:p>
    <w:p w:rsidR="00877A64" w:rsidRPr="005E61A1" w:rsidRDefault="00877A64"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malowanie korytarzy w „ starej” części, gładzenie, uzupełnianie braków w tynku,</w:t>
      </w:r>
    </w:p>
    <w:p w:rsidR="00877A64" w:rsidRPr="005E61A1" w:rsidRDefault="00877A64"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lastRenderedPageBreak/>
        <w:t>- remont placu zabaw/ wymiana uszkodzonych elementów, malowanie</w:t>
      </w:r>
    </w:p>
    <w:p w:rsidR="00877A64" w:rsidRPr="005E61A1" w:rsidRDefault="00877A64"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aktualizacja programu Świadectwa szkolne,</w:t>
      </w:r>
    </w:p>
    <w:p w:rsidR="00877A64" w:rsidRPr="005E61A1" w:rsidRDefault="00877A64"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xml:space="preserve">- wprowadzenie dziennika elektronicznego – </w:t>
      </w:r>
      <w:proofErr w:type="spellStart"/>
      <w:r w:rsidRPr="005E61A1">
        <w:rPr>
          <w:rFonts w:ascii="Times New Roman" w:eastAsia="Times New Roman" w:hAnsi="Times New Roman" w:cs="Times New Roman"/>
          <w:color w:val="000000"/>
          <w:sz w:val="24"/>
          <w:szCs w:val="24"/>
          <w:lang w:eastAsia="pl-PL"/>
        </w:rPr>
        <w:t>Synergia.Librus</w:t>
      </w:r>
      <w:proofErr w:type="spellEnd"/>
    </w:p>
    <w:p w:rsidR="00877A64" w:rsidRPr="005E61A1" w:rsidRDefault="00877A64" w:rsidP="00DD68FE">
      <w:pPr>
        <w:rPr>
          <w:rFonts w:ascii="Times New Roman" w:eastAsia="Times New Roman" w:hAnsi="Times New Roman" w:cs="Times New Roman"/>
          <w:color w:val="000000"/>
          <w:sz w:val="24"/>
          <w:szCs w:val="24"/>
          <w:lang w:eastAsia="pl-PL"/>
        </w:rPr>
      </w:pPr>
      <w:r w:rsidRPr="005E61A1">
        <w:rPr>
          <w:rFonts w:ascii="Times New Roman" w:eastAsia="Times New Roman" w:hAnsi="Times New Roman" w:cs="Times New Roman"/>
          <w:color w:val="000000"/>
          <w:sz w:val="24"/>
          <w:szCs w:val="24"/>
          <w:lang w:eastAsia="pl-PL"/>
        </w:rPr>
        <w:t xml:space="preserve">- </w:t>
      </w:r>
      <w:r w:rsidRPr="005E61A1">
        <w:rPr>
          <w:rFonts w:ascii="Times New Roman" w:hAnsi="Times New Roman" w:cs="Times New Roman"/>
          <w:sz w:val="24"/>
          <w:szCs w:val="24"/>
        </w:rPr>
        <w:t xml:space="preserve"> zakup książek na nagrody dla uczniów,</w:t>
      </w:r>
    </w:p>
    <w:p w:rsidR="00877A64" w:rsidRPr="005E61A1" w:rsidRDefault="00877A64" w:rsidP="00DD68FE">
      <w:pPr>
        <w:rPr>
          <w:rFonts w:ascii="Times New Roman" w:hAnsi="Times New Roman" w:cs="Times New Roman"/>
          <w:sz w:val="24"/>
          <w:szCs w:val="24"/>
        </w:rPr>
      </w:pPr>
      <w:r w:rsidRPr="005E61A1">
        <w:rPr>
          <w:rFonts w:ascii="Times New Roman" w:hAnsi="Times New Roman" w:cs="Times New Roman"/>
          <w:sz w:val="24"/>
          <w:szCs w:val="24"/>
        </w:rPr>
        <w:t>- wyposażenie apteczki pierwszej pomocy,</w:t>
      </w:r>
    </w:p>
    <w:p w:rsidR="00877A64" w:rsidRPr="005E61A1" w:rsidRDefault="00877A64" w:rsidP="00DD68FE">
      <w:pPr>
        <w:rPr>
          <w:rFonts w:ascii="Times New Roman" w:hAnsi="Times New Roman" w:cs="Times New Roman"/>
          <w:sz w:val="24"/>
          <w:szCs w:val="24"/>
        </w:rPr>
      </w:pPr>
      <w:r w:rsidRPr="005E61A1">
        <w:rPr>
          <w:rFonts w:ascii="Times New Roman" w:hAnsi="Times New Roman" w:cs="Times New Roman"/>
          <w:sz w:val="24"/>
          <w:szCs w:val="24"/>
        </w:rPr>
        <w:t>- zakup aktualizacji programu kadry i płace</w:t>
      </w:r>
    </w:p>
    <w:p w:rsidR="00877A64" w:rsidRPr="005E61A1" w:rsidRDefault="00877A64" w:rsidP="00DD68FE">
      <w:pPr>
        <w:rPr>
          <w:rFonts w:ascii="Times New Roman" w:hAnsi="Times New Roman" w:cs="Times New Roman"/>
          <w:sz w:val="24"/>
          <w:szCs w:val="24"/>
        </w:rPr>
      </w:pPr>
      <w:r w:rsidRPr="005E61A1">
        <w:rPr>
          <w:rFonts w:ascii="Times New Roman" w:hAnsi="Times New Roman" w:cs="Times New Roman"/>
          <w:sz w:val="24"/>
          <w:szCs w:val="24"/>
        </w:rPr>
        <w:t>- opłaty za energię, wodę , ścieki, sprawy bhp, usługi kominiarski, zakup opału</w:t>
      </w:r>
    </w:p>
    <w:p w:rsidR="00877A64" w:rsidRPr="005E61A1" w:rsidRDefault="00877A64" w:rsidP="00DD68FE">
      <w:pPr>
        <w:rPr>
          <w:rFonts w:ascii="Times New Roman" w:hAnsi="Times New Roman" w:cs="Times New Roman"/>
          <w:sz w:val="24"/>
          <w:szCs w:val="24"/>
        </w:rPr>
      </w:pPr>
      <w:r w:rsidRPr="005E61A1">
        <w:rPr>
          <w:rFonts w:ascii="Times New Roman" w:hAnsi="Times New Roman" w:cs="Times New Roman"/>
          <w:sz w:val="24"/>
          <w:szCs w:val="24"/>
        </w:rPr>
        <w:t>- porządkowanie placu szkolnego.</w:t>
      </w:r>
    </w:p>
    <w:p w:rsidR="00043898" w:rsidRPr="005E61A1" w:rsidRDefault="00043898" w:rsidP="00DD68FE">
      <w:pPr>
        <w:rPr>
          <w:rFonts w:ascii="Times New Roman" w:hAnsi="Times New Roman" w:cs="Times New Roman"/>
          <w:sz w:val="20"/>
          <w:szCs w:val="20"/>
        </w:rPr>
      </w:pPr>
    </w:p>
    <w:p w:rsidR="00900F1A" w:rsidRPr="005E61A1" w:rsidRDefault="00900F1A" w:rsidP="00DD68FE">
      <w:pPr>
        <w:rPr>
          <w:rFonts w:ascii="Times New Roman" w:hAnsi="Times New Roman" w:cs="Times New Roman"/>
          <w:b/>
          <w:sz w:val="24"/>
          <w:szCs w:val="24"/>
          <w:u w:val="single"/>
        </w:rPr>
      </w:pPr>
      <w:r w:rsidRPr="005E61A1">
        <w:rPr>
          <w:rFonts w:ascii="Times New Roman" w:hAnsi="Times New Roman" w:cs="Times New Roman"/>
          <w:b/>
          <w:sz w:val="24"/>
          <w:szCs w:val="24"/>
          <w:u w:val="single"/>
        </w:rPr>
        <w:t>PROJEKTY I DOFINANSOWANIA</w:t>
      </w:r>
    </w:p>
    <w:p w:rsidR="00877A64" w:rsidRPr="005E61A1" w:rsidRDefault="00877A64" w:rsidP="008976A7">
      <w:pPr>
        <w:pStyle w:val="Akapitzlist"/>
        <w:numPr>
          <w:ilvl w:val="0"/>
          <w:numId w:val="46"/>
        </w:numPr>
        <w:rPr>
          <w:rFonts w:ascii="Times New Roman" w:hAnsi="Times New Roman" w:cs="Times New Roman"/>
          <w:sz w:val="24"/>
          <w:szCs w:val="24"/>
        </w:rPr>
      </w:pPr>
      <w:r w:rsidRPr="005E61A1">
        <w:rPr>
          <w:rFonts w:ascii="Times New Roman" w:hAnsi="Times New Roman" w:cs="Times New Roman"/>
          <w:sz w:val="24"/>
          <w:szCs w:val="24"/>
        </w:rPr>
        <w:t>Szkoła Podstawowa im. Janusza Korczaka otrzymała 133 979,55 zł  na realizację projektu „ Mała szkoła sięga po wielkie możliwości – kształcenie kadry pedagogicznej” w ramach Programu Operacyjnego Wiedza Edukacja  Rozwój ( Po WER). Projekt będzie realizowany od 01.10.2019 r. do 31.12.2021 r. Uczestnicy projektu z naszej będą uczestniczyć w  kursach zagranicznych – językowych i metodycznych,  aby doskonalić kompetencje językowe i merytoryczne, tym samym wpływać na poprawę jakości nauczania i prestiż naszej Szkoły, ale także by zapoznać się z kulturą krajów europejskich by móc zapoznawać z jej dziedzictwem swoich uczniów.</w:t>
      </w:r>
    </w:p>
    <w:p w:rsidR="00877A64" w:rsidRPr="005E61A1" w:rsidRDefault="00877A64" w:rsidP="00DD68FE">
      <w:pPr>
        <w:pStyle w:val="Akapitzlist"/>
        <w:ind w:left="1080"/>
        <w:rPr>
          <w:rFonts w:ascii="Times New Roman" w:hAnsi="Times New Roman" w:cs="Times New Roman"/>
          <w:sz w:val="24"/>
          <w:szCs w:val="24"/>
        </w:rPr>
      </w:pPr>
    </w:p>
    <w:p w:rsidR="00877A64" w:rsidRPr="005E61A1" w:rsidRDefault="00877A64" w:rsidP="008976A7">
      <w:pPr>
        <w:pStyle w:val="Akapitzlist"/>
        <w:numPr>
          <w:ilvl w:val="0"/>
          <w:numId w:val="46"/>
        </w:numPr>
        <w:rPr>
          <w:rFonts w:ascii="Times New Roman" w:hAnsi="Times New Roman" w:cs="Times New Roman"/>
          <w:sz w:val="24"/>
          <w:szCs w:val="24"/>
        </w:rPr>
      </w:pPr>
      <w:r w:rsidRPr="005E61A1">
        <w:rPr>
          <w:rFonts w:ascii="Times New Roman" w:hAnsi="Times New Roman" w:cs="Times New Roman"/>
          <w:sz w:val="24"/>
          <w:szCs w:val="24"/>
        </w:rPr>
        <w:t>Projekt – Małymi krokami do dużych zmian – jest to projekt podobny do poprzedniego -  „ Mała szkoła sięga po wielkie możliwości – kształcenie kadry pedagogicznej” w ramach Programu Operacyjnego Wiedza Edukacja  Rozwój     ( POWER),  realizowany jest również w ramach POWER od XII 2020 r. do 09.2022 r.  W ramach wniosku  nauczyciele będą się dokształcać na kursach organizowanych perze szkoły zagraniczne. Jest on w 100 % dofinansowany. Szkoła ani organ prowadzący nie muszą mieć wkładu własnego.  Wysokość dotacji wynosi: 146 916,59.</w:t>
      </w:r>
    </w:p>
    <w:p w:rsidR="00877A64" w:rsidRPr="005E61A1" w:rsidRDefault="00877A64" w:rsidP="00DD68FE">
      <w:pPr>
        <w:pStyle w:val="Akapitzlist"/>
        <w:rPr>
          <w:rFonts w:ascii="Times New Roman" w:hAnsi="Times New Roman" w:cs="Times New Roman"/>
          <w:sz w:val="24"/>
          <w:szCs w:val="24"/>
        </w:rPr>
      </w:pPr>
    </w:p>
    <w:p w:rsidR="00877A64" w:rsidRPr="005E61A1" w:rsidRDefault="00877A64" w:rsidP="00DD68FE">
      <w:pPr>
        <w:pStyle w:val="Akapitzlist"/>
        <w:ind w:left="1080"/>
        <w:rPr>
          <w:rFonts w:ascii="Times New Roman" w:hAnsi="Times New Roman" w:cs="Times New Roman"/>
          <w:sz w:val="24"/>
          <w:szCs w:val="24"/>
        </w:rPr>
      </w:pPr>
      <w:r w:rsidRPr="005E61A1">
        <w:rPr>
          <w:rFonts w:ascii="Times New Roman" w:hAnsi="Times New Roman" w:cs="Times New Roman"/>
          <w:sz w:val="24"/>
          <w:szCs w:val="24"/>
        </w:rPr>
        <w:t>Cel: nabycie nowej wiedzy i umiejętności praktycznych, edukacyjnych; zapoznanie z nowymi technikami i metodami pracy nauczyciela, rozwijającymi kreatywność; rozwój posiadanych umiejętności językowych.</w:t>
      </w:r>
    </w:p>
    <w:p w:rsidR="00877A64" w:rsidRPr="005E61A1" w:rsidRDefault="00877A64" w:rsidP="00DD68FE">
      <w:pPr>
        <w:pStyle w:val="Akapitzlist"/>
        <w:rPr>
          <w:rFonts w:ascii="Times New Roman" w:hAnsi="Times New Roman" w:cs="Times New Roman"/>
          <w:sz w:val="24"/>
          <w:szCs w:val="24"/>
        </w:rPr>
      </w:pPr>
    </w:p>
    <w:p w:rsidR="00877A64" w:rsidRPr="005E61A1" w:rsidRDefault="00877A64" w:rsidP="00DD68FE">
      <w:pPr>
        <w:pStyle w:val="Akapitzlist"/>
        <w:ind w:left="1080"/>
        <w:rPr>
          <w:rFonts w:ascii="Times New Roman" w:hAnsi="Times New Roman" w:cs="Times New Roman"/>
          <w:sz w:val="24"/>
          <w:szCs w:val="24"/>
        </w:rPr>
      </w:pPr>
    </w:p>
    <w:p w:rsidR="00877A64" w:rsidRPr="005E61A1" w:rsidRDefault="00877A64" w:rsidP="008976A7">
      <w:pPr>
        <w:pStyle w:val="Akapitzlist"/>
        <w:numPr>
          <w:ilvl w:val="0"/>
          <w:numId w:val="46"/>
        </w:numPr>
        <w:rPr>
          <w:rFonts w:ascii="Times New Roman" w:hAnsi="Times New Roman" w:cs="Times New Roman"/>
          <w:sz w:val="24"/>
          <w:szCs w:val="24"/>
        </w:rPr>
      </w:pPr>
      <w:r w:rsidRPr="005E61A1">
        <w:rPr>
          <w:rFonts w:ascii="Times New Roman" w:hAnsi="Times New Roman" w:cs="Times New Roman"/>
          <w:sz w:val="24"/>
          <w:szCs w:val="24"/>
        </w:rPr>
        <w:lastRenderedPageBreak/>
        <w:t xml:space="preserve">Laboratoria Przyszłości to inicjatywa edukacyjna realizowana przez Ministerstwo Edukacji i Nauki we współpracy z Centrum </w:t>
      </w:r>
      <w:proofErr w:type="spellStart"/>
      <w:r w:rsidRPr="005E61A1">
        <w:rPr>
          <w:rFonts w:ascii="Times New Roman" w:hAnsi="Times New Roman" w:cs="Times New Roman"/>
          <w:sz w:val="24"/>
          <w:szCs w:val="24"/>
        </w:rPr>
        <w:t>GovTech</w:t>
      </w:r>
      <w:proofErr w:type="spellEnd"/>
      <w:r w:rsidRPr="005E61A1">
        <w:rPr>
          <w:rFonts w:ascii="Times New Roman" w:hAnsi="Times New Roman" w:cs="Times New Roman"/>
          <w:sz w:val="24"/>
          <w:szCs w:val="24"/>
        </w:rPr>
        <w:t xml:space="preserve"> w Kancelarii Prezesa Rady Ministrów. Naszą wspólną misją jest stworzenie nowoczesnej szkoły, w której zajęcia będą prowadzone w sposób ciekawy, angażujący uczniów oraz sprzyjający odkrywaniu ich talentów i rozwijaniu zainteresowań – 30 000,00 zł ( drukarki 3D, roboty, sprzęt nagłaśniający );</w:t>
      </w:r>
    </w:p>
    <w:p w:rsidR="00877A64" w:rsidRPr="005E61A1" w:rsidRDefault="00877A64" w:rsidP="00DD68FE">
      <w:pPr>
        <w:pStyle w:val="Akapitzlist"/>
        <w:rPr>
          <w:rFonts w:ascii="Times New Roman" w:hAnsi="Times New Roman" w:cs="Times New Roman"/>
          <w:sz w:val="24"/>
          <w:szCs w:val="24"/>
        </w:rPr>
      </w:pPr>
    </w:p>
    <w:p w:rsidR="00877A64" w:rsidRPr="005E61A1" w:rsidRDefault="00877A64" w:rsidP="00DD68FE">
      <w:pPr>
        <w:pStyle w:val="Akapitzlist"/>
        <w:ind w:left="1080"/>
        <w:rPr>
          <w:rFonts w:ascii="Times New Roman" w:hAnsi="Times New Roman" w:cs="Times New Roman"/>
          <w:sz w:val="24"/>
          <w:szCs w:val="24"/>
        </w:rPr>
      </w:pPr>
    </w:p>
    <w:p w:rsidR="00877A64" w:rsidRPr="005E61A1" w:rsidRDefault="00877A64" w:rsidP="008976A7">
      <w:pPr>
        <w:pStyle w:val="Akapitzlist"/>
        <w:numPr>
          <w:ilvl w:val="0"/>
          <w:numId w:val="46"/>
        </w:numPr>
        <w:rPr>
          <w:rFonts w:ascii="Times New Roman" w:hAnsi="Times New Roman" w:cs="Times New Roman"/>
          <w:sz w:val="24"/>
          <w:szCs w:val="24"/>
        </w:rPr>
      </w:pPr>
      <w:r w:rsidRPr="005E61A1">
        <w:rPr>
          <w:rFonts w:ascii="Times New Roman" w:hAnsi="Times New Roman" w:cs="Times New Roman"/>
          <w:sz w:val="24"/>
          <w:szCs w:val="24"/>
        </w:rPr>
        <w:t>Przy szkole działa Uczniowski Klub Sportowy „ Iskra” Łasko, którego prezesem jest Pan Marek Szymanowski.  Klub pozyskuje środki finansowe na realizację swoich zadań. W ramach programu Społecznik został zorganizowany piknik integracyjny „ Do celu- marsz na orientację ” .   Integracja dzieci, rodziców i mieszkańców społeczności lokalnej było celem spotkania 1 czerwca 2021 r. na boisku przy szkole .</w:t>
      </w:r>
    </w:p>
    <w:p w:rsidR="00877A64" w:rsidRPr="005E61A1" w:rsidRDefault="00877A64" w:rsidP="00DD68FE">
      <w:pPr>
        <w:pStyle w:val="Akapitzlist"/>
        <w:ind w:left="1080"/>
        <w:rPr>
          <w:rFonts w:ascii="Times New Roman" w:hAnsi="Times New Roman" w:cs="Times New Roman"/>
          <w:sz w:val="24"/>
          <w:szCs w:val="24"/>
        </w:rPr>
      </w:pPr>
      <w:r w:rsidRPr="005E61A1">
        <w:rPr>
          <w:rFonts w:ascii="Times New Roman" w:hAnsi="Times New Roman" w:cs="Times New Roman"/>
          <w:sz w:val="24"/>
          <w:szCs w:val="24"/>
        </w:rPr>
        <w:t>Projekt Społecznik pozwolił na sfinansowanie tego potrzebnego działania w kwocie 4000,00 zł.  Dał   możliwość  rozwijania zainteresowań i umiejętności w różnych formach aktywności, pokazał różne możliwości  spędzania czasu wolnego. Do realizacji zadań został wykorzystany sprzęt  sportowy i materiały zakupione w ramach realizacji Projektu Społecznik.  Członkowie klubu przygotowali odpowiednie stanowiska sportowe, wolontariusze szkoły plakaty promujące projekt  a organizatorzy poczęstunek dla wszystkich uczestników .</w:t>
      </w:r>
    </w:p>
    <w:p w:rsidR="00877A64" w:rsidRPr="005E61A1" w:rsidRDefault="00877A64" w:rsidP="00DD68FE">
      <w:pPr>
        <w:pStyle w:val="Akapitzlist"/>
        <w:ind w:left="1080"/>
        <w:rPr>
          <w:rFonts w:ascii="Times New Roman" w:hAnsi="Times New Roman" w:cs="Times New Roman"/>
          <w:sz w:val="24"/>
          <w:szCs w:val="24"/>
        </w:rPr>
      </w:pPr>
    </w:p>
    <w:p w:rsidR="00877A64" w:rsidRPr="005E61A1" w:rsidRDefault="00877A64" w:rsidP="008976A7">
      <w:pPr>
        <w:pStyle w:val="Akapitzlist"/>
        <w:numPr>
          <w:ilvl w:val="0"/>
          <w:numId w:val="46"/>
        </w:numPr>
        <w:rPr>
          <w:rFonts w:ascii="Times New Roman" w:hAnsi="Times New Roman" w:cs="Times New Roman"/>
          <w:sz w:val="24"/>
          <w:szCs w:val="24"/>
        </w:rPr>
      </w:pPr>
      <w:r w:rsidRPr="005E61A1">
        <w:rPr>
          <w:rFonts w:ascii="Times New Roman" w:hAnsi="Times New Roman" w:cs="Times New Roman"/>
          <w:sz w:val="24"/>
          <w:szCs w:val="24"/>
        </w:rPr>
        <w:t>Rządowy Program „KLUB”  Jego istotą jest wspieranie działalności takich małych klubów sportowych jak UKS „ISKRA” Łasko,  prowadzących zorganizowane, systematyczne szkolenie dzieci i młodzieży. Uzyskane ze środków Funduszu Rozwoju Kultury Fizycznej dofinansowanie, zostały przeznaczone na wynagrodzenie dla trenerów  prowadzących zajęcia sportowe i też zakup sprzętu sportowego ( stół tenisowy). Klub uzyskała dofinansowanie w kwocie 10000,00 zł.</w:t>
      </w:r>
    </w:p>
    <w:p w:rsidR="00877A64" w:rsidRPr="005E61A1" w:rsidRDefault="00877A64" w:rsidP="00DD68FE">
      <w:pPr>
        <w:pStyle w:val="Akapitzlist"/>
        <w:ind w:left="1080"/>
        <w:rPr>
          <w:rFonts w:ascii="Times New Roman" w:hAnsi="Times New Roman" w:cs="Times New Roman"/>
          <w:sz w:val="24"/>
          <w:szCs w:val="24"/>
        </w:rPr>
      </w:pPr>
    </w:p>
    <w:p w:rsidR="00877A64" w:rsidRPr="005E61A1" w:rsidRDefault="00877A64" w:rsidP="008976A7">
      <w:pPr>
        <w:pStyle w:val="Akapitzlist"/>
        <w:numPr>
          <w:ilvl w:val="0"/>
          <w:numId w:val="46"/>
        </w:numPr>
        <w:rPr>
          <w:rFonts w:ascii="Times New Roman" w:hAnsi="Times New Roman" w:cs="Times New Roman"/>
          <w:sz w:val="24"/>
          <w:szCs w:val="24"/>
        </w:rPr>
      </w:pPr>
      <w:r w:rsidRPr="005E61A1">
        <w:rPr>
          <w:rFonts w:ascii="Times New Roman" w:hAnsi="Times New Roman" w:cs="Times New Roman"/>
          <w:sz w:val="24"/>
          <w:szCs w:val="24"/>
        </w:rPr>
        <w:t>Przez cały rok 2021 były prowadzone dodatkowe 4 godziny w tygodniu SKS dla uczniów. Wynagrodzenie wypłacane było przez Wojewódzki Szkolny Związek Sportowy w Szczecinie.</w:t>
      </w:r>
    </w:p>
    <w:p w:rsidR="00877A64" w:rsidRPr="005E61A1" w:rsidRDefault="00877A64" w:rsidP="00DD68FE">
      <w:pPr>
        <w:pStyle w:val="Akapitzlist"/>
        <w:ind w:left="1080"/>
        <w:rPr>
          <w:rFonts w:ascii="Times New Roman" w:hAnsi="Times New Roman" w:cs="Times New Roman"/>
          <w:sz w:val="24"/>
          <w:szCs w:val="24"/>
        </w:rPr>
      </w:pPr>
    </w:p>
    <w:p w:rsidR="00877A64" w:rsidRPr="005E61A1" w:rsidRDefault="00877A64" w:rsidP="008976A7">
      <w:pPr>
        <w:pStyle w:val="Akapitzlist"/>
        <w:numPr>
          <w:ilvl w:val="0"/>
          <w:numId w:val="46"/>
        </w:numPr>
        <w:rPr>
          <w:rFonts w:ascii="Times New Roman" w:hAnsi="Times New Roman" w:cs="Times New Roman"/>
          <w:sz w:val="24"/>
          <w:szCs w:val="24"/>
        </w:rPr>
      </w:pPr>
      <w:r w:rsidRPr="005E61A1">
        <w:rPr>
          <w:rFonts w:ascii="Times New Roman" w:hAnsi="Times New Roman" w:cs="Times New Roman"/>
          <w:sz w:val="24"/>
          <w:szCs w:val="24"/>
        </w:rPr>
        <w:lastRenderedPageBreak/>
        <w:t>Zakupione sprzęt sportowy potrzebny do realizacji zajęć z wychowania fizycznego z wpłat sponsorów ( stoły tenisowe – szt. 2, piłki, stroje).</w:t>
      </w:r>
    </w:p>
    <w:p w:rsidR="00877A64" w:rsidRPr="005E61A1" w:rsidRDefault="00877A64" w:rsidP="00DD68FE">
      <w:pPr>
        <w:rPr>
          <w:rFonts w:ascii="Times New Roman" w:hAnsi="Times New Roman" w:cs="Times New Roman"/>
          <w:sz w:val="24"/>
          <w:szCs w:val="24"/>
        </w:rPr>
      </w:pPr>
      <w:r w:rsidRPr="005E61A1">
        <w:rPr>
          <w:rFonts w:ascii="Times New Roman" w:hAnsi="Times New Roman" w:cs="Times New Roman"/>
          <w:sz w:val="24"/>
          <w:szCs w:val="24"/>
        </w:rPr>
        <w:t>W szkole organizowane są liczne uroczystości, konkursy, zawody i imprezy zgodnie z przyjętym kalendarzem pracy szkoły, ponad to uczniowie biorą udział w licznych projektach i akcjach organizowanych poza szkołą.</w:t>
      </w:r>
    </w:p>
    <w:p w:rsidR="00877A64" w:rsidRPr="005E61A1" w:rsidRDefault="00877A64" w:rsidP="00DD68FE">
      <w:pPr>
        <w:rPr>
          <w:rFonts w:ascii="Times New Roman" w:hAnsi="Times New Roman" w:cs="Times New Roman"/>
          <w:sz w:val="24"/>
          <w:szCs w:val="24"/>
        </w:rPr>
      </w:pPr>
    </w:p>
    <w:p w:rsidR="00DB77D7" w:rsidRPr="005E61A1" w:rsidRDefault="00DB77D7" w:rsidP="00DD68FE">
      <w:pPr>
        <w:rPr>
          <w:rFonts w:ascii="Times New Roman" w:hAnsi="Times New Roman" w:cs="Times New Roman"/>
          <w:sz w:val="24"/>
          <w:szCs w:val="24"/>
        </w:rPr>
      </w:pPr>
    </w:p>
    <w:p w:rsidR="00D26CD4" w:rsidRPr="005E61A1" w:rsidRDefault="00D26CD4" w:rsidP="00DD68FE">
      <w:pPr>
        <w:ind w:firstLine="708"/>
        <w:rPr>
          <w:rFonts w:ascii="Times New Roman" w:hAnsi="Times New Roman" w:cs="Times New Roman"/>
          <w:b/>
          <w:sz w:val="28"/>
          <w:szCs w:val="28"/>
        </w:rPr>
      </w:pPr>
      <w:r w:rsidRPr="005E61A1">
        <w:rPr>
          <w:rFonts w:ascii="Times New Roman" w:hAnsi="Times New Roman" w:cs="Times New Roman"/>
          <w:b/>
          <w:sz w:val="28"/>
          <w:szCs w:val="28"/>
        </w:rPr>
        <w:t>11.3.</w:t>
      </w:r>
      <w:r w:rsidRPr="005E61A1">
        <w:rPr>
          <w:rFonts w:ascii="Times New Roman" w:hAnsi="Times New Roman" w:cs="Times New Roman"/>
          <w:b/>
          <w:color w:val="FF0000"/>
          <w:sz w:val="28"/>
          <w:szCs w:val="28"/>
        </w:rPr>
        <w:t xml:space="preserve"> </w:t>
      </w:r>
      <w:r w:rsidRPr="005E61A1">
        <w:rPr>
          <w:rFonts w:ascii="Times New Roman" w:hAnsi="Times New Roman" w:cs="Times New Roman"/>
          <w:b/>
          <w:sz w:val="28"/>
          <w:szCs w:val="28"/>
        </w:rPr>
        <w:t>Szkoła Podstawowa w Zieleniewie.</w:t>
      </w:r>
    </w:p>
    <w:p w:rsidR="00E00DEA" w:rsidRPr="005E61A1" w:rsidRDefault="00E00DEA" w:rsidP="00DD68FE">
      <w:pPr>
        <w:rPr>
          <w:rFonts w:ascii="Times New Roman" w:hAnsi="Times New Roman" w:cs="Times New Roman"/>
          <w:b/>
          <w:sz w:val="24"/>
          <w:szCs w:val="24"/>
        </w:rPr>
      </w:pPr>
      <w:r w:rsidRPr="005E61A1">
        <w:rPr>
          <w:rFonts w:ascii="Times New Roman" w:hAnsi="Times New Roman" w:cs="Times New Roman"/>
          <w:sz w:val="24"/>
          <w:szCs w:val="24"/>
        </w:rPr>
        <w:t xml:space="preserve">Na zakończenie roku szkolnego 2020 / 2021 -  </w:t>
      </w:r>
      <w:r w:rsidRPr="005E61A1">
        <w:rPr>
          <w:rFonts w:ascii="Times New Roman" w:hAnsi="Times New Roman" w:cs="Times New Roman"/>
          <w:b/>
          <w:sz w:val="24"/>
          <w:szCs w:val="24"/>
        </w:rPr>
        <w:t xml:space="preserve">15 </w:t>
      </w:r>
      <w:r w:rsidRPr="005E61A1">
        <w:rPr>
          <w:rFonts w:ascii="Times New Roman" w:hAnsi="Times New Roman" w:cs="Times New Roman"/>
          <w:sz w:val="24"/>
          <w:szCs w:val="24"/>
        </w:rPr>
        <w:t xml:space="preserve">uczniów osiągnęło średnią powyżej 4,50;                    </w:t>
      </w:r>
      <w:r w:rsidRPr="005E61A1">
        <w:rPr>
          <w:rFonts w:ascii="Times New Roman" w:hAnsi="Times New Roman" w:cs="Times New Roman"/>
          <w:b/>
          <w:sz w:val="24"/>
          <w:szCs w:val="24"/>
        </w:rPr>
        <w:t xml:space="preserve">5 </w:t>
      </w:r>
      <w:r w:rsidRPr="005E61A1">
        <w:rPr>
          <w:rFonts w:ascii="Times New Roman" w:hAnsi="Times New Roman" w:cs="Times New Roman"/>
          <w:sz w:val="24"/>
          <w:szCs w:val="24"/>
        </w:rPr>
        <w:t>uczniów powyżej 5,0</w:t>
      </w:r>
      <w:r w:rsidRPr="005E61A1">
        <w:rPr>
          <w:rFonts w:ascii="Times New Roman" w:hAnsi="Times New Roman" w:cs="Times New Roman"/>
          <w:b/>
          <w:sz w:val="24"/>
          <w:szCs w:val="24"/>
        </w:rPr>
        <w:t>.</w:t>
      </w:r>
    </w:p>
    <w:p w:rsidR="005B219C" w:rsidRPr="005E61A1" w:rsidRDefault="005B219C" w:rsidP="00DD68FE">
      <w:pPr>
        <w:rPr>
          <w:rFonts w:ascii="Times New Roman" w:hAnsi="Times New Roman" w:cs="Times New Roman"/>
          <w:sz w:val="24"/>
          <w:szCs w:val="24"/>
        </w:rPr>
      </w:pPr>
    </w:p>
    <w:p w:rsidR="00AC7EE8" w:rsidRPr="005E61A1" w:rsidRDefault="00005DC2" w:rsidP="00DD68FE">
      <w:pPr>
        <w:rPr>
          <w:rFonts w:ascii="Times New Roman" w:hAnsi="Times New Roman" w:cs="Times New Roman"/>
          <w:b/>
          <w:sz w:val="24"/>
          <w:szCs w:val="24"/>
          <w:u w:val="single"/>
        </w:rPr>
      </w:pPr>
      <w:r w:rsidRPr="005E61A1">
        <w:rPr>
          <w:rFonts w:ascii="Times New Roman" w:hAnsi="Times New Roman" w:cs="Times New Roman"/>
          <w:b/>
          <w:sz w:val="24"/>
          <w:szCs w:val="24"/>
          <w:u w:val="single"/>
        </w:rPr>
        <w:t>KONKURSY, ZAWODY, AKCJE, SPOTKANIA:</w:t>
      </w:r>
    </w:p>
    <w:p w:rsidR="00AC7EE8" w:rsidRPr="005E61A1" w:rsidRDefault="00AC7EE8" w:rsidP="00DD68FE">
      <w:pPr>
        <w:spacing w:line="240" w:lineRule="auto"/>
        <w:ind w:left="720"/>
        <w:rPr>
          <w:rFonts w:ascii="Times New Roman" w:hAnsi="Times New Roman" w:cs="Times New Roman"/>
          <w:sz w:val="24"/>
          <w:szCs w:val="24"/>
        </w:rPr>
      </w:pPr>
    </w:p>
    <w:p w:rsidR="00AE31F2" w:rsidRPr="005E61A1" w:rsidRDefault="00AE31F2" w:rsidP="00DD68FE">
      <w:pPr>
        <w:rPr>
          <w:rFonts w:ascii="Times New Roman" w:hAnsi="Times New Roman" w:cs="Times New Roman"/>
          <w:sz w:val="24"/>
          <w:szCs w:val="24"/>
        </w:rPr>
      </w:pPr>
      <w:r w:rsidRPr="005E61A1">
        <w:rPr>
          <w:rFonts w:ascii="Times New Roman" w:hAnsi="Times New Roman" w:cs="Times New Roman"/>
          <w:sz w:val="24"/>
          <w:szCs w:val="24"/>
        </w:rPr>
        <w:t>Uczniowie szkoły brali udział w konkursach, zawodach oraz akcjach  na różnych szczeblach (gminnych, powiatowych, wojewódzkich, ogólnopolskich). W 2021 (I półrocze) roku, ze względu na wprowadzone obostrzenia związane z pandemią COVID – 19, większość podejmowanych działań przyjęło formę zdalną, od 1 września 2021 roku formę stacjonarną.</w:t>
      </w:r>
    </w:p>
    <w:p w:rsidR="00AE31F2" w:rsidRPr="005E61A1" w:rsidRDefault="00AE31F2" w:rsidP="00DD68FE">
      <w:pPr>
        <w:rPr>
          <w:rFonts w:ascii="Times New Roman" w:hAnsi="Times New Roman" w:cs="Times New Roman"/>
          <w:sz w:val="24"/>
          <w:szCs w:val="24"/>
        </w:rPr>
      </w:pPr>
      <w:r w:rsidRPr="005E61A1">
        <w:rPr>
          <w:rFonts w:ascii="Times New Roman" w:hAnsi="Times New Roman" w:cs="Times New Roman"/>
          <w:sz w:val="24"/>
          <w:szCs w:val="24"/>
        </w:rPr>
        <w:t>Konkursy, zawody, akcje:</w:t>
      </w:r>
    </w:p>
    <w:p w:rsidR="00AE31F2" w:rsidRPr="005E61A1" w:rsidRDefault="00AE31F2" w:rsidP="008976A7">
      <w:pPr>
        <w:pStyle w:val="Akapitzlist"/>
        <w:numPr>
          <w:ilvl w:val="0"/>
          <w:numId w:val="47"/>
        </w:numPr>
        <w:spacing w:before="20"/>
        <w:rPr>
          <w:rFonts w:ascii="Times New Roman" w:hAnsi="Times New Roman"/>
          <w:sz w:val="24"/>
          <w:szCs w:val="24"/>
        </w:rPr>
      </w:pPr>
      <w:r w:rsidRPr="005E61A1">
        <w:rPr>
          <w:rFonts w:ascii="Times New Roman" w:hAnsi="Times New Roman"/>
          <w:sz w:val="24"/>
          <w:szCs w:val="24"/>
        </w:rPr>
        <w:t>Mistrzostwa Powiatu Białogardzkiego w tenisie stołowym</w:t>
      </w:r>
    </w:p>
    <w:p w:rsidR="00AE31F2" w:rsidRPr="005E61A1" w:rsidRDefault="00AE31F2" w:rsidP="008976A7">
      <w:pPr>
        <w:pStyle w:val="Akapitzlist"/>
        <w:numPr>
          <w:ilvl w:val="0"/>
          <w:numId w:val="47"/>
        </w:numPr>
        <w:spacing w:before="20"/>
        <w:rPr>
          <w:rFonts w:ascii="Times New Roman" w:hAnsi="Times New Roman"/>
          <w:sz w:val="24"/>
          <w:szCs w:val="24"/>
        </w:rPr>
      </w:pPr>
      <w:r w:rsidRPr="005E61A1">
        <w:rPr>
          <w:rFonts w:ascii="Times New Roman" w:hAnsi="Times New Roman"/>
          <w:sz w:val="24"/>
          <w:szCs w:val="24"/>
        </w:rPr>
        <w:t>Regionalny  i międzygminny Turniej BRD</w:t>
      </w:r>
    </w:p>
    <w:p w:rsidR="00AE31F2" w:rsidRPr="005E61A1" w:rsidRDefault="00AE31F2" w:rsidP="008976A7">
      <w:pPr>
        <w:numPr>
          <w:ilvl w:val="0"/>
          <w:numId w:val="25"/>
        </w:numPr>
        <w:contextualSpacing/>
        <w:rPr>
          <w:rFonts w:ascii="Times New Roman" w:eastAsia="Calibri" w:hAnsi="Times New Roman" w:cs="Times New Roman"/>
          <w:sz w:val="24"/>
          <w:szCs w:val="24"/>
        </w:rPr>
      </w:pPr>
      <w:r w:rsidRPr="005E61A1">
        <w:rPr>
          <w:rFonts w:ascii="Times New Roman" w:eastAsia="Calibri" w:hAnsi="Times New Roman" w:cs="Times New Roman"/>
          <w:sz w:val="24"/>
          <w:szCs w:val="24"/>
        </w:rPr>
        <w:t>Ogólnopolski Konkurs Informatyczny „BÓBR”</w:t>
      </w:r>
    </w:p>
    <w:p w:rsidR="00AE31F2" w:rsidRPr="005E61A1" w:rsidRDefault="00AE31F2" w:rsidP="008976A7">
      <w:pPr>
        <w:numPr>
          <w:ilvl w:val="0"/>
          <w:numId w:val="25"/>
        </w:numPr>
        <w:contextualSpacing/>
        <w:rPr>
          <w:rFonts w:ascii="Times New Roman" w:eastAsia="Calibri" w:hAnsi="Times New Roman" w:cs="Times New Roman"/>
          <w:sz w:val="24"/>
          <w:szCs w:val="24"/>
        </w:rPr>
      </w:pPr>
      <w:r w:rsidRPr="005E61A1">
        <w:rPr>
          <w:rFonts w:ascii="Times New Roman" w:eastAsia="Calibri" w:hAnsi="Times New Roman"/>
          <w:sz w:val="24"/>
          <w:szCs w:val="24"/>
        </w:rPr>
        <w:t>Regionalny Konkurs  SYMBOLE NARODOWE</w:t>
      </w:r>
    </w:p>
    <w:p w:rsidR="00AE31F2" w:rsidRPr="005E61A1" w:rsidRDefault="00AE31F2" w:rsidP="008976A7">
      <w:pPr>
        <w:numPr>
          <w:ilvl w:val="0"/>
          <w:numId w:val="25"/>
        </w:numPr>
        <w:contextualSpacing/>
        <w:rPr>
          <w:rFonts w:ascii="Times New Roman" w:eastAsia="Calibri" w:hAnsi="Times New Roman" w:cs="Times New Roman"/>
          <w:sz w:val="24"/>
          <w:szCs w:val="24"/>
        </w:rPr>
      </w:pPr>
      <w:r w:rsidRPr="005E61A1">
        <w:rPr>
          <w:rFonts w:ascii="Times New Roman" w:hAnsi="Times New Roman"/>
          <w:sz w:val="24"/>
          <w:szCs w:val="24"/>
        </w:rPr>
        <w:t xml:space="preserve">Ogólnopolska akcja społeczno – edukacyjna Żonkile 2021 organizowana przez Muzeum </w:t>
      </w:r>
      <w:proofErr w:type="spellStart"/>
      <w:r w:rsidRPr="005E61A1">
        <w:rPr>
          <w:rFonts w:ascii="Times New Roman" w:hAnsi="Times New Roman"/>
          <w:sz w:val="24"/>
          <w:szCs w:val="24"/>
        </w:rPr>
        <w:t>Polin</w:t>
      </w:r>
      <w:proofErr w:type="spellEnd"/>
    </w:p>
    <w:p w:rsidR="00AE31F2" w:rsidRPr="005E61A1" w:rsidRDefault="00AE31F2" w:rsidP="008976A7">
      <w:pPr>
        <w:numPr>
          <w:ilvl w:val="0"/>
          <w:numId w:val="25"/>
        </w:numPr>
        <w:contextualSpacing/>
        <w:rPr>
          <w:rFonts w:ascii="Times New Roman" w:eastAsia="Calibri" w:hAnsi="Times New Roman" w:cs="Times New Roman"/>
          <w:sz w:val="24"/>
          <w:szCs w:val="24"/>
        </w:rPr>
      </w:pPr>
      <w:r w:rsidRPr="005E61A1">
        <w:rPr>
          <w:rFonts w:ascii="Times New Roman" w:hAnsi="Times New Roman"/>
          <w:sz w:val="24"/>
          <w:szCs w:val="24"/>
        </w:rPr>
        <w:t>Szkolne obchody Dnia Europy</w:t>
      </w:r>
    </w:p>
    <w:p w:rsidR="00AE31F2" w:rsidRPr="005E61A1" w:rsidRDefault="00AE31F2" w:rsidP="008976A7">
      <w:pPr>
        <w:numPr>
          <w:ilvl w:val="0"/>
          <w:numId w:val="25"/>
        </w:numPr>
        <w:contextualSpacing/>
        <w:rPr>
          <w:rFonts w:ascii="Times New Roman" w:eastAsia="Calibri" w:hAnsi="Times New Roman" w:cs="Times New Roman"/>
          <w:sz w:val="24"/>
          <w:szCs w:val="24"/>
        </w:rPr>
      </w:pPr>
      <w:r w:rsidRPr="005E61A1">
        <w:rPr>
          <w:rFonts w:ascii="Times New Roman" w:eastAsia="Calibri" w:hAnsi="Times New Roman" w:cs="Times New Roman"/>
          <w:sz w:val="24"/>
          <w:szCs w:val="24"/>
        </w:rPr>
        <w:t>Światowy Dzień Życzliwości</w:t>
      </w:r>
    </w:p>
    <w:p w:rsidR="00AE31F2" w:rsidRPr="005E61A1" w:rsidRDefault="00AE31F2" w:rsidP="008976A7">
      <w:pPr>
        <w:numPr>
          <w:ilvl w:val="0"/>
          <w:numId w:val="25"/>
        </w:numPr>
        <w:contextualSpacing/>
        <w:rPr>
          <w:rFonts w:ascii="Times New Roman" w:eastAsia="Calibri" w:hAnsi="Times New Roman" w:cs="Times New Roman"/>
          <w:sz w:val="24"/>
          <w:szCs w:val="24"/>
        </w:rPr>
      </w:pPr>
      <w:r w:rsidRPr="005E61A1">
        <w:rPr>
          <w:rFonts w:ascii="Times New Roman" w:hAnsi="Times New Roman" w:cs="Times New Roman"/>
          <w:sz w:val="24"/>
          <w:szCs w:val="24"/>
        </w:rPr>
        <w:t>Konkurs powiatowy - Bezpiecznie na wsi mamy- od 30 lat wypadkom zapobiegamy.</w:t>
      </w:r>
    </w:p>
    <w:p w:rsidR="00AE31F2" w:rsidRPr="005E61A1" w:rsidRDefault="00AE31F2" w:rsidP="008976A7">
      <w:pPr>
        <w:numPr>
          <w:ilvl w:val="0"/>
          <w:numId w:val="25"/>
        </w:numPr>
        <w:contextualSpacing/>
        <w:rPr>
          <w:rFonts w:ascii="Times New Roman" w:eastAsia="Calibri" w:hAnsi="Times New Roman" w:cs="Times New Roman"/>
          <w:sz w:val="24"/>
          <w:szCs w:val="24"/>
        </w:rPr>
      </w:pPr>
      <w:proofErr w:type="spellStart"/>
      <w:r w:rsidRPr="005E61A1">
        <w:rPr>
          <w:rFonts w:ascii="Times New Roman" w:eastAsia="Calibri" w:hAnsi="Times New Roman" w:cs="Times New Roman"/>
          <w:sz w:val="24"/>
          <w:szCs w:val="24"/>
        </w:rPr>
        <w:t>Dogoterapia</w:t>
      </w:r>
      <w:proofErr w:type="spellEnd"/>
      <w:r w:rsidRPr="005E61A1">
        <w:rPr>
          <w:rFonts w:ascii="Times New Roman" w:eastAsia="Calibri" w:hAnsi="Times New Roman" w:cs="Times New Roman"/>
          <w:sz w:val="24"/>
          <w:szCs w:val="24"/>
        </w:rPr>
        <w:t xml:space="preserve"> – spotkanie z psim terapeutą</w:t>
      </w:r>
    </w:p>
    <w:p w:rsidR="00AE31F2" w:rsidRPr="005E61A1" w:rsidRDefault="00AE31F2" w:rsidP="008976A7">
      <w:pPr>
        <w:numPr>
          <w:ilvl w:val="0"/>
          <w:numId w:val="25"/>
        </w:numPr>
        <w:contextualSpacing/>
        <w:rPr>
          <w:rFonts w:ascii="Times New Roman" w:eastAsia="Calibri" w:hAnsi="Times New Roman" w:cs="Times New Roman"/>
          <w:sz w:val="24"/>
          <w:szCs w:val="24"/>
        </w:rPr>
      </w:pPr>
      <w:r w:rsidRPr="005E61A1">
        <w:rPr>
          <w:rFonts w:ascii="Times New Roman" w:eastAsia="Calibri" w:hAnsi="Times New Roman" w:cs="Times New Roman"/>
          <w:sz w:val="24"/>
          <w:szCs w:val="24"/>
        </w:rPr>
        <w:t>Obchody Dnia Ziemi</w:t>
      </w:r>
    </w:p>
    <w:p w:rsidR="00AE31F2" w:rsidRPr="005E61A1" w:rsidRDefault="00AE31F2" w:rsidP="008976A7">
      <w:pPr>
        <w:numPr>
          <w:ilvl w:val="0"/>
          <w:numId w:val="25"/>
        </w:numPr>
        <w:contextualSpacing/>
        <w:rPr>
          <w:rFonts w:ascii="Times New Roman" w:eastAsia="Calibri" w:hAnsi="Times New Roman" w:cs="Times New Roman"/>
          <w:sz w:val="24"/>
          <w:szCs w:val="24"/>
        </w:rPr>
      </w:pPr>
      <w:r w:rsidRPr="005E61A1">
        <w:rPr>
          <w:rFonts w:ascii="Times New Roman" w:eastAsia="Calibri" w:hAnsi="Times New Roman" w:cs="Times New Roman"/>
          <w:sz w:val="24"/>
          <w:szCs w:val="24"/>
        </w:rPr>
        <w:t>Akcja Sprzątanie Świata</w:t>
      </w:r>
    </w:p>
    <w:p w:rsidR="00AE31F2" w:rsidRPr="005E61A1" w:rsidRDefault="00AE31F2" w:rsidP="008976A7">
      <w:pPr>
        <w:numPr>
          <w:ilvl w:val="0"/>
          <w:numId w:val="25"/>
        </w:numPr>
        <w:contextualSpacing/>
        <w:rPr>
          <w:rFonts w:ascii="Times New Roman" w:eastAsia="Calibri" w:hAnsi="Times New Roman" w:cs="Times New Roman"/>
          <w:sz w:val="24"/>
          <w:szCs w:val="24"/>
        </w:rPr>
      </w:pPr>
      <w:r w:rsidRPr="005E61A1">
        <w:rPr>
          <w:rFonts w:ascii="Times New Roman" w:eastAsia="Calibri" w:hAnsi="Times New Roman" w:cs="Times New Roman"/>
          <w:sz w:val="24"/>
          <w:szCs w:val="24"/>
        </w:rPr>
        <w:t>Ogólnopolska akcja „Szkoła do hymnu”</w:t>
      </w:r>
    </w:p>
    <w:p w:rsidR="00AE31F2" w:rsidRPr="005E61A1" w:rsidRDefault="00AE31F2" w:rsidP="008976A7">
      <w:pPr>
        <w:numPr>
          <w:ilvl w:val="0"/>
          <w:numId w:val="25"/>
        </w:numPr>
        <w:contextualSpacing/>
        <w:rPr>
          <w:rFonts w:ascii="Times New Roman" w:eastAsia="Calibri" w:hAnsi="Times New Roman" w:cs="Times New Roman"/>
          <w:sz w:val="24"/>
          <w:szCs w:val="24"/>
        </w:rPr>
      </w:pPr>
      <w:r w:rsidRPr="005E61A1">
        <w:rPr>
          <w:rFonts w:ascii="Times New Roman" w:eastAsia="Calibri" w:hAnsi="Times New Roman" w:cs="Times New Roman"/>
          <w:sz w:val="24"/>
          <w:szCs w:val="24"/>
        </w:rPr>
        <w:t>Ogólnopolska akcja „Szkoła pamięta”</w:t>
      </w:r>
    </w:p>
    <w:p w:rsidR="00AE31F2" w:rsidRPr="005E61A1" w:rsidRDefault="00AE31F2" w:rsidP="008976A7">
      <w:pPr>
        <w:numPr>
          <w:ilvl w:val="0"/>
          <w:numId w:val="25"/>
        </w:numPr>
        <w:contextualSpacing/>
        <w:rPr>
          <w:rFonts w:ascii="Times New Roman" w:eastAsia="Calibri" w:hAnsi="Times New Roman" w:cs="Times New Roman"/>
          <w:sz w:val="24"/>
          <w:szCs w:val="24"/>
        </w:rPr>
      </w:pPr>
      <w:r w:rsidRPr="005E61A1">
        <w:rPr>
          <w:rFonts w:ascii="Times New Roman" w:eastAsia="Calibri" w:hAnsi="Times New Roman" w:cs="Times New Roman"/>
          <w:sz w:val="24"/>
          <w:szCs w:val="24"/>
        </w:rPr>
        <w:t>II Międzynarodowa Edycja VI Ogólnopolskiej akcji bicia rekordu w czytaniu na przerwie</w:t>
      </w:r>
    </w:p>
    <w:p w:rsidR="00AE31F2" w:rsidRPr="005E61A1" w:rsidRDefault="00AE31F2" w:rsidP="008976A7">
      <w:pPr>
        <w:numPr>
          <w:ilvl w:val="0"/>
          <w:numId w:val="25"/>
        </w:numPr>
        <w:contextualSpacing/>
        <w:rPr>
          <w:rFonts w:ascii="Times New Roman" w:eastAsia="Calibri" w:hAnsi="Times New Roman" w:cs="Times New Roman"/>
          <w:sz w:val="24"/>
          <w:szCs w:val="24"/>
        </w:rPr>
      </w:pPr>
      <w:r w:rsidRPr="005E61A1">
        <w:rPr>
          <w:rFonts w:ascii="Times New Roman" w:eastAsia="Calibri" w:hAnsi="Times New Roman" w:cs="Times New Roman"/>
          <w:sz w:val="24"/>
          <w:szCs w:val="24"/>
        </w:rPr>
        <w:lastRenderedPageBreak/>
        <w:t xml:space="preserve">Ogólnopolska akcja </w:t>
      </w:r>
      <w:proofErr w:type="spellStart"/>
      <w:r w:rsidRPr="005E61A1">
        <w:rPr>
          <w:rFonts w:ascii="Times New Roman" w:eastAsia="Calibri" w:hAnsi="Times New Roman" w:cs="Times New Roman"/>
          <w:sz w:val="24"/>
          <w:szCs w:val="24"/>
        </w:rPr>
        <w:t>#sadziM</w:t>
      </w:r>
      <w:proofErr w:type="spellEnd"/>
      <w:r w:rsidRPr="005E61A1">
        <w:rPr>
          <w:rFonts w:ascii="Times New Roman" w:eastAsia="Calibri" w:hAnsi="Times New Roman" w:cs="Times New Roman"/>
          <w:sz w:val="24"/>
          <w:szCs w:val="24"/>
        </w:rPr>
        <w:t>Y</w:t>
      </w:r>
    </w:p>
    <w:p w:rsidR="00AE31F2" w:rsidRPr="005E61A1" w:rsidRDefault="00AE31F2" w:rsidP="008976A7">
      <w:pPr>
        <w:numPr>
          <w:ilvl w:val="0"/>
          <w:numId w:val="25"/>
        </w:numPr>
        <w:contextualSpacing/>
        <w:rPr>
          <w:rFonts w:ascii="Times New Roman" w:eastAsia="Calibri" w:hAnsi="Times New Roman" w:cs="Times New Roman"/>
          <w:sz w:val="24"/>
          <w:szCs w:val="24"/>
        </w:rPr>
      </w:pPr>
      <w:r w:rsidRPr="005E61A1">
        <w:rPr>
          <w:rFonts w:ascii="Times New Roman" w:eastAsia="Calibri" w:hAnsi="Times New Roman" w:cs="Times New Roman"/>
          <w:sz w:val="24"/>
          <w:szCs w:val="24"/>
        </w:rPr>
        <w:t>Rejonowe Biegi Przełajowe w Ińsku</w:t>
      </w:r>
    </w:p>
    <w:p w:rsidR="00AE31F2" w:rsidRPr="005E61A1" w:rsidRDefault="00AE31F2" w:rsidP="00DD68FE">
      <w:pPr>
        <w:ind w:left="720"/>
        <w:rPr>
          <w:rFonts w:ascii="Times New Roman" w:hAnsi="Times New Roman" w:cs="Times New Roman"/>
          <w:sz w:val="24"/>
          <w:szCs w:val="24"/>
        </w:rPr>
      </w:pPr>
      <w:r w:rsidRPr="005E61A1">
        <w:rPr>
          <w:rFonts w:ascii="Times New Roman" w:hAnsi="Times New Roman" w:cs="Times New Roman"/>
          <w:sz w:val="24"/>
          <w:szCs w:val="24"/>
        </w:rPr>
        <w:t>W szkole prowadzono szereg działań mających na celu podwyższenie efektów</w:t>
      </w:r>
    </w:p>
    <w:p w:rsidR="00AE31F2" w:rsidRPr="005E61A1" w:rsidRDefault="00AE31F2" w:rsidP="00DD68FE">
      <w:pPr>
        <w:rPr>
          <w:rFonts w:ascii="Times New Roman" w:hAnsi="Times New Roman" w:cs="Times New Roman"/>
          <w:sz w:val="24"/>
          <w:szCs w:val="24"/>
        </w:rPr>
      </w:pPr>
      <w:r w:rsidRPr="005E61A1">
        <w:rPr>
          <w:rFonts w:ascii="Times New Roman" w:hAnsi="Times New Roman" w:cs="Times New Roman"/>
          <w:sz w:val="24"/>
          <w:szCs w:val="24"/>
        </w:rPr>
        <w:t>kształcenia, między innymi prowadzone były projekty edukacyjne, wynikające z realizacji podstaw programowych oraz zadań statutowych i nie tylko:</w:t>
      </w:r>
    </w:p>
    <w:p w:rsidR="00AE31F2" w:rsidRPr="005E61A1" w:rsidRDefault="00AE31F2" w:rsidP="008976A7">
      <w:pPr>
        <w:pStyle w:val="Akapitzlist"/>
        <w:numPr>
          <w:ilvl w:val="0"/>
          <w:numId w:val="29"/>
        </w:numPr>
        <w:spacing w:before="20"/>
        <w:rPr>
          <w:rFonts w:ascii="Times New Roman" w:hAnsi="Times New Roman"/>
          <w:sz w:val="24"/>
          <w:szCs w:val="24"/>
        </w:rPr>
      </w:pPr>
      <w:r w:rsidRPr="005E61A1">
        <w:rPr>
          <w:rFonts w:ascii="Times New Roman" w:hAnsi="Times New Roman"/>
          <w:sz w:val="24"/>
          <w:szCs w:val="24"/>
        </w:rPr>
        <w:t xml:space="preserve">Udział w Narodowym Czytaniu  „Moralności pani </w:t>
      </w:r>
      <w:proofErr w:type="spellStart"/>
      <w:r w:rsidRPr="005E61A1">
        <w:rPr>
          <w:rFonts w:ascii="Times New Roman" w:hAnsi="Times New Roman"/>
          <w:sz w:val="24"/>
          <w:szCs w:val="24"/>
        </w:rPr>
        <w:t>Dulskiej</w:t>
      </w:r>
      <w:proofErr w:type="spellEnd"/>
      <w:r w:rsidRPr="005E61A1">
        <w:rPr>
          <w:rFonts w:ascii="Times New Roman" w:hAnsi="Times New Roman"/>
          <w:sz w:val="24"/>
          <w:szCs w:val="24"/>
        </w:rPr>
        <w:t>” – Gabrieli Zapolskiej</w:t>
      </w:r>
    </w:p>
    <w:p w:rsidR="00AE31F2" w:rsidRPr="005E61A1" w:rsidRDefault="00AE31F2" w:rsidP="008976A7">
      <w:pPr>
        <w:pStyle w:val="Akapitzlist"/>
        <w:numPr>
          <w:ilvl w:val="0"/>
          <w:numId w:val="29"/>
        </w:numPr>
        <w:spacing w:before="20"/>
        <w:rPr>
          <w:rFonts w:ascii="Times New Roman" w:hAnsi="Times New Roman"/>
          <w:sz w:val="24"/>
          <w:szCs w:val="24"/>
        </w:rPr>
      </w:pPr>
      <w:r w:rsidRPr="005E61A1">
        <w:rPr>
          <w:rFonts w:ascii="Times New Roman" w:hAnsi="Times New Roman"/>
          <w:sz w:val="24"/>
          <w:szCs w:val="24"/>
        </w:rPr>
        <w:t>Dzień postaci z bajek, książek</w:t>
      </w:r>
    </w:p>
    <w:p w:rsidR="00AE31F2" w:rsidRPr="005E61A1" w:rsidRDefault="00AE31F2" w:rsidP="008976A7">
      <w:pPr>
        <w:pStyle w:val="Akapitzlist"/>
        <w:numPr>
          <w:ilvl w:val="0"/>
          <w:numId w:val="29"/>
        </w:numPr>
        <w:spacing w:before="20"/>
        <w:rPr>
          <w:rFonts w:ascii="Times New Roman" w:hAnsi="Times New Roman"/>
          <w:sz w:val="24"/>
          <w:szCs w:val="24"/>
        </w:rPr>
      </w:pPr>
      <w:r w:rsidRPr="005E61A1">
        <w:rPr>
          <w:rFonts w:ascii="Times New Roman" w:hAnsi="Times New Roman"/>
          <w:sz w:val="24"/>
          <w:szCs w:val="24"/>
        </w:rPr>
        <w:t>Ogólnopolska Kampania Społeczna- dla poprawnej polszczyzny 2021 – 2022</w:t>
      </w:r>
    </w:p>
    <w:p w:rsidR="00AE31F2" w:rsidRPr="005E61A1" w:rsidRDefault="00AE31F2" w:rsidP="008976A7">
      <w:pPr>
        <w:pStyle w:val="Akapitzlist"/>
        <w:numPr>
          <w:ilvl w:val="0"/>
          <w:numId w:val="29"/>
        </w:numPr>
        <w:spacing w:before="20"/>
        <w:rPr>
          <w:rFonts w:ascii="Times New Roman" w:hAnsi="Times New Roman"/>
          <w:sz w:val="24"/>
          <w:szCs w:val="24"/>
        </w:rPr>
      </w:pPr>
      <w:r w:rsidRPr="005E61A1">
        <w:rPr>
          <w:rFonts w:ascii="Times New Roman" w:hAnsi="Times New Roman"/>
          <w:sz w:val="24"/>
          <w:szCs w:val="24"/>
        </w:rPr>
        <w:t xml:space="preserve">Ogólnopolski Konkurs z języka angielskiego </w:t>
      </w:r>
      <w:proofErr w:type="spellStart"/>
      <w:r w:rsidRPr="005E61A1">
        <w:rPr>
          <w:rFonts w:ascii="Times New Roman" w:hAnsi="Times New Roman"/>
          <w:sz w:val="24"/>
          <w:szCs w:val="24"/>
        </w:rPr>
        <w:t>Albus</w:t>
      </w:r>
      <w:proofErr w:type="spellEnd"/>
      <w:r w:rsidRPr="005E61A1">
        <w:rPr>
          <w:rFonts w:ascii="Times New Roman" w:hAnsi="Times New Roman"/>
          <w:sz w:val="24"/>
          <w:szCs w:val="24"/>
        </w:rPr>
        <w:t xml:space="preserve"> 2021</w:t>
      </w:r>
    </w:p>
    <w:p w:rsidR="00AE31F2" w:rsidRPr="005E61A1" w:rsidRDefault="00AE31F2" w:rsidP="008976A7">
      <w:pPr>
        <w:pStyle w:val="Akapitzlist"/>
        <w:numPr>
          <w:ilvl w:val="0"/>
          <w:numId w:val="29"/>
        </w:numPr>
        <w:spacing w:before="20"/>
        <w:rPr>
          <w:rFonts w:ascii="Times New Roman" w:hAnsi="Times New Roman"/>
          <w:sz w:val="24"/>
          <w:szCs w:val="24"/>
        </w:rPr>
      </w:pPr>
      <w:r w:rsidRPr="005E61A1">
        <w:rPr>
          <w:rFonts w:ascii="Times New Roman" w:hAnsi="Times New Roman"/>
          <w:sz w:val="24"/>
          <w:szCs w:val="24"/>
        </w:rPr>
        <w:t xml:space="preserve">Ogólnopolski Konkurs z języka niemieckiego </w:t>
      </w:r>
      <w:proofErr w:type="spellStart"/>
      <w:r w:rsidRPr="005E61A1">
        <w:rPr>
          <w:rFonts w:ascii="Times New Roman" w:hAnsi="Times New Roman"/>
          <w:sz w:val="24"/>
          <w:szCs w:val="24"/>
        </w:rPr>
        <w:t>Albus</w:t>
      </w:r>
      <w:proofErr w:type="spellEnd"/>
      <w:r w:rsidRPr="005E61A1">
        <w:rPr>
          <w:rFonts w:ascii="Times New Roman" w:hAnsi="Times New Roman"/>
          <w:sz w:val="24"/>
          <w:szCs w:val="24"/>
        </w:rPr>
        <w:t xml:space="preserve"> 2021</w:t>
      </w:r>
    </w:p>
    <w:p w:rsidR="00AE31F2" w:rsidRPr="005E61A1" w:rsidRDefault="00AE31F2" w:rsidP="008976A7">
      <w:pPr>
        <w:pStyle w:val="Akapitzlist"/>
        <w:numPr>
          <w:ilvl w:val="0"/>
          <w:numId w:val="26"/>
        </w:numPr>
        <w:spacing w:before="20"/>
        <w:rPr>
          <w:rFonts w:ascii="Times New Roman" w:hAnsi="Times New Roman"/>
          <w:sz w:val="24"/>
          <w:szCs w:val="24"/>
          <w:u w:val="single"/>
        </w:rPr>
      </w:pPr>
      <w:r w:rsidRPr="005E61A1">
        <w:rPr>
          <w:rFonts w:ascii="Times New Roman" w:hAnsi="Times New Roman"/>
          <w:sz w:val="24"/>
          <w:szCs w:val="24"/>
        </w:rPr>
        <w:t>Kodowanie na dywanie</w:t>
      </w:r>
    </w:p>
    <w:p w:rsidR="00AE31F2" w:rsidRPr="005E61A1" w:rsidRDefault="00AE31F2" w:rsidP="008976A7">
      <w:pPr>
        <w:pStyle w:val="Akapitzlist"/>
        <w:numPr>
          <w:ilvl w:val="0"/>
          <w:numId w:val="26"/>
        </w:numPr>
        <w:spacing w:before="20"/>
        <w:rPr>
          <w:rFonts w:ascii="Times New Roman" w:hAnsi="Times New Roman"/>
          <w:sz w:val="24"/>
          <w:szCs w:val="24"/>
        </w:rPr>
      </w:pPr>
      <w:r w:rsidRPr="005E61A1">
        <w:rPr>
          <w:rFonts w:ascii="Times New Roman" w:hAnsi="Times New Roman"/>
          <w:sz w:val="24"/>
          <w:szCs w:val="24"/>
        </w:rPr>
        <w:t>Ortograficzne potyczki</w:t>
      </w:r>
    </w:p>
    <w:p w:rsidR="00AE31F2" w:rsidRPr="005E61A1" w:rsidRDefault="00AE31F2" w:rsidP="008976A7">
      <w:pPr>
        <w:pStyle w:val="Akapitzlist"/>
        <w:numPr>
          <w:ilvl w:val="0"/>
          <w:numId w:val="26"/>
        </w:numPr>
        <w:spacing w:before="20"/>
        <w:rPr>
          <w:rFonts w:ascii="Times New Roman" w:hAnsi="Times New Roman"/>
          <w:sz w:val="24"/>
          <w:szCs w:val="24"/>
        </w:rPr>
      </w:pPr>
      <w:r w:rsidRPr="005E61A1">
        <w:rPr>
          <w:rFonts w:ascii="Times New Roman" w:hAnsi="Times New Roman"/>
          <w:sz w:val="24"/>
          <w:szCs w:val="24"/>
        </w:rPr>
        <w:t xml:space="preserve">Zrealizowano innowację pedagogiczną - Czytamy z klasą </w:t>
      </w:r>
      <w:proofErr w:type="spellStart"/>
      <w:r w:rsidRPr="005E61A1">
        <w:rPr>
          <w:rFonts w:ascii="Times New Roman" w:hAnsi="Times New Roman"/>
          <w:sz w:val="24"/>
          <w:szCs w:val="24"/>
        </w:rPr>
        <w:t>lekturki</w:t>
      </w:r>
      <w:proofErr w:type="spellEnd"/>
      <w:r w:rsidRPr="005E61A1">
        <w:rPr>
          <w:rFonts w:ascii="Times New Roman" w:hAnsi="Times New Roman"/>
          <w:sz w:val="24"/>
          <w:szCs w:val="24"/>
        </w:rPr>
        <w:t xml:space="preserve"> spod chmurki – międzynarodowy projekt edukacyjny wspierający rozwój czytelnictwa wśród uczniów klas I – III</w:t>
      </w:r>
    </w:p>
    <w:p w:rsidR="00AE31F2" w:rsidRPr="005E61A1" w:rsidRDefault="00AE31F2" w:rsidP="008976A7">
      <w:pPr>
        <w:pStyle w:val="Akapitzlist"/>
        <w:numPr>
          <w:ilvl w:val="0"/>
          <w:numId w:val="26"/>
        </w:numPr>
        <w:spacing w:before="20"/>
        <w:rPr>
          <w:rFonts w:ascii="Times New Roman" w:hAnsi="Times New Roman"/>
          <w:sz w:val="24"/>
          <w:szCs w:val="24"/>
        </w:rPr>
      </w:pPr>
      <w:r w:rsidRPr="005E61A1">
        <w:rPr>
          <w:rFonts w:ascii="Times New Roman" w:hAnsi="Times New Roman"/>
          <w:sz w:val="24"/>
          <w:szCs w:val="24"/>
        </w:rPr>
        <w:t xml:space="preserve">Podjęto realizację innowacji pedagogicznych: </w:t>
      </w:r>
      <w:proofErr w:type="spellStart"/>
      <w:r w:rsidRPr="005E61A1">
        <w:rPr>
          <w:rFonts w:ascii="Times New Roman" w:hAnsi="Times New Roman"/>
          <w:sz w:val="24"/>
          <w:szCs w:val="24"/>
        </w:rPr>
        <w:t>Myślograficzny</w:t>
      </w:r>
      <w:proofErr w:type="spellEnd"/>
      <w:r w:rsidRPr="005E61A1">
        <w:rPr>
          <w:rFonts w:ascii="Times New Roman" w:hAnsi="Times New Roman"/>
          <w:sz w:val="24"/>
          <w:szCs w:val="24"/>
        </w:rPr>
        <w:t xml:space="preserve"> zeszyt lektur, </w:t>
      </w:r>
      <w:proofErr w:type="spellStart"/>
      <w:r w:rsidRPr="005E61A1">
        <w:rPr>
          <w:rFonts w:ascii="Times New Roman" w:hAnsi="Times New Roman"/>
          <w:sz w:val="24"/>
          <w:szCs w:val="24"/>
        </w:rPr>
        <w:t>Lapbookowa</w:t>
      </w:r>
      <w:proofErr w:type="spellEnd"/>
      <w:r w:rsidRPr="005E61A1">
        <w:rPr>
          <w:rFonts w:ascii="Times New Roman" w:hAnsi="Times New Roman"/>
          <w:sz w:val="24"/>
          <w:szCs w:val="24"/>
        </w:rPr>
        <w:t xml:space="preserve"> nauka – cztery pory roku</w:t>
      </w:r>
    </w:p>
    <w:p w:rsidR="00AE31F2" w:rsidRPr="005E61A1" w:rsidRDefault="00AE31F2" w:rsidP="008976A7">
      <w:pPr>
        <w:pStyle w:val="Akapitzlist"/>
        <w:numPr>
          <w:ilvl w:val="0"/>
          <w:numId w:val="26"/>
        </w:numPr>
        <w:spacing w:before="20"/>
        <w:rPr>
          <w:rFonts w:ascii="Times New Roman" w:hAnsi="Times New Roman"/>
          <w:sz w:val="24"/>
          <w:szCs w:val="24"/>
        </w:rPr>
      </w:pPr>
      <w:r w:rsidRPr="005E61A1">
        <w:rPr>
          <w:rFonts w:ascii="Times New Roman" w:hAnsi="Times New Roman"/>
          <w:sz w:val="24"/>
          <w:szCs w:val="24"/>
        </w:rPr>
        <w:t>Przerwa na czytanie</w:t>
      </w:r>
    </w:p>
    <w:p w:rsidR="00AE31F2" w:rsidRPr="005E61A1" w:rsidRDefault="00AE31F2" w:rsidP="00DD68FE">
      <w:pPr>
        <w:rPr>
          <w:rFonts w:ascii="Times New Roman" w:hAnsi="Times New Roman"/>
          <w:sz w:val="24"/>
          <w:szCs w:val="24"/>
        </w:rPr>
      </w:pPr>
      <w:r w:rsidRPr="005E61A1">
        <w:rPr>
          <w:rFonts w:ascii="Times New Roman" w:hAnsi="Times New Roman"/>
          <w:sz w:val="24"/>
          <w:szCs w:val="24"/>
        </w:rPr>
        <w:t>Wyniki egzaminu ósmoklasisty:</w:t>
      </w:r>
    </w:p>
    <w:p w:rsidR="00AE31F2" w:rsidRPr="005E61A1" w:rsidRDefault="00AE31F2" w:rsidP="008976A7">
      <w:pPr>
        <w:pStyle w:val="Akapitzlist"/>
        <w:numPr>
          <w:ilvl w:val="0"/>
          <w:numId w:val="27"/>
        </w:numPr>
        <w:spacing w:before="20"/>
        <w:rPr>
          <w:rFonts w:ascii="Times New Roman" w:hAnsi="Times New Roman"/>
          <w:sz w:val="24"/>
          <w:szCs w:val="24"/>
        </w:rPr>
      </w:pPr>
      <w:r w:rsidRPr="005E61A1">
        <w:rPr>
          <w:rFonts w:ascii="Times New Roman" w:hAnsi="Times New Roman"/>
          <w:sz w:val="24"/>
          <w:szCs w:val="24"/>
        </w:rPr>
        <w:t>język polski – 57,70 %</w:t>
      </w:r>
    </w:p>
    <w:p w:rsidR="00AE31F2" w:rsidRPr="005E61A1" w:rsidRDefault="00AE31F2" w:rsidP="008976A7">
      <w:pPr>
        <w:pStyle w:val="Akapitzlist"/>
        <w:numPr>
          <w:ilvl w:val="0"/>
          <w:numId w:val="27"/>
        </w:numPr>
        <w:spacing w:before="20"/>
        <w:rPr>
          <w:rFonts w:ascii="Times New Roman" w:hAnsi="Times New Roman"/>
          <w:sz w:val="24"/>
          <w:szCs w:val="24"/>
        </w:rPr>
      </w:pPr>
      <w:r w:rsidRPr="005E61A1">
        <w:rPr>
          <w:rFonts w:ascii="Times New Roman" w:hAnsi="Times New Roman"/>
          <w:sz w:val="24"/>
          <w:szCs w:val="24"/>
        </w:rPr>
        <w:t>matematyka – 41%</w:t>
      </w:r>
    </w:p>
    <w:p w:rsidR="00AE31F2" w:rsidRPr="005E61A1" w:rsidRDefault="00AE31F2" w:rsidP="008976A7">
      <w:pPr>
        <w:pStyle w:val="Akapitzlist"/>
        <w:numPr>
          <w:ilvl w:val="0"/>
          <w:numId w:val="27"/>
        </w:numPr>
        <w:spacing w:before="20"/>
        <w:rPr>
          <w:rFonts w:ascii="Times New Roman" w:hAnsi="Times New Roman"/>
          <w:sz w:val="24"/>
          <w:szCs w:val="24"/>
        </w:rPr>
      </w:pPr>
      <w:r w:rsidRPr="005E61A1">
        <w:rPr>
          <w:rFonts w:ascii="Times New Roman" w:hAnsi="Times New Roman"/>
          <w:sz w:val="24"/>
          <w:szCs w:val="24"/>
        </w:rPr>
        <w:t>język niemiecki – 16 % (pisała 1 osoba)</w:t>
      </w:r>
    </w:p>
    <w:p w:rsidR="005B219C" w:rsidRPr="005E61A1" w:rsidRDefault="00AE31F2" w:rsidP="008976A7">
      <w:pPr>
        <w:pStyle w:val="Akapitzlist"/>
        <w:numPr>
          <w:ilvl w:val="0"/>
          <w:numId w:val="27"/>
        </w:numPr>
        <w:spacing w:before="20"/>
        <w:rPr>
          <w:rFonts w:ascii="Times New Roman" w:hAnsi="Times New Roman"/>
          <w:sz w:val="24"/>
          <w:szCs w:val="24"/>
        </w:rPr>
      </w:pPr>
      <w:r w:rsidRPr="005E61A1">
        <w:rPr>
          <w:rFonts w:ascii="Times New Roman" w:hAnsi="Times New Roman"/>
          <w:sz w:val="24"/>
          <w:szCs w:val="24"/>
        </w:rPr>
        <w:t>język angielski – 60,6 %</w:t>
      </w:r>
    </w:p>
    <w:p w:rsidR="00ED28B5" w:rsidRPr="005E61A1" w:rsidRDefault="00ED28B5" w:rsidP="00DD68FE">
      <w:pPr>
        <w:pStyle w:val="Akapitzlist"/>
        <w:spacing w:before="20"/>
        <w:rPr>
          <w:rFonts w:ascii="Times New Roman" w:hAnsi="Times New Roman"/>
          <w:sz w:val="24"/>
          <w:szCs w:val="24"/>
        </w:rPr>
      </w:pPr>
    </w:p>
    <w:p w:rsidR="00AE31F2" w:rsidRPr="005E61A1" w:rsidRDefault="00AE31F2" w:rsidP="00DD68FE">
      <w:pPr>
        <w:pStyle w:val="Akapitzlist"/>
        <w:spacing w:before="20"/>
        <w:rPr>
          <w:rFonts w:ascii="Times New Roman" w:hAnsi="Times New Roman"/>
          <w:sz w:val="24"/>
          <w:szCs w:val="24"/>
        </w:rPr>
      </w:pPr>
    </w:p>
    <w:p w:rsidR="00B7214F" w:rsidRPr="005E61A1" w:rsidRDefault="00B7214F" w:rsidP="00DD68FE">
      <w:pPr>
        <w:rPr>
          <w:rFonts w:ascii="Times New Roman" w:hAnsi="Times New Roman" w:cs="Times New Roman"/>
          <w:b/>
          <w:sz w:val="24"/>
          <w:szCs w:val="24"/>
          <w:u w:val="single"/>
        </w:rPr>
      </w:pPr>
      <w:r w:rsidRPr="005E61A1">
        <w:rPr>
          <w:rFonts w:ascii="Times New Roman" w:hAnsi="Times New Roman" w:cs="Times New Roman"/>
          <w:b/>
          <w:sz w:val="24"/>
          <w:szCs w:val="24"/>
          <w:u w:val="single"/>
        </w:rPr>
        <w:t>Remonty, zakupy, inwestycje</w:t>
      </w:r>
    </w:p>
    <w:p w:rsidR="00AE31F2" w:rsidRPr="005E61A1" w:rsidRDefault="00AE31F2" w:rsidP="008976A7">
      <w:pPr>
        <w:pStyle w:val="Akapitzlist"/>
        <w:numPr>
          <w:ilvl w:val="0"/>
          <w:numId w:val="28"/>
        </w:numPr>
        <w:spacing w:before="20"/>
        <w:rPr>
          <w:rFonts w:ascii="Times New Roman" w:hAnsi="Times New Roman"/>
          <w:sz w:val="24"/>
          <w:szCs w:val="24"/>
        </w:rPr>
      </w:pPr>
      <w:r w:rsidRPr="005E61A1">
        <w:rPr>
          <w:rFonts w:ascii="Times New Roman" w:hAnsi="Times New Roman"/>
          <w:sz w:val="24"/>
          <w:szCs w:val="24"/>
        </w:rPr>
        <w:t>wymalowano, wymieniono wykładzinę podłogową w sali Oddziału Przedszkolnego</w:t>
      </w:r>
    </w:p>
    <w:p w:rsidR="00AE31F2" w:rsidRPr="005E61A1" w:rsidRDefault="00AE31F2" w:rsidP="008976A7">
      <w:pPr>
        <w:pStyle w:val="Akapitzlist"/>
        <w:numPr>
          <w:ilvl w:val="0"/>
          <w:numId w:val="28"/>
        </w:numPr>
        <w:spacing w:before="20"/>
        <w:rPr>
          <w:rFonts w:ascii="Times New Roman" w:hAnsi="Times New Roman"/>
          <w:sz w:val="24"/>
          <w:szCs w:val="24"/>
        </w:rPr>
      </w:pPr>
      <w:r w:rsidRPr="005E61A1">
        <w:rPr>
          <w:rFonts w:ascii="Times New Roman" w:hAnsi="Times New Roman"/>
          <w:sz w:val="24"/>
          <w:szCs w:val="24"/>
        </w:rPr>
        <w:t>naprawiono ogrodzenie terenu szkolnego</w:t>
      </w:r>
    </w:p>
    <w:p w:rsidR="00AE31F2" w:rsidRPr="005E61A1" w:rsidRDefault="00AE31F2" w:rsidP="008976A7">
      <w:pPr>
        <w:pStyle w:val="Akapitzlist"/>
        <w:numPr>
          <w:ilvl w:val="0"/>
          <w:numId w:val="28"/>
        </w:numPr>
        <w:spacing w:before="20"/>
        <w:rPr>
          <w:rFonts w:ascii="Times New Roman" w:hAnsi="Times New Roman"/>
          <w:sz w:val="24"/>
          <w:szCs w:val="24"/>
        </w:rPr>
      </w:pPr>
      <w:r w:rsidRPr="005E61A1">
        <w:rPr>
          <w:rFonts w:ascii="Times New Roman" w:hAnsi="Times New Roman"/>
          <w:sz w:val="24"/>
          <w:szCs w:val="24"/>
        </w:rPr>
        <w:t>dokonywano bieżących napraw sprzętu</w:t>
      </w:r>
    </w:p>
    <w:p w:rsidR="00AE31F2" w:rsidRPr="005E61A1" w:rsidRDefault="00AE31F2" w:rsidP="00DD68FE">
      <w:pPr>
        <w:rPr>
          <w:rFonts w:ascii="Times New Roman" w:hAnsi="Times New Roman" w:cs="Times New Roman"/>
          <w:b/>
          <w:sz w:val="24"/>
          <w:szCs w:val="24"/>
          <w:u w:val="single"/>
        </w:rPr>
      </w:pPr>
    </w:p>
    <w:p w:rsidR="00B7214F" w:rsidRPr="005E61A1" w:rsidRDefault="00B7214F" w:rsidP="00DD68FE">
      <w:pPr>
        <w:pStyle w:val="NormalnyWeb"/>
        <w:spacing w:before="0" w:beforeAutospacing="0" w:after="0" w:afterAutospacing="0" w:line="360" w:lineRule="auto"/>
        <w:jc w:val="both"/>
        <w:rPr>
          <w:b/>
          <w:u w:val="single"/>
        </w:rPr>
      </w:pPr>
      <w:r w:rsidRPr="005E61A1">
        <w:rPr>
          <w:b/>
          <w:u w:val="single"/>
        </w:rPr>
        <w:t>Realizacja programów:</w:t>
      </w:r>
    </w:p>
    <w:p w:rsidR="006F4147" w:rsidRPr="005E61A1" w:rsidRDefault="00AE31F2" w:rsidP="008976A7">
      <w:pPr>
        <w:pStyle w:val="NormalnyWeb"/>
        <w:numPr>
          <w:ilvl w:val="0"/>
          <w:numId w:val="12"/>
        </w:numPr>
        <w:spacing w:before="0" w:beforeAutospacing="0" w:after="0" w:afterAutospacing="0" w:line="360" w:lineRule="auto"/>
        <w:jc w:val="both"/>
        <w:rPr>
          <w:b/>
          <w:u w:val="single"/>
        </w:rPr>
      </w:pPr>
      <w:r w:rsidRPr="005E61A1">
        <w:rPr>
          <w:color w:val="1B1B1B"/>
          <w:shd w:val="clear" w:color="auto" w:fill="FFFFFF"/>
        </w:rPr>
        <w:t xml:space="preserve">Laboratoria Przyszłości program realizowany przez Ministerstwo Edukacji i Nauki we współpracy z Centrum </w:t>
      </w:r>
      <w:proofErr w:type="spellStart"/>
      <w:r w:rsidRPr="005E61A1">
        <w:rPr>
          <w:color w:val="1B1B1B"/>
          <w:shd w:val="clear" w:color="auto" w:fill="FFFFFF"/>
        </w:rPr>
        <w:t>GovTech</w:t>
      </w:r>
      <w:proofErr w:type="spellEnd"/>
      <w:r w:rsidRPr="005E61A1">
        <w:rPr>
          <w:color w:val="1B1B1B"/>
          <w:shd w:val="clear" w:color="auto" w:fill="FFFFFF"/>
        </w:rPr>
        <w:t xml:space="preserve"> w Kancelarii Prezesa Rady Ministrów</w:t>
      </w:r>
    </w:p>
    <w:p w:rsidR="00F45FBE" w:rsidRPr="00ED28B5" w:rsidRDefault="00F45FBE" w:rsidP="008976A7">
      <w:pPr>
        <w:pStyle w:val="Nagwek1"/>
        <w:numPr>
          <w:ilvl w:val="0"/>
          <w:numId w:val="15"/>
        </w:numPr>
        <w:ind w:left="0" w:firstLine="0"/>
        <w:rPr>
          <w:rFonts w:ascii="Times New Roman" w:hAnsi="Times New Roman" w:cs="Times New Roman"/>
        </w:rPr>
      </w:pPr>
      <w:r w:rsidRPr="00ED28B5">
        <w:rPr>
          <w:rFonts w:ascii="Times New Roman" w:hAnsi="Times New Roman" w:cs="Times New Roman"/>
        </w:rPr>
        <w:lastRenderedPageBreak/>
        <w:t xml:space="preserve">Pozostałe istotne działania Wójta Gminy Bierzwnik </w:t>
      </w:r>
      <w:r w:rsidR="00CE2079" w:rsidRPr="00ED28B5">
        <w:rPr>
          <w:rFonts w:ascii="Times New Roman" w:hAnsi="Times New Roman" w:cs="Times New Roman"/>
        </w:rPr>
        <w:t>w roku 2021</w:t>
      </w:r>
      <w:r w:rsidRPr="00ED28B5">
        <w:rPr>
          <w:rFonts w:ascii="Times New Roman" w:hAnsi="Times New Roman" w:cs="Times New Roman"/>
        </w:rPr>
        <w:t xml:space="preserve"> </w:t>
      </w:r>
      <w:r w:rsidR="00CE2079" w:rsidRPr="00ED28B5">
        <w:rPr>
          <w:rFonts w:ascii="Times New Roman" w:hAnsi="Times New Roman" w:cs="Times New Roman"/>
        </w:rPr>
        <w:t xml:space="preserve">          </w:t>
      </w:r>
      <w:r w:rsidRPr="00ED28B5">
        <w:rPr>
          <w:rFonts w:ascii="Times New Roman" w:hAnsi="Times New Roman" w:cs="Times New Roman"/>
        </w:rPr>
        <w:t>(z zakresu inwestycji i remontów)</w:t>
      </w:r>
    </w:p>
    <w:p w:rsidR="004E473D" w:rsidRDefault="00F45FBE" w:rsidP="00DD68FE">
      <w:pPr>
        <w:rPr>
          <w:rFonts w:ascii="Times New Roman" w:hAnsi="Times New Roman" w:cs="Times New Roman"/>
          <w:b/>
          <w:sz w:val="24"/>
          <w:szCs w:val="24"/>
        </w:rPr>
      </w:pPr>
      <w:r w:rsidRPr="00ED28B5">
        <w:rPr>
          <w:rFonts w:ascii="Times New Roman" w:hAnsi="Times New Roman" w:cs="Times New Roman"/>
          <w:b/>
        </w:rPr>
        <w:t xml:space="preserve">1. </w:t>
      </w:r>
      <w:r w:rsidRPr="00ED28B5">
        <w:rPr>
          <w:rFonts w:ascii="Times New Roman" w:hAnsi="Times New Roman" w:cs="Times New Roman"/>
          <w:b/>
          <w:sz w:val="24"/>
          <w:szCs w:val="24"/>
        </w:rPr>
        <w:t>Podsumowanie inwestycji oraz zadań zrealizowan</w:t>
      </w:r>
      <w:r w:rsidR="00CE2079" w:rsidRPr="00ED28B5">
        <w:rPr>
          <w:rFonts w:ascii="Times New Roman" w:hAnsi="Times New Roman" w:cs="Times New Roman"/>
          <w:b/>
          <w:sz w:val="24"/>
          <w:szCs w:val="24"/>
        </w:rPr>
        <w:t>ych przez Gminę Bierzwnik w 2021</w:t>
      </w:r>
      <w:r w:rsidRPr="00ED28B5">
        <w:rPr>
          <w:rFonts w:ascii="Times New Roman" w:hAnsi="Times New Roman" w:cs="Times New Roman"/>
          <w:b/>
          <w:sz w:val="24"/>
          <w:szCs w:val="24"/>
        </w:rPr>
        <w:t xml:space="preserve"> r.</w:t>
      </w:r>
    </w:p>
    <w:p w:rsidR="004E473D" w:rsidRDefault="004E473D" w:rsidP="004E473D">
      <w:pPr>
        <w:jc w:val="center"/>
        <w:rPr>
          <w:rFonts w:ascii="Times New Roman" w:hAnsi="Times New Roman" w:cs="Times New Roman"/>
          <w:b/>
          <w:sz w:val="24"/>
          <w:szCs w:val="24"/>
        </w:rPr>
      </w:pPr>
    </w:p>
    <w:tbl>
      <w:tblPr>
        <w:tblW w:w="10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268"/>
        <w:gridCol w:w="1559"/>
        <w:gridCol w:w="1276"/>
        <w:gridCol w:w="1417"/>
        <w:gridCol w:w="283"/>
        <w:gridCol w:w="1843"/>
        <w:gridCol w:w="1559"/>
      </w:tblGrid>
      <w:tr w:rsidR="004E473D" w:rsidRPr="00722C64" w:rsidTr="004E473D">
        <w:trPr>
          <w:trHeight w:val="1555"/>
          <w:jc w:val="center"/>
        </w:trPr>
        <w:tc>
          <w:tcPr>
            <w:tcW w:w="10739" w:type="dxa"/>
            <w:gridSpan w:val="8"/>
            <w:shd w:val="clear" w:color="auto" w:fill="95B3D7"/>
          </w:tcPr>
          <w:p w:rsidR="004E473D" w:rsidRPr="00722C64" w:rsidRDefault="004E473D" w:rsidP="004E473D">
            <w:pPr>
              <w:spacing w:line="240" w:lineRule="auto"/>
              <w:jc w:val="center"/>
              <w:rPr>
                <w:rFonts w:ascii="Times New Roman" w:hAnsi="Times New Roman" w:cs="Times New Roman"/>
                <w:b/>
                <w:color w:val="000000"/>
                <w:sz w:val="20"/>
                <w:szCs w:val="20"/>
              </w:rPr>
            </w:pPr>
          </w:p>
          <w:p w:rsidR="004E473D" w:rsidRPr="0024629E" w:rsidRDefault="004E473D" w:rsidP="004E473D">
            <w:pPr>
              <w:spacing w:line="240" w:lineRule="auto"/>
              <w:jc w:val="center"/>
              <w:rPr>
                <w:rFonts w:ascii="Times New Roman" w:hAnsi="Times New Roman" w:cs="Times New Roman"/>
                <w:b/>
                <w:color w:val="000000"/>
                <w:sz w:val="24"/>
                <w:szCs w:val="24"/>
              </w:rPr>
            </w:pPr>
            <w:r w:rsidRPr="0024629E">
              <w:rPr>
                <w:rFonts w:ascii="Times New Roman" w:hAnsi="Times New Roman" w:cs="Times New Roman"/>
                <w:b/>
                <w:color w:val="000000"/>
                <w:sz w:val="24"/>
                <w:szCs w:val="24"/>
              </w:rPr>
              <w:t xml:space="preserve">Zadania inwestycyjne realizowane </w:t>
            </w:r>
            <w:r>
              <w:rPr>
                <w:rFonts w:ascii="Times New Roman" w:hAnsi="Times New Roman" w:cs="Times New Roman"/>
                <w:b/>
                <w:color w:val="000000"/>
                <w:sz w:val="24"/>
                <w:szCs w:val="24"/>
              </w:rPr>
              <w:t xml:space="preserve">i rozpoczęte </w:t>
            </w:r>
            <w:r w:rsidRPr="0024629E">
              <w:rPr>
                <w:rFonts w:ascii="Times New Roman" w:hAnsi="Times New Roman" w:cs="Times New Roman"/>
                <w:b/>
                <w:color w:val="000000"/>
                <w:sz w:val="24"/>
                <w:szCs w:val="24"/>
              </w:rPr>
              <w:t xml:space="preserve">przez Gminę Bierzwnik w </w:t>
            </w:r>
            <w:r>
              <w:rPr>
                <w:rFonts w:ascii="Times New Roman" w:hAnsi="Times New Roman" w:cs="Times New Roman"/>
                <w:b/>
                <w:color w:val="000000"/>
                <w:sz w:val="24"/>
                <w:szCs w:val="24"/>
              </w:rPr>
              <w:t xml:space="preserve">roku </w:t>
            </w:r>
            <w:r w:rsidRPr="0024629E">
              <w:rPr>
                <w:rFonts w:ascii="Times New Roman" w:hAnsi="Times New Roman" w:cs="Times New Roman"/>
                <w:b/>
                <w:color w:val="000000"/>
                <w:sz w:val="24"/>
                <w:szCs w:val="24"/>
              </w:rPr>
              <w:t>202</w:t>
            </w:r>
            <w:r>
              <w:rPr>
                <w:rFonts w:ascii="Times New Roman" w:hAnsi="Times New Roman" w:cs="Times New Roman"/>
                <w:b/>
                <w:color w:val="000000"/>
                <w:sz w:val="24"/>
                <w:szCs w:val="24"/>
              </w:rPr>
              <w:t>1</w:t>
            </w:r>
            <w:r w:rsidRPr="0024629E">
              <w:rPr>
                <w:rFonts w:ascii="Times New Roman" w:hAnsi="Times New Roman" w:cs="Times New Roman"/>
                <w:b/>
                <w:color w:val="000000"/>
                <w:sz w:val="24"/>
                <w:szCs w:val="24"/>
              </w:rPr>
              <w:t xml:space="preserve"> r.</w:t>
            </w:r>
            <w:r>
              <w:rPr>
                <w:rFonts w:ascii="Times New Roman" w:hAnsi="Times New Roman" w:cs="Times New Roman"/>
                <w:b/>
                <w:color w:val="000000"/>
                <w:sz w:val="24"/>
                <w:szCs w:val="24"/>
              </w:rPr>
              <w:t xml:space="preserve"> </w:t>
            </w:r>
          </w:p>
          <w:p w:rsidR="004E473D" w:rsidRDefault="004E473D" w:rsidP="004E473D">
            <w:pPr>
              <w:spacing w:line="240" w:lineRule="auto"/>
              <w:jc w:val="center"/>
              <w:rPr>
                <w:rFonts w:ascii="Times New Roman" w:hAnsi="Times New Roman" w:cs="Times New Roman"/>
                <w:color w:val="000000"/>
                <w:sz w:val="20"/>
                <w:szCs w:val="20"/>
              </w:rPr>
            </w:pPr>
          </w:p>
          <w:p w:rsidR="004E473D" w:rsidRPr="00722C64" w:rsidRDefault="004E473D" w:rsidP="004E473D">
            <w:pPr>
              <w:spacing w:line="240" w:lineRule="auto"/>
              <w:jc w:val="center"/>
              <w:rPr>
                <w:rFonts w:ascii="Times New Roman" w:hAnsi="Times New Roman" w:cs="Times New Roman"/>
                <w:color w:val="000000"/>
                <w:sz w:val="20"/>
                <w:szCs w:val="20"/>
              </w:rPr>
            </w:pPr>
          </w:p>
        </w:tc>
      </w:tr>
      <w:tr w:rsidR="004E473D" w:rsidRPr="00722C64" w:rsidTr="004E473D">
        <w:trPr>
          <w:jc w:val="center"/>
        </w:trPr>
        <w:tc>
          <w:tcPr>
            <w:tcW w:w="10739" w:type="dxa"/>
            <w:gridSpan w:val="8"/>
            <w:shd w:val="clear" w:color="auto" w:fill="95B3D7" w:themeFill="accent1" w:themeFillTint="99"/>
          </w:tcPr>
          <w:p w:rsidR="004E473D" w:rsidRPr="00722C64" w:rsidRDefault="004E473D" w:rsidP="004E473D">
            <w:pPr>
              <w:spacing w:line="240" w:lineRule="auto"/>
              <w:rPr>
                <w:rFonts w:ascii="Times New Roman" w:hAnsi="Times New Roman" w:cs="Times New Roman"/>
                <w:color w:val="000000"/>
                <w:sz w:val="20"/>
                <w:szCs w:val="20"/>
              </w:rPr>
            </w:pPr>
          </w:p>
          <w:p w:rsidR="004E473D" w:rsidRPr="001D187E" w:rsidRDefault="004E473D" w:rsidP="004E473D">
            <w:pPr>
              <w:spacing w:line="240" w:lineRule="auto"/>
              <w:jc w:val="center"/>
              <w:rPr>
                <w:rFonts w:ascii="Times New Roman" w:hAnsi="Times New Roman" w:cs="Times New Roman"/>
                <w:b/>
                <w:color w:val="000000"/>
                <w:sz w:val="24"/>
                <w:szCs w:val="24"/>
              </w:rPr>
            </w:pPr>
            <w:r w:rsidRPr="001D187E">
              <w:rPr>
                <w:rFonts w:ascii="Times New Roman" w:hAnsi="Times New Roman" w:cs="Times New Roman"/>
                <w:b/>
                <w:color w:val="000000"/>
                <w:sz w:val="24"/>
                <w:szCs w:val="24"/>
              </w:rPr>
              <w:t xml:space="preserve">I. Zadania </w:t>
            </w:r>
            <w:r>
              <w:rPr>
                <w:rFonts w:ascii="Times New Roman" w:hAnsi="Times New Roman" w:cs="Times New Roman"/>
                <w:b/>
                <w:color w:val="000000"/>
                <w:sz w:val="24"/>
                <w:szCs w:val="24"/>
              </w:rPr>
              <w:t xml:space="preserve">zakończone oraz </w:t>
            </w:r>
            <w:r w:rsidRPr="001D187E">
              <w:rPr>
                <w:rFonts w:ascii="Times New Roman" w:hAnsi="Times New Roman" w:cs="Times New Roman"/>
                <w:b/>
                <w:color w:val="000000"/>
                <w:sz w:val="24"/>
                <w:szCs w:val="24"/>
              </w:rPr>
              <w:t>realizowane z udziałem środków zewnętrznych w roku 202</w:t>
            </w:r>
            <w:r>
              <w:rPr>
                <w:rFonts w:ascii="Times New Roman" w:hAnsi="Times New Roman" w:cs="Times New Roman"/>
                <w:b/>
                <w:color w:val="000000"/>
                <w:sz w:val="24"/>
                <w:szCs w:val="24"/>
              </w:rPr>
              <w:t>1</w:t>
            </w:r>
          </w:p>
          <w:p w:rsidR="004E473D" w:rsidRPr="00722C64" w:rsidRDefault="004E473D" w:rsidP="004E473D">
            <w:pPr>
              <w:spacing w:line="240" w:lineRule="auto"/>
              <w:jc w:val="center"/>
              <w:rPr>
                <w:rFonts w:ascii="Times New Roman" w:hAnsi="Times New Roman" w:cs="Times New Roman"/>
                <w:b/>
                <w:color w:val="000000"/>
                <w:sz w:val="20"/>
                <w:szCs w:val="20"/>
              </w:rPr>
            </w:pPr>
          </w:p>
        </w:tc>
      </w:tr>
      <w:tr w:rsidR="004E473D" w:rsidRPr="00722C64" w:rsidTr="004E473D">
        <w:trPr>
          <w:jc w:val="center"/>
        </w:trPr>
        <w:tc>
          <w:tcPr>
            <w:tcW w:w="534" w:type="dxa"/>
            <w:shd w:val="clear" w:color="auto" w:fill="DDD9C3" w:themeFill="background2" w:themeFillShade="E6"/>
          </w:tcPr>
          <w:p w:rsidR="004E473D" w:rsidRPr="00722C64" w:rsidRDefault="004E473D" w:rsidP="004E473D">
            <w:pPr>
              <w:spacing w:line="240" w:lineRule="auto"/>
              <w:jc w:val="center"/>
              <w:rPr>
                <w:rFonts w:ascii="Times New Roman" w:hAnsi="Times New Roman" w:cs="Times New Roman"/>
                <w:color w:val="000000"/>
                <w:sz w:val="20"/>
                <w:szCs w:val="20"/>
              </w:rPr>
            </w:pPr>
          </w:p>
          <w:p w:rsidR="004E473D" w:rsidRPr="00722C64" w:rsidRDefault="004E473D" w:rsidP="004E473D">
            <w:pPr>
              <w:spacing w:line="240" w:lineRule="auto"/>
              <w:jc w:val="center"/>
              <w:rPr>
                <w:rFonts w:ascii="Times New Roman" w:hAnsi="Times New Roman" w:cs="Times New Roman"/>
                <w:color w:val="000000"/>
                <w:sz w:val="20"/>
                <w:szCs w:val="20"/>
              </w:rPr>
            </w:pPr>
            <w:r w:rsidRPr="00722C64">
              <w:rPr>
                <w:rFonts w:ascii="Times New Roman" w:hAnsi="Times New Roman" w:cs="Times New Roman"/>
                <w:color w:val="000000"/>
                <w:sz w:val="20"/>
                <w:szCs w:val="20"/>
              </w:rPr>
              <w:t>Lp.</w:t>
            </w:r>
          </w:p>
        </w:tc>
        <w:tc>
          <w:tcPr>
            <w:tcW w:w="2268" w:type="dxa"/>
            <w:shd w:val="clear" w:color="auto" w:fill="DDD9C3" w:themeFill="background2" w:themeFillShade="E6"/>
          </w:tcPr>
          <w:p w:rsidR="004E473D" w:rsidRPr="00722C64" w:rsidRDefault="004E473D" w:rsidP="004E473D">
            <w:pPr>
              <w:spacing w:line="240" w:lineRule="auto"/>
              <w:jc w:val="center"/>
              <w:rPr>
                <w:rFonts w:ascii="Times New Roman" w:hAnsi="Times New Roman" w:cs="Times New Roman"/>
                <w:b/>
                <w:color w:val="000000"/>
                <w:sz w:val="20"/>
                <w:szCs w:val="20"/>
              </w:rPr>
            </w:pPr>
          </w:p>
          <w:p w:rsidR="004E473D" w:rsidRPr="00722C64" w:rsidRDefault="004E473D" w:rsidP="004E473D">
            <w:pPr>
              <w:spacing w:line="240" w:lineRule="auto"/>
              <w:jc w:val="center"/>
              <w:rPr>
                <w:rFonts w:ascii="Times New Roman" w:hAnsi="Times New Roman" w:cs="Times New Roman"/>
                <w:b/>
                <w:color w:val="000000"/>
                <w:sz w:val="20"/>
                <w:szCs w:val="20"/>
              </w:rPr>
            </w:pPr>
            <w:r w:rsidRPr="00722C64">
              <w:rPr>
                <w:rFonts w:ascii="Times New Roman" w:hAnsi="Times New Roman" w:cs="Times New Roman"/>
                <w:b/>
                <w:color w:val="000000"/>
                <w:sz w:val="20"/>
                <w:szCs w:val="20"/>
              </w:rPr>
              <w:t>nazwa zadania</w:t>
            </w:r>
          </w:p>
        </w:tc>
        <w:tc>
          <w:tcPr>
            <w:tcW w:w="1559" w:type="dxa"/>
            <w:shd w:val="clear" w:color="auto" w:fill="DDD9C3" w:themeFill="background2" w:themeFillShade="E6"/>
          </w:tcPr>
          <w:p w:rsidR="004E473D" w:rsidRPr="00722C64" w:rsidRDefault="004E473D" w:rsidP="004E473D">
            <w:pPr>
              <w:spacing w:line="240" w:lineRule="auto"/>
              <w:jc w:val="center"/>
              <w:rPr>
                <w:rFonts w:ascii="Times New Roman" w:hAnsi="Times New Roman" w:cs="Times New Roman"/>
                <w:b/>
                <w:color w:val="000000"/>
                <w:sz w:val="20"/>
                <w:szCs w:val="20"/>
              </w:rPr>
            </w:pPr>
          </w:p>
          <w:p w:rsidR="004E473D" w:rsidRPr="00722C64" w:rsidRDefault="004E473D" w:rsidP="004E473D">
            <w:pPr>
              <w:spacing w:line="240" w:lineRule="auto"/>
              <w:jc w:val="center"/>
              <w:rPr>
                <w:rFonts w:ascii="Times New Roman" w:hAnsi="Times New Roman" w:cs="Times New Roman"/>
                <w:b/>
                <w:color w:val="000000"/>
                <w:sz w:val="20"/>
                <w:szCs w:val="20"/>
              </w:rPr>
            </w:pPr>
            <w:r w:rsidRPr="00722C64">
              <w:rPr>
                <w:rFonts w:ascii="Times New Roman" w:hAnsi="Times New Roman" w:cs="Times New Roman"/>
                <w:b/>
                <w:color w:val="000000"/>
                <w:sz w:val="20"/>
                <w:szCs w:val="20"/>
              </w:rPr>
              <w:t>nr umowy</w:t>
            </w:r>
          </w:p>
        </w:tc>
        <w:tc>
          <w:tcPr>
            <w:tcW w:w="1276" w:type="dxa"/>
            <w:shd w:val="clear" w:color="auto" w:fill="DDD9C3" w:themeFill="background2" w:themeFillShade="E6"/>
          </w:tcPr>
          <w:p w:rsidR="004E473D" w:rsidRPr="00722C64" w:rsidRDefault="004E473D" w:rsidP="004E473D">
            <w:pPr>
              <w:spacing w:line="240" w:lineRule="auto"/>
              <w:jc w:val="center"/>
              <w:rPr>
                <w:rFonts w:ascii="Times New Roman" w:hAnsi="Times New Roman" w:cs="Times New Roman"/>
                <w:b/>
                <w:color w:val="000000"/>
                <w:sz w:val="20"/>
                <w:szCs w:val="20"/>
              </w:rPr>
            </w:pPr>
          </w:p>
          <w:p w:rsidR="004E473D" w:rsidRPr="00722C64" w:rsidRDefault="004E473D" w:rsidP="004E473D">
            <w:pPr>
              <w:spacing w:line="240" w:lineRule="auto"/>
              <w:jc w:val="center"/>
              <w:rPr>
                <w:rFonts w:ascii="Times New Roman" w:hAnsi="Times New Roman" w:cs="Times New Roman"/>
                <w:b/>
                <w:color w:val="000000"/>
                <w:sz w:val="20"/>
                <w:szCs w:val="20"/>
              </w:rPr>
            </w:pPr>
            <w:r w:rsidRPr="00722C64">
              <w:rPr>
                <w:rFonts w:ascii="Times New Roman" w:hAnsi="Times New Roman" w:cs="Times New Roman"/>
                <w:b/>
                <w:color w:val="000000"/>
                <w:sz w:val="20"/>
                <w:szCs w:val="20"/>
              </w:rPr>
              <w:t>całkowity koszt zadania</w:t>
            </w:r>
          </w:p>
        </w:tc>
        <w:tc>
          <w:tcPr>
            <w:tcW w:w="1417" w:type="dxa"/>
            <w:shd w:val="clear" w:color="auto" w:fill="DDD9C3" w:themeFill="background2" w:themeFillShade="E6"/>
          </w:tcPr>
          <w:p w:rsidR="004E473D" w:rsidRPr="00722C64" w:rsidRDefault="004E473D" w:rsidP="004E473D">
            <w:pPr>
              <w:spacing w:line="240" w:lineRule="auto"/>
              <w:jc w:val="center"/>
              <w:rPr>
                <w:rFonts w:ascii="Times New Roman" w:hAnsi="Times New Roman" w:cs="Times New Roman"/>
                <w:b/>
                <w:color w:val="000000"/>
                <w:sz w:val="20"/>
                <w:szCs w:val="20"/>
              </w:rPr>
            </w:pPr>
          </w:p>
          <w:p w:rsidR="004E473D" w:rsidRPr="00722C64" w:rsidRDefault="004E473D" w:rsidP="004E473D">
            <w:pPr>
              <w:spacing w:line="240" w:lineRule="auto"/>
              <w:jc w:val="center"/>
              <w:rPr>
                <w:rFonts w:ascii="Times New Roman" w:hAnsi="Times New Roman" w:cs="Times New Roman"/>
                <w:b/>
                <w:color w:val="000000"/>
                <w:sz w:val="20"/>
                <w:szCs w:val="20"/>
              </w:rPr>
            </w:pPr>
            <w:r w:rsidRPr="00722C64">
              <w:rPr>
                <w:rFonts w:ascii="Times New Roman" w:hAnsi="Times New Roman" w:cs="Times New Roman"/>
                <w:b/>
                <w:color w:val="000000"/>
                <w:sz w:val="20"/>
                <w:szCs w:val="20"/>
              </w:rPr>
              <w:t>wkład własny Gminy</w:t>
            </w:r>
          </w:p>
        </w:tc>
        <w:tc>
          <w:tcPr>
            <w:tcW w:w="2126" w:type="dxa"/>
            <w:gridSpan w:val="2"/>
            <w:shd w:val="clear" w:color="auto" w:fill="DDD9C3" w:themeFill="background2" w:themeFillShade="E6"/>
          </w:tcPr>
          <w:p w:rsidR="004E473D" w:rsidRPr="00722C64" w:rsidRDefault="004E473D" w:rsidP="004E473D">
            <w:pPr>
              <w:spacing w:line="240" w:lineRule="auto"/>
              <w:jc w:val="center"/>
              <w:rPr>
                <w:rFonts w:ascii="Times New Roman" w:hAnsi="Times New Roman" w:cs="Times New Roman"/>
                <w:b/>
                <w:color w:val="000000"/>
                <w:sz w:val="20"/>
                <w:szCs w:val="20"/>
              </w:rPr>
            </w:pPr>
          </w:p>
          <w:p w:rsidR="004E473D" w:rsidRPr="00722C64" w:rsidRDefault="004E473D" w:rsidP="004E473D">
            <w:pPr>
              <w:spacing w:line="240" w:lineRule="auto"/>
              <w:jc w:val="center"/>
              <w:rPr>
                <w:rFonts w:ascii="Times New Roman" w:hAnsi="Times New Roman" w:cs="Times New Roman"/>
                <w:b/>
                <w:color w:val="000000"/>
                <w:sz w:val="20"/>
                <w:szCs w:val="20"/>
              </w:rPr>
            </w:pPr>
            <w:r w:rsidRPr="00722C64">
              <w:rPr>
                <w:rFonts w:ascii="Times New Roman" w:hAnsi="Times New Roman" w:cs="Times New Roman"/>
                <w:b/>
                <w:color w:val="000000"/>
                <w:sz w:val="20"/>
                <w:szCs w:val="20"/>
              </w:rPr>
              <w:t xml:space="preserve">Strona umowy/ </w:t>
            </w:r>
            <w:r w:rsidRPr="00722C64">
              <w:rPr>
                <w:rFonts w:ascii="Times New Roman" w:hAnsi="Times New Roman" w:cs="Times New Roman"/>
                <w:b/>
                <w:sz w:val="20"/>
                <w:szCs w:val="20"/>
              </w:rPr>
              <w:t xml:space="preserve"> instytucja przyjmująca wniosek</w:t>
            </w:r>
          </w:p>
        </w:tc>
        <w:tc>
          <w:tcPr>
            <w:tcW w:w="1559" w:type="dxa"/>
            <w:shd w:val="clear" w:color="auto" w:fill="DDD9C3" w:themeFill="background2" w:themeFillShade="E6"/>
          </w:tcPr>
          <w:p w:rsidR="004E473D" w:rsidRPr="00722C64" w:rsidRDefault="004E473D" w:rsidP="004E473D">
            <w:pPr>
              <w:spacing w:line="240" w:lineRule="auto"/>
              <w:jc w:val="center"/>
              <w:rPr>
                <w:rFonts w:ascii="Times New Roman" w:hAnsi="Times New Roman" w:cs="Times New Roman"/>
                <w:b/>
                <w:color w:val="000000"/>
                <w:sz w:val="20"/>
                <w:szCs w:val="20"/>
              </w:rPr>
            </w:pPr>
          </w:p>
          <w:p w:rsidR="004E473D" w:rsidRPr="00722C64" w:rsidRDefault="004E473D" w:rsidP="004E473D">
            <w:pPr>
              <w:spacing w:line="240" w:lineRule="auto"/>
              <w:jc w:val="center"/>
              <w:rPr>
                <w:rFonts w:ascii="Times New Roman" w:hAnsi="Times New Roman" w:cs="Times New Roman"/>
                <w:b/>
                <w:color w:val="000000"/>
                <w:sz w:val="20"/>
                <w:szCs w:val="20"/>
              </w:rPr>
            </w:pPr>
            <w:r w:rsidRPr="00722C64">
              <w:rPr>
                <w:rFonts w:ascii="Times New Roman" w:hAnsi="Times New Roman" w:cs="Times New Roman"/>
                <w:b/>
                <w:color w:val="000000"/>
                <w:sz w:val="20"/>
                <w:szCs w:val="20"/>
              </w:rPr>
              <w:t>etap realizacji</w:t>
            </w:r>
          </w:p>
        </w:tc>
      </w:tr>
      <w:tr w:rsidR="004E473D" w:rsidRPr="00722C64" w:rsidTr="004E473D">
        <w:trPr>
          <w:jc w:val="center"/>
        </w:trPr>
        <w:tc>
          <w:tcPr>
            <w:tcW w:w="534"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p>
          <w:p w:rsidR="004E473D" w:rsidRPr="00722C64"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268" w:type="dxa"/>
            <w:shd w:val="clear" w:color="auto" w:fill="auto"/>
          </w:tcPr>
          <w:p w:rsidR="004E473D" w:rsidRPr="00722C64" w:rsidRDefault="004E473D" w:rsidP="004E473D">
            <w:pPr>
              <w:spacing w:line="240" w:lineRule="auto"/>
              <w:rPr>
                <w:rFonts w:ascii="Times New Roman" w:hAnsi="Times New Roman" w:cs="Times New Roman"/>
                <w:color w:val="000000"/>
                <w:sz w:val="20"/>
                <w:szCs w:val="20"/>
              </w:rPr>
            </w:pPr>
          </w:p>
          <w:p w:rsidR="004E473D" w:rsidRPr="00722C64" w:rsidRDefault="004E473D" w:rsidP="004E473D">
            <w:pPr>
              <w:spacing w:line="240" w:lineRule="auto"/>
              <w:rPr>
                <w:rFonts w:ascii="Times New Roman" w:hAnsi="Times New Roman" w:cs="Times New Roman"/>
                <w:sz w:val="20"/>
                <w:szCs w:val="20"/>
              </w:rPr>
            </w:pPr>
            <w:r>
              <w:rPr>
                <w:rFonts w:ascii="Times New Roman" w:hAnsi="Times New Roman" w:cs="Times New Roman"/>
                <w:sz w:val="20"/>
                <w:szCs w:val="20"/>
              </w:rPr>
              <w:t>„</w:t>
            </w:r>
            <w:r w:rsidRPr="00722C64">
              <w:rPr>
                <w:rFonts w:ascii="Times New Roman" w:hAnsi="Times New Roman" w:cs="Times New Roman"/>
                <w:sz w:val="20"/>
                <w:szCs w:val="20"/>
              </w:rPr>
              <w:t xml:space="preserve">Przebudowa ze zmianą sposobu użytkowania pomieszczeń administracyjnych w budynku oświaty </w:t>
            </w:r>
            <w:r>
              <w:rPr>
                <w:rFonts w:ascii="Times New Roman" w:hAnsi="Times New Roman" w:cs="Times New Roman"/>
                <w:sz w:val="20"/>
                <w:szCs w:val="20"/>
              </w:rPr>
              <w:t>–</w:t>
            </w:r>
            <w:r w:rsidRPr="00722C64">
              <w:rPr>
                <w:rFonts w:ascii="Times New Roman" w:hAnsi="Times New Roman" w:cs="Times New Roman"/>
                <w:sz w:val="20"/>
                <w:szCs w:val="20"/>
              </w:rPr>
              <w:t xml:space="preserve"> przedszkolu gminnym </w:t>
            </w:r>
            <w:r>
              <w:rPr>
                <w:rFonts w:ascii="Times New Roman" w:hAnsi="Times New Roman" w:cs="Times New Roman"/>
                <w:sz w:val="20"/>
                <w:szCs w:val="20"/>
              </w:rPr>
              <w:t>–</w:t>
            </w:r>
            <w:r w:rsidRPr="00722C64">
              <w:rPr>
                <w:rFonts w:ascii="Times New Roman" w:hAnsi="Times New Roman" w:cs="Times New Roman"/>
                <w:sz w:val="20"/>
                <w:szCs w:val="20"/>
              </w:rPr>
              <w:t xml:space="preserve"> z przeznaczeniem na żłobek (ETAP I)”</w:t>
            </w:r>
          </w:p>
          <w:p w:rsidR="004E473D" w:rsidRDefault="004E473D" w:rsidP="004E473D">
            <w:pPr>
              <w:spacing w:line="240" w:lineRule="auto"/>
              <w:rPr>
                <w:rFonts w:ascii="Times New Roman" w:hAnsi="Times New Roman" w:cs="Times New Roman"/>
                <w:sz w:val="20"/>
                <w:szCs w:val="20"/>
              </w:rPr>
            </w:pPr>
            <w:r w:rsidRPr="00722C64">
              <w:rPr>
                <w:rFonts w:ascii="Times New Roman" w:hAnsi="Times New Roman" w:cs="Times New Roman"/>
                <w:sz w:val="20"/>
                <w:szCs w:val="20"/>
              </w:rPr>
              <w:t xml:space="preserve"> Maluch +</w:t>
            </w:r>
          </w:p>
          <w:p w:rsidR="00A855B7" w:rsidRDefault="00A855B7" w:rsidP="004E473D">
            <w:pPr>
              <w:spacing w:line="240" w:lineRule="auto"/>
              <w:rPr>
                <w:rFonts w:ascii="Times New Roman" w:hAnsi="Times New Roman" w:cs="Times New Roman"/>
                <w:sz w:val="20"/>
                <w:szCs w:val="20"/>
              </w:rPr>
            </w:pPr>
            <w:r w:rsidRPr="00A855B7">
              <w:rPr>
                <w:rFonts w:ascii="Times New Roman" w:hAnsi="Times New Roman" w:cs="Times New Roman"/>
                <w:noProof/>
                <w:sz w:val="20"/>
                <w:szCs w:val="20"/>
                <w:lang w:eastAsia="pl-PL"/>
              </w:rPr>
              <w:drawing>
                <wp:inline distT="0" distB="0" distL="0" distR="0">
                  <wp:extent cx="1212850" cy="809625"/>
                  <wp:effectExtent l="0" t="0" r="0" b="0"/>
                  <wp:docPr id="1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2850" cy="809625"/>
                          </a:xfrm>
                          <a:prstGeom prst="rect">
                            <a:avLst/>
                          </a:prstGeom>
                          <a:noFill/>
                          <a:ln>
                            <a:noFill/>
                          </a:ln>
                        </pic:spPr>
                      </pic:pic>
                    </a:graphicData>
                  </a:graphic>
                </wp:inline>
              </w:drawing>
            </w:r>
          </w:p>
          <w:p w:rsidR="004E473D" w:rsidRPr="00722C64" w:rsidRDefault="004E473D" w:rsidP="004E473D">
            <w:pPr>
              <w:spacing w:line="240" w:lineRule="auto"/>
              <w:rPr>
                <w:rFonts w:ascii="Times New Roman" w:hAnsi="Times New Roman" w:cs="Times New Roman"/>
                <w:color w:val="000000"/>
                <w:sz w:val="20"/>
                <w:szCs w:val="20"/>
              </w:rPr>
            </w:pPr>
          </w:p>
        </w:tc>
        <w:tc>
          <w:tcPr>
            <w:tcW w:w="1559" w:type="dxa"/>
            <w:shd w:val="clear" w:color="auto" w:fill="auto"/>
          </w:tcPr>
          <w:p w:rsidR="004E473D" w:rsidRPr="00722C64" w:rsidRDefault="004E473D" w:rsidP="004E473D">
            <w:pPr>
              <w:spacing w:line="240" w:lineRule="auto"/>
              <w:jc w:val="center"/>
              <w:rPr>
                <w:rFonts w:ascii="Times New Roman" w:hAnsi="Times New Roman" w:cs="Times New Roman"/>
                <w:color w:val="000000"/>
                <w:sz w:val="20"/>
                <w:szCs w:val="20"/>
              </w:rPr>
            </w:pPr>
          </w:p>
          <w:p w:rsidR="004E473D" w:rsidRPr="00722C64" w:rsidRDefault="004E473D" w:rsidP="004E473D">
            <w:pPr>
              <w:spacing w:line="240" w:lineRule="auto"/>
              <w:jc w:val="center"/>
              <w:rPr>
                <w:rFonts w:ascii="Times New Roman" w:hAnsi="Times New Roman" w:cs="Times New Roman"/>
                <w:color w:val="000000"/>
                <w:sz w:val="20"/>
                <w:szCs w:val="20"/>
              </w:rPr>
            </w:pPr>
            <w:r w:rsidRPr="00722C64">
              <w:rPr>
                <w:rFonts w:ascii="Times New Roman" w:hAnsi="Times New Roman" w:cs="Times New Roman"/>
                <w:color w:val="000000"/>
                <w:sz w:val="20"/>
                <w:szCs w:val="20"/>
              </w:rPr>
              <w:t>380/ZPS-4/FP/M1a/2020</w:t>
            </w:r>
          </w:p>
        </w:tc>
        <w:tc>
          <w:tcPr>
            <w:tcW w:w="1276" w:type="dxa"/>
            <w:shd w:val="clear" w:color="auto" w:fill="auto"/>
          </w:tcPr>
          <w:p w:rsidR="004E473D" w:rsidRPr="00722C64" w:rsidRDefault="004E473D" w:rsidP="004E473D">
            <w:pPr>
              <w:spacing w:line="240" w:lineRule="auto"/>
              <w:jc w:val="center"/>
              <w:rPr>
                <w:rFonts w:ascii="Times New Roman" w:hAnsi="Times New Roman" w:cs="Times New Roman"/>
                <w:color w:val="000000"/>
                <w:sz w:val="20"/>
                <w:szCs w:val="20"/>
              </w:rPr>
            </w:pPr>
          </w:p>
          <w:p w:rsidR="004E473D" w:rsidRPr="00722C64" w:rsidRDefault="004E473D" w:rsidP="004E473D">
            <w:pPr>
              <w:spacing w:line="240" w:lineRule="auto"/>
              <w:jc w:val="center"/>
              <w:rPr>
                <w:rFonts w:ascii="Times New Roman" w:hAnsi="Times New Roman" w:cs="Times New Roman"/>
                <w:color w:val="000000"/>
                <w:sz w:val="20"/>
                <w:szCs w:val="20"/>
              </w:rPr>
            </w:pPr>
            <w:r w:rsidRPr="00722C64">
              <w:rPr>
                <w:rFonts w:ascii="Times New Roman" w:hAnsi="Times New Roman" w:cs="Times New Roman"/>
                <w:color w:val="000000"/>
                <w:sz w:val="20"/>
                <w:szCs w:val="20"/>
              </w:rPr>
              <w:t>879 888,85</w:t>
            </w:r>
          </w:p>
        </w:tc>
        <w:tc>
          <w:tcPr>
            <w:tcW w:w="1417" w:type="dxa"/>
            <w:shd w:val="clear" w:color="auto" w:fill="auto"/>
          </w:tcPr>
          <w:p w:rsidR="004E473D" w:rsidRPr="00722C64" w:rsidRDefault="004E473D" w:rsidP="004E473D">
            <w:pPr>
              <w:spacing w:line="240" w:lineRule="auto"/>
              <w:jc w:val="center"/>
              <w:rPr>
                <w:rFonts w:ascii="Times New Roman" w:hAnsi="Times New Roman" w:cs="Times New Roman"/>
                <w:color w:val="000000"/>
                <w:sz w:val="20"/>
                <w:szCs w:val="20"/>
              </w:rPr>
            </w:pPr>
          </w:p>
          <w:p w:rsidR="004E473D" w:rsidRPr="00722C64" w:rsidRDefault="004E473D" w:rsidP="004E473D">
            <w:pPr>
              <w:spacing w:line="240" w:lineRule="auto"/>
              <w:jc w:val="center"/>
              <w:rPr>
                <w:rFonts w:ascii="Times New Roman" w:hAnsi="Times New Roman" w:cs="Times New Roman"/>
                <w:color w:val="000000"/>
                <w:sz w:val="20"/>
                <w:szCs w:val="20"/>
              </w:rPr>
            </w:pPr>
            <w:r w:rsidRPr="00722C64">
              <w:rPr>
                <w:rFonts w:ascii="Times New Roman" w:hAnsi="Times New Roman" w:cs="Times New Roman"/>
                <w:color w:val="000000"/>
                <w:sz w:val="20"/>
                <w:szCs w:val="20"/>
              </w:rPr>
              <w:t>384 888,85</w:t>
            </w:r>
          </w:p>
        </w:tc>
        <w:tc>
          <w:tcPr>
            <w:tcW w:w="2126" w:type="dxa"/>
            <w:gridSpan w:val="2"/>
            <w:shd w:val="clear" w:color="auto" w:fill="auto"/>
          </w:tcPr>
          <w:p w:rsidR="004E473D" w:rsidRPr="00722C64" w:rsidRDefault="004E473D" w:rsidP="004E473D">
            <w:pPr>
              <w:spacing w:line="240" w:lineRule="auto"/>
              <w:jc w:val="center"/>
              <w:rPr>
                <w:rFonts w:ascii="Times New Roman" w:hAnsi="Times New Roman" w:cs="Times New Roman"/>
                <w:color w:val="000000"/>
                <w:sz w:val="20"/>
                <w:szCs w:val="20"/>
              </w:rPr>
            </w:pPr>
          </w:p>
          <w:p w:rsidR="004E473D" w:rsidRPr="00722C64" w:rsidRDefault="004E473D" w:rsidP="004E473D">
            <w:pPr>
              <w:spacing w:line="240" w:lineRule="auto"/>
              <w:jc w:val="center"/>
              <w:rPr>
                <w:rFonts w:ascii="Times New Roman" w:hAnsi="Times New Roman" w:cs="Times New Roman"/>
                <w:color w:val="000000"/>
                <w:sz w:val="20"/>
                <w:szCs w:val="20"/>
              </w:rPr>
            </w:pPr>
            <w:r w:rsidRPr="00722C64">
              <w:rPr>
                <w:rFonts w:ascii="Times New Roman" w:hAnsi="Times New Roman" w:cs="Times New Roman"/>
                <w:color w:val="000000"/>
                <w:sz w:val="20"/>
                <w:szCs w:val="20"/>
              </w:rPr>
              <w:t>Wojewoda Zachodniopomorski</w:t>
            </w:r>
          </w:p>
          <w:p w:rsidR="004E473D" w:rsidRPr="00722C64" w:rsidRDefault="004E473D" w:rsidP="004E473D">
            <w:pPr>
              <w:spacing w:line="240" w:lineRule="auto"/>
              <w:jc w:val="center"/>
              <w:rPr>
                <w:rFonts w:ascii="Times New Roman" w:hAnsi="Times New Roman" w:cs="Times New Roman"/>
                <w:color w:val="000000"/>
                <w:sz w:val="20"/>
                <w:szCs w:val="20"/>
              </w:rPr>
            </w:pPr>
            <w:r w:rsidRPr="00722C64">
              <w:rPr>
                <w:rFonts w:ascii="Times New Roman" w:hAnsi="Times New Roman" w:cs="Times New Roman"/>
                <w:color w:val="000000"/>
                <w:sz w:val="20"/>
                <w:szCs w:val="20"/>
              </w:rPr>
              <w:t>(Ministerstwo Rodziny, Pracy i Polityki Społecznej, Resortowy program rozwoju instytucji opieki nad dziećmi w wieku do lat 3)</w:t>
            </w:r>
          </w:p>
          <w:p w:rsidR="004E473D" w:rsidRPr="00722C64" w:rsidRDefault="004E473D" w:rsidP="004E473D">
            <w:pPr>
              <w:spacing w:line="240" w:lineRule="auto"/>
              <w:jc w:val="center"/>
              <w:rPr>
                <w:rFonts w:ascii="Times New Roman" w:hAnsi="Times New Roman" w:cs="Times New Roman"/>
                <w:color w:val="000000"/>
                <w:sz w:val="20"/>
                <w:szCs w:val="20"/>
              </w:rPr>
            </w:pPr>
          </w:p>
        </w:tc>
        <w:tc>
          <w:tcPr>
            <w:tcW w:w="1559"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zakończenie </w:t>
            </w:r>
          </w:p>
          <w:p w:rsidR="004E473D" w:rsidRPr="00722C64"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luty</w:t>
            </w:r>
            <w:r w:rsidRPr="00722C64">
              <w:rPr>
                <w:rFonts w:ascii="Times New Roman" w:hAnsi="Times New Roman" w:cs="Times New Roman"/>
                <w:color w:val="000000"/>
                <w:sz w:val="20"/>
                <w:szCs w:val="20"/>
              </w:rPr>
              <w:t xml:space="preserve"> 202</w:t>
            </w:r>
            <w:r>
              <w:rPr>
                <w:rFonts w:ascii="Times New Roman" w:hAnsi="Times New Roman" w:cs="Times New Roman"/>
                <w:color w:val="000000"/>
                <w:sz w:val="20"/>
                <w:szCs w:val="20"/>
              </w:rPr>
              <w:t>2</w:t>
            </w:r>
          </w:p>
          <w:p w:rsidR="004E473D" w:rsidRPr="00722C64" w:rsidRDefault="004E473D" w:rsidP="004E473D">
            <w:pPr>
              <w:spacing w:line="240" w:lineRule="auto"/>
              <w:jc w:val="center"/>
              <w:rPr>
                <w:rFonts w:ascii="Times New Roman" w:hAnsi="Times New Roman" w:cs="Times New Roman"/>
                <w:color w:val="000000"/>
                <w:sz w:val="20"/>
                <w:szCs w:val="20"/>
              </w:rPr>
            </w:pPr>
          </w:p>
        </w:tc>
      </w:tr>
      <w:tr w:rsidR="004E473D" w:rsidRPr="00722C64" w:rsidTr="004E473D">
        <w:trPr>
          <w:jc w:val="center"/>
        </w:trPr>
        <w:tc>
          <w:tcPr>
            <w:tcW w:w="534" w:type="dxa"/>
            <w:vMerge w:val="restart"/>
            <w:shd w:val="clear" w:color="auto" w:fill="auto"/>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268" w:type="dxa"/>
            <w:vMerge w:val="restart"/>
            <w:shd w:val="clear" w:color="auto" w:fill="auto"/>
          </w:tcPr>
          <w:p w:rsidR="00DD68FE" w:rsidRDefault="00DD68FE" w:rsidP="004E473D">
            <w:pPr>
              <w:spacing w:line="240" w:lineRule="auto"/>
              <w:rPr>
                <w:rFonts w:ascii="Times New Roman" w:hAnsi="Times New Roman" w:cs="Times New Roman"/>
                <w:sz w:val="20"/>
                <w:szCs w:val="20"/>
              </w:rPr>
            </w:pPr>
          </w:p>
          <w:p w:rsidR="004E473D" w:rsidRDefault="004E473D" w:rsidP="004E473D">
            <w:pPr>
              <w:spacing w:line="240" w:lineRule="auto"/>
              <w:rPr>
                <w:rFonts w:ascii="Times New Roman" w:hAnsi="Times New Roman" w:cs="Times New Roman"/>
                <w:sz w:val="20"/>
                <w:szCs w:val="20"/>
              </w:rPr>
            </w:pPr>
            <w:r w:rsidRPr="00722C64">
              <w:rPr>
                <w:rFonts w:ascii="Times New Roman" w:hAnsi="Times New Roman" w:cs="Times New Roman"/>
                <w:sz w:val="20"/>
                <w:szCs w:val="20"/>
              </w:rPr>
              <w:t>Rozbudowa  sieci kanalizacyjnej w miejscowości Bierzwnik przy ul. Mickiewicza wraz z zakupem i dostawą ciągnika z wozem asenizacyjnym 10 000 litrów</w:t>
            </w:r>
          </w:p>
          <w:p w:rsidR="004E473D" w:rsidRPr="00722C64" w:rsidRDefault="004E473D" w:rsidP="004E473D">
            <w:pPr>
              <w:spacing w:line="240" w:lineRule="auto"/>
              <w:rPr>
                <w:rFonts w:ascii="Times New Roman" w:hAnsi="Times New Roman" w:cs="Times New Roman"/>
                <w:sz w:val="20"/>
                <w:szCs w:val="20"/>
              </w:rPr>
            </w:pPr>
          </w:p>
          <w:p w:rsidR="004E473D" w:rsidRPr="00722C64" w:rsidRDefault="004E473D" w:rsidP="004E473D">
            <w:pPr>
              <w:spacing w:line="240" w:lineRule="auto"/>
              <w:rPr>
                <w:rFonts w:ascii="Times New Roman" w:hAnsi="Times New Roman" w:cs="Times New Roman"/>
                <w:sz w:val="20"/>
                <w:szCs w:val="20"/>
              </w:rPr>
            </w:pPr>
          </w:p>
        </w:tc>
        <w:tc>
          <w:tcPr>
            <w:tcW w:w="1559" w:type="dxa"/>
            <w:shd w:val="clear" w:color="auto" w:fill="auto"/>
          </w:tcPr>
          <w:p w:rsidR="004E473D" w:rsidRPr="00722C64" w:rsidRDefault="004E473D" w:rsidP="004E473D">
            <w:pPr>
              <w:spacing w:line="240" w:lineRule="auto"/>
              <w:jc w:val="center"/>
              <w:rPr>
                <w:rFonts w:ascii="Times New Roman" w:hAnsi="Times New Roman" w:cs="Times New Roman"/>
                <w:color w:val="000000"/>
                <w:sz w:val="20"/>
                <w:szCs w:val="20"/>
              </w:rPr>
            </w:pPr>
          </w:p>
          <w:p w:rsidR="004E473D" w:rsidRPr="00722C64" w:rsidRDefault="004E473D" w:rsidP="004E473D">
            <w:pPr>
              <w:spacing w:line="240" w:lineRule="auto"/>
              <w:jc w:val="center"/>
              <w:rPr>
                <w:rFonts w:ascii="Times New Roman" w:hAnsi="Times New Roman" w:cs="Times New Roman"/>
                <w:color w:val="000000"/>
                <w:sz w:val="20"/>
                <w:szCs w:val="20"/>
              </w:rPr>
            </w:pPr>
            <w:r w:rsidRPr="00722C64">
              <w:rPr>
                <w:rFonts w:ascii="Times New Roman" w:hAnsi="Times New Roman" w:cs="Times New Roman"/>
                <w:color w:val="000000"/>
                <w:sz w:val="20"/>
                <w:szCs w:val="20"/>
              </w:rPr>
              <w:t>00050-65150-UM1600126/19</w:t>
            </w:r>
          </w:p>
        </w:tc>
        <w:tc>
          <w:tcPr>
            <w:tcW w:w="1276" w:type="dxa"/>
            <w:shd w:val="clear" w:color="auto" w:fill="auto"/>
          </w:tcPr>
          <w:p w:rsidR="004E473D" w:rsidRPr="00FD49A1" w:rsidRDefault="004E473D" w:rsidP="004E473D">
            <w:pPr>
              <w:spacing w:line="240" w:lineRule="auto"/>
              <w:jc w:val="center"/>
              <w:rPr>
                <w:rFonts w:ascii="Times New Roman" w:hAnsi="Times New Roman" w:cs="Times New Roman"/>
                <w:color w:val="FF0000"/>
                <w:sz w:val="20"/>
                <w:szCs w:val="20"/>
              </w:rPr>
            </w:pPr>
          </w:p>
          <w:p w:rsidR="004E473D" w:rsidRPr="00FD49A1" w:rsidRDefault="004E473D" w:rsidP="004E473D">
            <w:pPr>
              <w:spacing w:line="240" w:lineRule="auto"/>
              <w:jc w:val="center"/>
              <w:rPr>
                <w:rFonts w:ascii="Times New Roman" w:hAnsi="Times New Roman" w:cs="Times New Roman"/>
                <w:sz w:val="20"/>
                <w:szCs w:val="20"/>
              </w:rPr>
            </w:pPr>
            <w:r w:rsidRPr="00FD49A1">
              <w:rPr>
                <w:rFonts w:ascii="Times New Roman" w:hAnsi="Times New Roman" w:cs="Times New Roman"/>
                <w:sz w:val="20"/>
                <w:szCs w:val="20"/>
              </w:rPr>
              <w:t>485</w:t>
            </w:r>
            <w:r>
              <w:rPr>
                <w:rFonts w:ascii="Times New Roman" w:hAnsi="Times New Roman" w:cs="Times New Roman"/>
                <w:sz w:val="20"/>
                <w:szCs w:val="20"/>
              </w:rPr>
              <w:t xml:space="preserve"> </w:t>
            </w:r>
            <w:r w:rsidRPr="00FD49A1">
              <w:rPr>
                <w:rFonts w:ascii="Times New Roman" w:hAnsi="Times New Roman" w:cs="Times New Roman"/>
                <w:sz w:val="20"/>
                <w:szCs w:val="20"/>
              </w:rPr>
              <w:t>163,70</w:t>
            </w:r>
          </w:p>
        </w:tc>
        <w:tc>
          <w:tcPr>
            <w:tcW w:w="1417" w:type="dxa"/>
            <w:vMerge w:val="restart"/>
            <w:shd w:val="clear" w:color="auto" w:fill="auto"/>
          </w:tcPr>
          <w:p w:rsidR="004E473D" w:rsidRPr="00FD49A1" w:rsidRDefault="004E473D" w:rsidP="004E473D">
            <w:pPr>
              <w:spacing w:line="240" w:lineRule="auto"/>
              <w:jc w:val="center"/>
              <w:rPr>
                <w:rFonts w:ascii="Times New Roman" w:hAnsi="Times New Roman" w:cs="Times New Roman"/>
                <w:color w:val="FF0000"/>
                <w:sz w:val="20"/>
                <w:szCs w:val="20"/>
              </w:rPr>
            </w:pPr>
          </w:p>
          <w:p w:rsidR="004E473D" w:rsidRDefault="004E473D" w:rsidP="004E473D">
            <w:pPr>
              <w:spacing w:line="240" w:lineRule="auto"/>
              <w:jc w:val="center"/>
              <w:rPr>
                <w:rFonts w:ascii="Times New Roman" w:hAnsi="Times New Roman" w:cs="Times New Roman"/>
                <w:sz w:val="20"/>
                <w:szCs w:val="20"/>
              </w:rPr>
            </w:pPr>
            <w:r w:rsidRPr="00CF1CD4">
              <w:rPr>
                <w:rFonts w:ascii="Times New Roman" w:hAnsi="Times New Roman" w:cs="Times New Roman"/>
                <w:sz w:val="20"/>
                <w:szCs w:val="20"/>
              </w:rPr>
              <w:t>138 713,17 zł</w:t>
            </w:r>
          </w:p>
          <w:p w:rsidR="004E473D" w:rsidRDefault="004E473D" w:rsidP="004E473D">
            <w:pPr>
              <w:spacing w:line="240" w:lineRule="auto"/>
              <w:jc w:val="center"/>
              <w:rPr>
                <w:rFonts w:ascii="Times New Roman" w:hAnsi="Times New Roman" w:cs="Times New Roman"/>
                <w:sz w:val="20"/>
                <w:szCs w:val="20"/>
              </w:rPr>
            </w:pPr>
          </w:p>
          <w:p w:rsidR="004E473D" w:rsidRDefault="004E473D" w:rsidP="004E473D">
            <w:pPr>
              <w:spacing w:line="240" w:lineRule="auto"/>
              <w:jc w:val="center"/>
              <w:rPr>
                <w:rFonts w:ascii="Times New Roman" w:hAnsi="Times New Roman" w:cs="Times New Roman"/>
                <w:sz w:val="20"/>
                <w:szCs w:val="20"/>
              </w:rPr>
            </w:pPr>
          </w:p>
          <w:p w:rsidR="004E473D" w:rsidRDefault="004E473D" w:rsidP="004E473D">
            <w:pPr>
              <w:spacing w:line="240" w:lineRule="auto"/>
              <w:jc w:val="center"/>
              <w:rPr>
                <w:rFonts w:ascii="Times New Roman" w:hAnsi="Times New Roman" w:cs="Times New Roman"/>
                <w:sz w:val="20"/>
                <w:szCs w:val="20"/>
              </w:rPr>
            </w:pPr>
          </w:p>
          <w:p w:rsidR="004E473D" w:rsidRDefault="004E473D" w:rsidP="004E473D">
            <w:pPr>
              <w:spacing w:line="240" w:lineRule="auto"/>
              <w:jc w:val="center"/>
              <w:rPr>
                <w:rFonts w:ascii="Times New Roman" w:hAnsi="Times New Roman" w:cs="Times New Roman"/>
                <w:sz w:val="20"/>
                <w:szCs w:val="20"/>
              </w:rPr>
            </w:pPr>
          </w:p>
          <w:p w:rsidR="004E473D" w:rsidRDefault="004E473D" w:rsidP="004E473D">
            <w:pPr>
              <w:spacing w:line="240" w:lineRule="auto"/>
              <w:jc w:val="center"/>
              <w:rPr>
                <w:rFonts w:ascii="Times New Roman" w:hAnsi="Times New Roman" w:cs="Times New Roman"/>
                <w:sz w:val="20"/>
                <w:szCs w:val="20"/>
              </w:rPr>
            </w:pPr>
          </w:p>
          <w:p w:rsidR="00DD68FE" w:rsidRPr="00CF1CD4" w:rsidRDefault="00DD68FE" w:rsidP="004E473D">
            <w:pPr>
              <w:spacing w:line="240" w:lineRule="auto"/>
              <w:jc w:val="center"/>
              <w:rPr>
                <w:rFonts w:ascii="Times New Roman" w:hAnsi="Times New Roman" w:cs="Times New Roman"/>
                <w:sz w:val="20"/>
                <w:szCs w:val="20"/>
              </w:rPr>
            </w:pPr>
          </w:p>
          <w:p w:rsidR="004E473D" w:rsidRPr="00CF1CD4" w:rsidRDefault="004E473D" w:rsidP="004E473D">
            <w:pPr>
              <w:spacing w:line="240" w:lineRule="auto"/>
              <w:jc w:val="center"/>
              <w:rPr>
                <w:rFonts w:ascii="Times New Roman" w:hAnsi="Times New Roman" w:cs="Times New Roman"/>
                <w:sz w:val="20"/>
                <w:szCs w:val="20"/>
              </w:rPr>
            </w:pPr>
          </w:p>
          <w:p w:rsidR="004E473D" w:rsidRPr="003106F0" w:rsidRDefault="004E473D" w:rsidP="004E473D">
            <w:pPr>
              <w:spacing w:line="240" w:lineRule="auto"/>
              <w:ind w:left="-108" w:right="-108"/>
              <w:jc w:val="center"/>
              <w:rPr>
                <w:rFonts w:ascii="Times New Roman" w:hAnsi="Times New Roman" w:cs="Times New Roman"/>
                <w:sz w:val="20"/>
                <w:szCs w:val="20"/>
              </w:rPr>
            </w:pPr>
            <w:r w:rsidRPr="00CF1CD4">
              <w:rPr>
                <w:rFonts w:ascii="Times New Roman" w:hAnsi="Times New Roman" w:cs="Times New Roman"/>
                <w:sz w:val="20"/>
                <w:szCs w:val="20"/>
              </w:rPr>
              <w:t>81 930,60 Pożyczka</w:t>
            </w:r>
          </w:p>
        </w:tc>
        <w:tc>
          <w:tcPr>
            <w:tcW w:w="2126" w:type="dxa"/>
            <w:gridSpan w:val="2"/>
            <w:shd w:val="clear" w:color="auto" w:fill="auto"/>
          </w:tcPr>
          <w:p w:rsidR="004E473D" w:rsidRPr="00722C64" w:rsidRDefault="004E473D" w:rsidP="004E473D">
            <w:pPr>
              <w:spacing w:line="240" w:lineRule="auto"/>
              <w:jc w:val="center"/>
              <w:rPr>
                <w:rFonts w:ascii="Times New Roman" w:hAnsi="Times New Roman" w:cs="Times New Roman"/>
                <w:color w:val="000000"/>
                <w:sz w:val="20"/>
                <w:szCs w:val="20"/>
              </w:rPr>
            </w:pPr>
            <w:r w:rsidRPr="00722C64">
              <w:rPr>
                <w:rFonts w:ascii="Times New Roman" w:hAnsi="Times New Roman" w:cs="Times New Roman"/>
                <w:color w:val="000000"/>
                <w:sz w:val="20"/>
                <w:szCs w:val="20"/>
              </w:rPr>
              <w:t>Województwo Zachodniopomorskie</w:t>
            </w:r>
            <w:r>
              <w:rPr>
                <w:rFonts w:ascii="Times New Roman" w:hAnsi="Times New Roman" w:cs="Times New Roman"/>
                <w:color w:val="000000"/>
                <w:sz w:val="20"/>
                <w:szCs w:val="20"/>
              </w:rPr>
              <w:t xml:space="preserve"> Urząd Marszałkowski</w:t>
            </w:r>
          </w:p>
          <w:p w:rsidR="004E473D" w:rsidRPr="00722C64" w:rsidRDefault="004E473D" w:rsidP="004E473D">
            <w:pPr>
              <w:spacing w:line="240" w:lineRule="auto"/>
              <w:jc w:val="center"/>
              <w:rPr>
                <w:rFonts w:ascii="Times New Roman" w:hAnsi="Times New Roman" w:cs="Times New Roman"/>
                <w:color w:val="000000"/>
                <w:sz w:val="20"/>
                <w:szCs w:val="20"/>
              </w:rPr>
            </w:pPr>
            <w:r w:rsidRPr="00722C64">
              <w:rPr>
                <w:rFonts w:ascii="Times New Roman" w:hAnsi="Times New Roman" w:cs="Times New Roman"/>
                <w:color w:val="000000"/>
                <w:sz w:val="20"/>
                <w:szCs w:val="20"/>
              </w:rPr>
              <w:t>(PROGRAM ROZWOJU OBSZARÓW WIEJSKICH NA LATA 2014-2020)</w:t>
            </w:r>
          </w:p>
          <w:p w:rsidR="004E473D" w:rsidRPr="00722C64" w:rsidRDefault="004E473D" w:rsidP="004E473D">
            <w:pPr>
              <w:spacing w:line="240" w:lineRule="auto"/>
              <w:jc w:val="center"/>
              <w:rPr>
                <w:rFonts w:ascii="Times New Roman" w:hAnsi="Times New Roman" w:cs="Times New Roman"/>
                <w:color w:val="000000"/>
                <w:sz w:val="20"/>
                <w:szCs w:val="20"/>
              </w:rPr>
            </w:pPr>
          </w:p>
        </w:tc>
        <w:tc>
          <w:tcPr>
            <w:tcW w:w="1559" w:type="dxa"/>
            <w:shd w:val="clear" w:color="auto" w:fill="auto"/>
          </w:tcPr>
          <w:p w:rsidR="004E473D" w:rsidRPr="00722C64"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zakończenie </w:t>
            </w: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grudzień 2021</w:t>
            </w:r>
          </w:p>
          <w:p w:rsidR="004E473D" w:rsidRPr="00722C64"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w trakcie rozliczania </w:t>
            </w:r>
            <w:r w:rsidRPr="00722C64">
              <w:rPr>
                <w:rFonts w:ascii="Times New Roman" w:hAnsi="Times New Roman" w:cs="Times New Roman"/>
                <w:color w:val="000000"/>
                <w:sz w:val="20"/>
                <w:szCs w:val="20"/>
              </w:rPr>
              <w:t xml:space="preserve"> </w:t>
            </w:r>
          </w:p>
        </w:tc>
      </w:tr>
      <w:tr w:rsidR="004E473D" w:rsidRPr="00722C64" w:rsidTr="004E473D">
        <w:trPr>
          <w:jc w:val="center"/>
        </w:trPr>
        <w:tc>
          <w:tcPr>
            <w:tcW w:w="534" w:type="dxa"/>
            <w:vMerge/>
            <w:shd w:val="clear" w:color="auto" w:fill="auto"/>
          </w:tcPr>
          <w:p w:rsidR="004E473D" w:rsidRDefault="004E473D" w:rsidP="004E473D">
            <w:pPr>
              <w:spacing w:line="240" w:lineRule="auto"/>
              <w:jc w:val="center"/>
              <w:rPr>
                <w:rFonts w:ascii="Times New Roman" w:hAnsi="Times New Roman" w:cs="Times New Roman"/>
                <w:color w:val="000000"/>
                <w:sz w:val="20"/>
                <w:szCs w:val="20"/>
              </w:rPr>
            </w:pPr>
          </w:p>
        </w:tc>
        <w:tc>
          <w:tcPr>
            <w:tcW w:w="2268" w:type="dxa"/>
            <w:vMerge/>
            <w:shd w:val="clear" w:color="auto" w:fill="auto"/>
          </w:tcPr>
          <w:p w:rsidR="004E473D" w:rsidRPr="00722C64" w:rsidRDefault="004E473D" w:rsidP="004E473D">
            <w:pPr>
              <w:spacing w:line="240" w:lineRule="auto"/>
              <w:rPr>
                <w:rFonts w:ascii="Times New Roman" w:hAnsi="Times New Roman" w:cs="Times New Roman"/>
                <w:sz w:val="20"/>
                <w:szCs w:val="20"/>
              </w:rPr>
            </w:pPr>
          </w:p>
        </w:tc>
        <w:tc>
          <w:tcPr>
            <w:tcW w:w="1559" w:type="dxa"/>
            <w:shd w:val="clear" w:color="auto" w:fill="auto"/>
          </w:tcPr>
          <w:p w:rsidR="004E473D" w:rsidRPr="00722C64"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2021P3454</w:t>
            </w:r>
          </w:p>
        </w:tc>
        <w:tc>
          <w:tcPr>
            <w:tcW w:w="1276" w:type="dxa"/>
            <w:shd w:val="clear" w:color="auto" w:fill="auto"/>
          </w:tcPr>
          <w:p w:rsidR="004E473D" w:rsidRPr="00FD49A1" w:rsidRDefault="004E473D" w:rsidP="004E473D">
            <w:pPr>
              <w:spacing w:line="240" w:lineRule="auto"/>
              <w:jc w:val="center"/>
              <w:rPr>
                <w:rFonts w:ascii="Times New Roman" w:hAnsi="Times New Roman" w:cs="Times New Roman"/>
                <w:color w:val="FF0000"/>
                <w:sz w:val="20"/>
                <w:szCs w:val="20"/>
              </w:rPr>
            </w:pPr>
          </w:p>
        </w:tc>
        <w:tc>
          <w:tcPr>
            <w:tcW w:w="1417" w:type="dxa"/>
            <w:vMerge/>
            <w:shd w:val="clear" w:color="auto" w:fill="auto"/>
          </w:tcPr>
          <w:p w:rsidR="004E473D" w:rsidRPr="00FD49A1" w:rsidRDefault="004E473D" w:rsidP="004E473D">
            <w:pPr>
              <w:spacing w:line="240" w:lineRule="auto"/>
              <w:jc w:val="center"/>
              <w:rPr>
                <w:rFonts w:ascii="Times New Roman" w:hAnsi="Times New Roman" w:cs="Times New Roman"/>
                <w:color w:val="FF0000"/>
                <w:sz w:val="20"/>
                <w:szCs w:val="20"/>
              </w:rPr>
            </w:pPr>
          </w:p>
        </w:tc>
        <w:tc>
          <w:tcPr>
            <w:tcW w:w="2126" w:type="dxa"/>
            <w:gridSpan w:val="2"/>
            <w:shd w:val="clear" w:color="auto" w:fill="auto"/>
          </w:tcPr>
          <w:p w:rsidR="004E473D" w:rsidRPr="003106F0" w:rsidRDefault="004E473D" w:rsidP="004E473D">
            <w:pPr>
              <w:spacing w:line="240" w:lineRule="auto"/>
              <w:jc w:val="center"/>
              <w:rPr>
                <w:rFonts w:ascii="Times New Roman" w:hAnsi="Times New Roman" w:cs="Times New Roman"/>
                <w:color w:val="000000"/>
                <w:sz w:val="20"/>
                <w:szCs w:val="20"/>
              </w:rPr>
            </w:pPr>
            <w:r w:rsidRPr="003106F0">
              <w:rPr>
                <w:rFonts w:ascii="Times New Roman" w:hAnsi="Times New Roman" w:cs="Times New Roman"/>
                <w:color w:val="000000"/>
                <w:sz w:val="18"/>
                <w:szCs w:val="18"/>
              </w:rPr>
              <w:t>Wojewódzki Fundusz Ochrony Środowiska i Gospodarki Wodnej w Szczecinie</w:t>
            </w:r>
          </w:p>
        </w:tc>
        <w:tc>
          <w:tcPr>
            <w:tcW w:w="1559" w:type="dxa"/>
            <w:shd w:val="clear" w:color="auto" w:fill="auto"/>
          </w:tcPr>
          <w:p w:rsidR="004E473D" w:rsidRPr="003106F0" w:rsidRDefault="004E473D" w:rsidP="004E473D">
            <w:pPr>
              <w:spacing w:line="240" w:lineRule="auto"/>
              <w:jc w:val="center"/>
              <w:rPr>
                <w:rFonts w:ascii="Times New Roman" w:hAnsi="Times New Roman" w:cs="Times New Roman"/>
                <w:color w:val="000000"/>
                <w:sz w:val="20"/>
                <w:szCs w:val="20"/>
              </w:rPr>
            </w:pPr>
            <w:r w:rsidRPr="003106F0">
              <w:rPr>
                <w:rFonts w:ascii="Times New Roman" w:hAnsi="Times New Roman" w:cs="Times New Roman"/>
                <w:color w:val="000000"/>
                <w:sz w:val="20"/>
                <w:szCs w:val="20"/>
              </w:rPr>
              <w:t xml:space="preserve">zrealizowane </w:t>
            </w:r>
          </w:p>
          <w:p w:rsidR="004E473D" w:rsidRPr="003106F0" w:rsidRDefault="004E473D" w:rsidP="004E473D">
            <w:pPr>
              <w:spacing w:line="240" w:lineRule="auto"/>
              <w:jc w:val="center"/>
              <w:rPr>
                <w:rFonts w:ascii="Times New Roman" w:hAnsi="Times New Roman" w:cs="Times New Roman"/>
                <w:color w:val="000000"/>
                <w:sz w:val="20"/>
                <w:szCs w:val="20"/>
              </w:rPr>
            </w:pPr>
            <w:r w:rsidRPr="003106F0">
              <w:rPr>
                <w:rFonts w:ascii="Times New Roman" w:hAnsi="Times New Roman" w:cs="Times New Roman"/>
                <w:color w:val="000000"/>
                <w:sz w:val="20"/>
                <w:szCs w:val="20"/>
              </w:rPr>
              <w:t>w trakcie rozliczania</w:t>
            </w:r>
          </w:p>
        </w:tc>
      </w:tr>
      <w:tr w:rsidR="004E473D" w:rsidRPr="00722C64" w:rsidTr="004E473D">
        <w:trPr>
          <w:jc w:val="center"/>
        </w:trPr>
        <w:tc>
          <w:tcPr>
            <w:tcW w:w="534" w:type="dxa"/>
            <w:vMerge/>
            <w:shd w:val="clear" w:color="auto" w:fill="auto"/>
          </w:tcPr>
          <w:p w:rsidR="004E473D" w:rsidRDefault="004E473D" w:rsidP="004E473D">
            <w:pPr>
              <w:spacing w:line="240" w:lineRule="auto"/>
              <w:jc w:val="center"/>
              <w:rPr>
                <w:rFonts w:ascii="Times New Roman" w:hAnsi="Times New Roman" w:cs="Times New Roman"/>
                <w:color w:val="000000"/>
                <w:sz w:val="20"/>
                <w:szCs w:val="20"/>
              </w:rPr>
            </w:pPr>
          </w:p>
        </w:tc>
        <w:tc>
          <w:tcPr>
            <w:tcW w:w="2268" w:type="dxa"/>
            <w:vMerge/>
            <w:shd w:val="clear" w:color="auto" w:fill="auto"/>
          </w:tcPr>
          <w:p w:rsidR="004E473D" w:rsidRPr="00722C64" w:rsidRDefault="004E473D" w:rsidP="004E473D">
            <w:pPr>
              <w:spacing w:line="240" w:lineRule="auto"/>
              <w:rPr>
                <w:rFonts w:ascii="Times New Roman" w:hAnsi="Times New Roman" w:cs="Times New Roman"/>
                <w:sz w:val="20"/>
                <w:szCs w:val="20"/>
              </w:rPr>
            </w:pPr>
          </w:p>
        </w:tc>
        <w:tc>
          <w:tcPr>
            <w:tcW w:w="1559"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2021D3365S</w:t>
            </w:r>
          </w:p>
        </w:tc>
        <w:tc>
          <w:tcPr>
            <w:tcW w:w="1276" w:type="dxa"/>
            <w:shd w:val="clear" w:color="auto" w:fill="auto"/>
          </w:tcPr>
          <w:p w:rsidR="004E473D" w:rsidRPr="00FD49A1" w:rsidRDefault="004E473D" w:rsidP="004E473D">
            <w:pPr>
              <w:spacing w:line="240" w:lineRule="auto"/>
              <w:jc w:val="center"/>
              <w:rPr>
                <w:rFonts w:ascii="Times New Roman" w:hAnsi="Times New Roman" w:cs="Times New Roman"/>
                <w:color w:val="FF0000"/>
                <w:sz w:val="20"/>
                <w:szCs w:val="20"/>
              </w:rPr>
            </w:pPr>
          </w:p>
        </w:tc>
        <w:tc>
          <w:tcPr>
            <w:tcW w:w="1417" w:type="dxa"/>
            <w:vMerge/>
            <w:shd w:val="clear" w:color="auto" w:fill="auto"/>
          </w:tcPr>
          <w:p w:rsidR="004E473D" w:rsidRPr="00FD49A1" w:rsidRDefault="004E473D" w:rsidP="004E473D">
            <w:pPr>
              <w:spacing w:line="240" w:lineRule="auto"/>
              <w:jc w:val="center"/>
              <w:rPr>
                <w:rFonts w:ascii="Times New Roman" w:hAnsi="Times New Roman" w:cs="Times New Roman"/>
                <w:color w:val="FF0000"/>
                <w:sz w:val="20"/>
                <w:szCs w:val="20"/>
              </w:rPr>
            </w:pPr>
          </w:p>
        </w:tc>
        <w:tc>
          <w:tcPr>
            <w:tcW w:w="2126" w:type="dxa"/>
            <w:gridSpan w:val="2"/>
            <w:shd w:val="clear" w:color="auto" w:fill="auto"/>
          </w:tcPr>
          <w:p w:rsidR="004E473D" w:rsidRPr="003106F0" w:rsidRDefault="004E473D" w:rsidP="004E473D">
            <w:pPr>
              <w:spacing w:line="240" w:lineRule="auto"/>
              <w:jc w:val="center"/>
              <w:rPr>
                <w:rFonts w:ascii="Times New Roman" w:hAnsi="Times New Roman" w:cs="Times New Roman"/>
                <w:color w:val="000000"/>
                <w:sz w:val="20"/>
                <w:szCs w:val="20"/>
              </w:rPr>
            </w:pPr>
            <w:r w:rsidRPr="003106F0">
              <w:rPr>
                <w:rFonts w:ascii="Times New Roman" w:hAnsi="Times New Roman" w:cs="Times New Roman"/>
                <w:color w:val="000000"/>
                <w:sz w:val="18"/>
                <w:szCs w:val="18"/>
              </w:rPr>
              <w:t>Wojewódzki Fundusz Ochrony Środowiska i Gospodarki Wodnej w Szczecinie</w:t>
            </w:r>
          </w:p>
        </w:tc>
        <w:tc>
          <w:tcPr>
            <w:tcW w:w="1559" w:type="dxa"/>
            <w:shd w:val="clear" w:color="auto" w:fill="auto"/>
          </w:tcPr>
          <w:p w:rsidR="004E473D" w:rsidRPr="003106F0" w:rsidRDefault="004E473D" w:rsidP="004E473D">
            <w:pPr>
              <w:spacing w:line="240" w:lineRule="auto"/>
              <w:jc w:val="center"/>
              <w:rPr>
                <w:rFonts w:ascii="Times New Roman" w:hAnsi="Times New Roman" w:cs="Times New Roman"/>
                <w:color w:val="000000"/>
                <w:sz w:val="20"/>
                <w:szCs w:val="20"/>
              </w:rPr>
            </w:pPr>
            <w:r w:rsidRPr="003106F0">
              <w:rPr>
                <w:rFonts w:ascii="Times New Roman" w:hAnsi="Times New Roman" w:cs="Times New Roman"/>
                <w:color w:val="000000"/>
                <w:sz w:val="20"/>
                <w:szCs w:val="20"/>
              </w:rPr>
              <w:t xml:space="preserve">zrealizowane </w:t>
            </w:r>
          </w:p>
          <w:p w:rsidR="004E473D" w:rsidRPr="003106F0" w:rsidRDefault="004E473D" w:rsidP="004E473D">
            <w:pPr>
              <w:spacing w:line="240" w:lineRule="auto"/>
              <w:jc w:val="center"/>
              <w:rPr>
                <w:rFonts w:ascii="Times New Roman" w:hAnsi="Times New Roman" w:cs="Times New Roman"/>
                <w:color w:val="000000"/>
                <w:sz w:val="20"/>
                <w:szCs w:val="20"/>
              </w:rPr>
            </w:pPr>
            <w:r w:rsidRPr="003106F0">
              <w:rPr>
                <w:rFonts w:ascii="Times New Roman" w:hAnsi="Times New Roman" w:cs="Times New Roman"/>
                <w:color w:val="000000"/>
                <w:sz w:val="20"/>
                <w:szCs w:val="20"/>
              </w:rPr>
              <w:t>w trakcie rozliczania</w:t>
            </w:r>
          </w:p>
        </w:tc>
      </w:tr>
      <w:tr w:rsidR="004E473D" w:rsidRPr="00722C64" w:rsidTr="004E473D">
        <w:trPr>
          <w:jc w:val="center"/>
        </w:trPr>
        <w:tc>
          <w:tcPr>
            <w:tcW w:w="534"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268" w:type="dxa"/>
            <w:shd w:val="clear" w:color="auto" w:fill="auto"/>
          </w:tcPr>
          <w:p w:rsidR="004E473D" w:rsidRPr="00722C64" w:rsidRDefault="004E473D" w:rsidP="004E473D">
            <w:pPr>
              <w:spacing w:line="240" w:lineRule="auto"/>
              <w:rPr>
                <w:rFonts w:ascii="Times New Roman" w:hAnsi="Times New Roman" w:cs="Times New Roman"/>
                <w:sz w:val="20"/>
                <w:szCs w:val="20"/>
              </w:rPr>
            </w:pPr>
            <w:r w:rsidRPr="00722C64">
              <w:rPr>
                <w:rFonts w:ascii="Times New Roman" w:hAnsi="Times New Roman" w:cs="Times New Roman"/>
                <w:sz w:val="20"/>
                <w:szCs w:val="20"/>
              </w:rPr>
              <w:t>Przebudowa drogi gminnej nr 690006Z Breń-Klasztorne</w:t>
            </w:r>
          </w:p>
          <w:p w:rsidR="004E473D" w:rsidRDefault="004E473D" w:rsidP="004E473D">
            <w:pPr>
              <w:spacing w:line="240" w:lineRule="auto"/>
              <w:rPr>
                <w:rFonts w:ascii="Times New Roman" w:hAnsi="Times New Roman" w:cs="Times New Roman"/>
                <w:sz w:val="20"/>
                <w:szCs w:val="20"/>
              </w:rPr>
            </w:pPr>
            <w:r w:rsidRPr="00722C64">
              <w:rPr>
                <w:rFonts w:ascii="Times New Roman" w:hAnsi="Times New Roman" w:cs="Times New Roman"/>
                <w:sz w:val="20"/>
                <w:szCs w:val="20"/>
              </w:rPr>
              <w:t xml:space="preserve">ETAP I </w:t>
            </w:r>
          </w:p>
          <w:p w:rsidR="00A855B7" w:rsidRDefault="00A855B7" w:rsidP="004E473D">
            <w:pPr>
              <w:spacing w:line="240" w:lineRule="auto"/>
              <w:rPr>
                <w:rFonts w:ascii="Times New Roman" w:hAnsi="Times New Roman" w:cs="Times New Roman"/>
                <w:sz w:val="20"/>
                <w:szCs w:val="20"/>
              </w:rPr>
            </w:pPr>
            <w:r w:rsidRPr="00A855B7">
              <w:rPr>
                <w:rFonts w:ascii="Times New Roman" w:hAnsi="Times New Roman" w:cs="Times New Roman"/>
                <w:noProof/>
                <w:sz w:val="20"/>
                <w:szCs w:val="20"/>
                <w:lang w:eastAsia="pl-PL"/>
              </w:rPr>
              <w:lastRenderedPageBreak/>
              <w:drawing>
                <wp:inline distT="0" distB="0" distL="0" distR="0">
                  <wp:extent cx="1525989" cy="1019175"/>
                  <wp:effectExtent l="19050" t="0" r="0" b="0"/>
                  <wp:docPr id="8" name="Obraz 4" descr="C:\Users\Radix10\AppData\Local\Temp\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dix10\AppData\Local\Temp\DSC_0005.JPG"/>
                          <pic:cNvPicPr>
                            <a:picLocks noChangeAspect="1" noChangeArrowheads="1"/>
                          </pic:cNvPicPr>
                        </pic:nvPicPr>
                        <pic:blipFill>
                          <a:blip r:embed="rId17" cstate="print"/>
                          <a:srcRect/>
                          <a:stretch>
                            <a:fillRect/>
                          </a:stretch>
                        </pic:blipFill>
                        <pic:spPr bwMode="auto">
                          <a:xfrm>
                            <a:off x="0" y="0"/>
                            <a:ext cx="1525735" cy="1019005"/>
                          </a:xfrm>
                          <a:prstGeom prst="rect">
                            <a:avLst/>
                          </a:prstGeom>
                          <a:noFill/>
                          <a:ln w="9525">
                            <a:noFill/>
                            <a:miter lim="800000"/>
                            <a:headEnd/>
                            <a:tailEnd/>
                          </a:ln>
                        </pic:spPr>
                      </pic:pic>
                    </a:graphicData>
                  </a:graphic>
                </wp:inline>
              </w:drawing>
            </w:r>
          </w:p>
          <w:p w:rsidR="004E473D" w:rsidRDefault="004E473D" w:rsidP="004E473D">
            <w:pPr>
              <w:spacing w:line="240" w:lineRule="auto"/>
              <w:rPr>
                <w:rFonts w:ascii="Times New Roman" w:hAnsi="Times New Roman" w:cs="Times New Roman"/>
                <w:sz w:val="20"/>
                <w:szCs w:val="20"/>
              </w:rPr>
            </w:pPr>
          </w:p>
          <w:p w:rsidR="004E473D" w:rsidRDefault="004E473D" w:rsidP="004E473D">
            <w:pPr>
              <w:spacing w:line="240" w:lineRule="auto"/>
              <w:rPr>
                <w:rFonts w:ascii="Times New Roman" w:hAnsi="Times New Roman" w:cs="Times New Roman"/>
                <w:sz w:val="20"/>
                <w:szCs w:val="20"/>
              </w:rPr>
            </w:pPr>
          </w:p>
          <w:p w:rsidR="004E473D" w:rsidRPr="00722C64" w:rsidRDefault="004E473D" w:rsidP="004E473D">
            <w:pPr>
              <w:spacing w:line="240" w:lineRule="auto"/>
              <w:rPr>
                <w:rFonts w:ascii="Times New Roman" w:hAnsi="Times New Roman" w:cs="Times New Roman"/>
                <w:sz w:val="20"/>
                <w:szCs w:val="20"/>
              </w:rPr>
            </w:pPr>
          </w:p>
        </w:tc>
        <w:tc>
          <w:tcPr>
            <w:tcW w:w="1559" w:type="dxa"/>
            <w:shd w:val="clear" w:color="auto" w:fill="auto"/>
          </w:tcPr>
          <w:p w:rsidR="004E473D" w:rsidRPr="00722C64" w:rsidRDefault="004E473D" w:rsidP="004E473D">
            <w:pPr>
              <w:spacing w:line="240" w:lineRule="auto"/>
              <w:jc w:val="center"/>
              <w:rPr>
                <w:rFonts w:ascii="Times New Roman" w:hAnsi="Times New Roman" w:cs="Times New Roman"/>
                <w:color w:val="000000"/>
                <w:sz w:val="20"/>
                <w:szCs w:val="20"/>
              </w:rPr>
            </w:pPr>
            <w:r w:rsidRPr="00722C64">
              <w:rPr>
                <w:rFonts w:ascii="Times New Roman" w:hAnsi="Times New Roman" w:cs="Times New Roman"/>
                <w:color w:val="000000"/>
                <w:sz w:val="20"/>
                <w:szCs w:val="20"/>
              </w:rPr>
              <w:lastRenderedPageBreak/>
              <w:t>32/2020/A/</w:t>
            </w:r>
          </w:p>
          <w:p w:rsidR="004E473D" w:rsidRPr="00722C64" w:rsidRDefault="004E473D" w:rsidP="004E473D">
            <w:pPr>
              <w:spacing w:line="240" w:lineRule="auto"/>
              <w:jc w:val="center"/>
              <w:rPr>
                <w:rFonts w:ascii="Times New Roman" w:hAnsi="Times New Roman" w:cs="Times New Roman"/>
                <w:color w:val="000000"/>
                <w:sz w:val="20"/>
                <w:szCs w:val="20"/>
              </w:rPr>
            </w:pPr>
            <w:r w:rsidRPr="00722C64">
              <w:rPr>
                <w:rFonts w:ascii="Times New Roman" w:hAnsi="Times New Roman" w:cs="Times New Roman"/>
                <w:color w:val="000000"/>
                <w:sz w:val="20"/>
                <w:szCs w:val="20"/>
              </w:rPr>
              <w:t xml:space="preserve">35 </w:t>
            </w:r>
          </w:p>
        </w:tc>
        <w:tc>
          <w:tcPr>
            <w:tcW w:w="1276" w:type="dxa"/>
            <w:shd w:val="clear" w:color="auto" w:fill="auto"/>
          </w:tcPr>
          <w:p w:rsidR="004E473D" w:rsidRPr="00722C64" w:rsidRDefault="004E473D" w:rsidP="004E473D">
            <w:pPr>
              <w:spacing w:line="240" w:lineRule="auto"/>
              <w:jc w:val="center"/>
              <w:rPr>
                <w:rFonts w:ascii="Times New Roman" w:hAnsi="Times New Roman" w:cs="Times New Roman"/>
                <w:color w:val="000000"/>
                <w:sz w:val="20"/>
                <w:szCs w:val="20"/>
              </w:rPr>
            </w:pPr>
            <w:r w:rsidRPr="00722C64">
              <w:rPr>
                <w:rFonts w:ascii="Times New Roman" w:hAnsi="Times New Roman" w:cs="Times New Roman"/>
                <w:color w:val="000000"/>
                <w:sz w:val="20"/>
                <w:szCs w:val="20"/>
              </w:rPr>
              <w:t>1 732 639,91 zł</w:t>
            </w:r>
          </w:p>
        </w:tc>
        <w:tc>
          <w:tcPr>
            <w:tcW w:w="1417" w:type="dxa"/>
            <w:shd w:val="clear" w:color="auto" w:fill="auto"/>
          </w:tcPr>
          <w:p w:rsidR="004E473D" w:rsidRPr="00722C64" w:rsidRDefault="004E473D" w:rsidP="004E473D">
            <w:pPr>
              <w:spacing w:line="240" w:lineRule="auto"/>
              <w:jc w:val="center"/>
              <w:rPr>
                <w:rFonts w:ascii="Times New Roman" w:hAnsi="Times New Roman" w:cs="Times New Roman"/>
                <w:color w:val="000000"/>
                <w:sz w:val="20"/>
                <w:szCs w:val="20"/>
              </w:rPr>
            </w:pPr>
            <w:r w:rsidRPr="00722C64">
              <w:rPr>
                <w:rFonts w:ascii="Times New Roman" w:hAnsi="Times New Roman" w:cs="Times New Roman"/>
                <w:color w:val="000000"/>
                <w:sz w:val="20"/>
                <w:szCs w:val="20"/>
              </w:rPr>
              <w:t>582 671,42 zł</w:t>
            </w:r>
          </w:p>
        </w:tc>
        <w:tc>
          <w:tcPr>
            <w:tcW w:w="2126" w:type="dxa"/>
            <w:gridSpan w:val="2"/>
            <w:shd w:val="clear" w:color="auto" w:fill="auto"/>
          </w:tcPr>
          <w:p w:rsidR="004E473D" w:rsidRPr="00722C64" w:rsidRDefault="004E473D" w:rsidP="004E473D">
            <w:pPr>
              <w:spacing w:line="240" w:lineRule="auto"/>
              <w:jc w:val="center"/>
              <w:rPr>
                <w:rFonts w:ascii="Times New Roman" w:hAnsi="Times New Roman" w:cs="Times New Roman"/>
                <w:color w:val="000000"/>
                <w:sz w:val="20"/>
                <w:szCs w:val="20"/>
              </w:rPr>
            </w:pPr>
            <w:r w:rsidRPr="00722C64">
              <w:rPr>
                <w:rFonts w:ascii="Times New Roman" w:hAnsi="Times New Roman" w:cs="Times New Roman"/>
                <w:color w:val="000000"/>
                <w:sz w:val="20"/>
                <w:szCs w:val="20"/>
              </w:rPr>
              <w:t>Wojewoda Zachodniopomorski</w:t>
            </w:r>
          </w:p>
          <w:p w:rsidR="004E473D" w:rsidRPr="00722C64" w:rsidRDefault="004E473D" w:rsidP="004E473D">
            <w:pPr>
              <w:spacing w:line="240" w:lineRule="auto"/>
              <w:jc w:val="center"/>
              <w:rPr>
                <w:rFonts w:ascii="Times New Roman" w:hAnsi="Times New Roman" w:cs="Times New Roman"/>
                <w:color w:val="000000"/>
                <w:sz w:val="20"/>
                <w:szCs w:val="20"/>
              </w:rPr>
            </w:pPr>
            <w:r w:rsidRPr="00722C64">
              <w:rPr>
                <w:rFonts w:ascii="Times New Roman" w:hAnsi="Times New Roman" w:cs="Times New Roman"/>
                <w:color w:val="000000"/>
                <w:sz w:val="20"/>
                <w:szCs w:val="20"/>
              </w:rPr>
              <w:t>Fundusz Dróg Samorządowych</w:t>
            </w:r>
          </w:p>
          <w:p w:rsidR="004E473D" w:rsidRPr="00722C64" w:rsidRDefault="004E473D" w:rsidP="004E473D">
            <w:pPr>
              <w:spacing w:line="240" w:lineRule="auto"/>
              <w:jc w:val="center"/>
              <w:rPr>
                <w:rFonts w:ascii="Times New Roman" w:hAnsi="Times New Roman" w:cs="Times New Roman"/>
                <w:color w:val="000000"/>
                <w:sz w:val="20"/>
                <w:szCs w:val="20"/>
              </w:rPr>
            </w:pPr>
          </w:p>
        </w:tc>
        <w:tc>
          <w:tcPr>
            <w:tcW w:w="1559" w:type="dxa"/>
            <w:shd w:val="clear" w:color="auto" w:fill="auto"/>
          </w:tcPr>
          <w:p w:rsidR="004E473D" w:rsidRPr="00722C64"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zakończenie </w:t>
            </w:r>
          </w:p>
          <w:p w:rsidR="004E473D" w:rsidRPr="00722C64"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wrzesień 2021</w:t>
            </w:r>
            <w:r w:rsidRPr="00722C64">
              <w:rPr>
                <w:rFonts w:ascii="Times New Roman" w:hAnsi="Times New Roman" w:cs="Times New Roman"/>
                <w:color w:val="000000"/>
                <w:sz w:val="20"/>
                <w:szCs w:val="20"/>
              </w:rPr>
              <w:t xml:space="preserve"> </w:t>
            </w:r>
          </w:p>
        </w:tc>
      </w:tr>
      <w:tr w:rsidR="004E473D" w:rsidRPr="00722C64" w:rsidTr="004E473D">
        <w:trPr>
          <w:jc w:val="center"/>
        </w:trPr>
        <w:tc>
          <w:tcPr>
            <w:tcW w:w="534"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268" w:type="dxa"/>
            <w:shd w:val="clear" w:color="auto" w:fill="auto"/>
          </w:tcPr>
          <w:p w:rsidR="004E473D" w:rsidRPr="00722C64" w:rsidRDefault="004E473D" w:rsidP="004E473D">
            <w:pPr>
              <w:spacing w:line="240" w:lineRule="auto"/>
              <w:rPr>
                <w:rFonts w:ascii="Times New Roman" w:hAnsi="Times New Roman" w:cs="Times New Roman"/>
                <w:sz w:val="20"/>
                <w:szCs w:val="20"/>
              </w:rPr>
            </w:pPr>
            <w:r>
              <w:rPr>
                <w:rFonts w:ascii="Times New Roman" w:hAnsi="Times New Roman" w:cs="Times New Roman"/>
                <w:sz w:val="20"/>
                <w:szCs w:val="20"/>
              </w:rPr>
              <w:t>Wniosek o uzyskanie środków z Funduszu Przeciwdziałania COVID-19 dla gmin i powiatów</w:t>
            </w:r>
          </w:p>
        </w:tc>
        <w:tc>
          <w:tcPr>
            <w:tcW w:w="1559" w:type="dxa"/>
            <w:shd w:val="clear" w:color="auto" w:fill="auto"/>
          </w:tcPr>
          <w:p w:rsidR="004E473D" w:rsidRPr="00722C64"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76" w:type="dxa"/>
            <w:shd w:val="clear" w:color="auto" w:fill="auto"/>
          </w:tcPr>
          <w:p w:rsidR="004E473D" w:rsidRPr="00722C64"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500 000,00</w:t>
            </w:r>
          </w:p>
        </w:tc>
        <w:tc>
          <w:tcPr>
            <w:tcW w:w="1417" w:type="dxa"/>
            <w:shd w:val="clear" w:color="auto" w:fill="auto"/>
          </w:tcPr>
          <w:p w:rsidR="004E473D" w:rsidRPr="00722C64"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2126" w:type="dxa"/>
            <w:gridSpan w:val="2"/>
            <w:shd w:val="clear" w:color="auto" w:fill="auto"/>
          </w:tcPr>
          <w:p w:rsidR="004E473D" w:rsidRPr="00722C64"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Prezes Rady Ministrów za pośrednictwem Wojewody Zachodniopomorskiego</w:t>
            </w:r>
          </w:p>
        </w:tc>
        <w:tc>
          <w:tcPr>
            <w:tcW w:w="1559"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uzyskano</w:t>
            </w:r>
          </w:p>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p>
          <w:p w:rsidR="004E473D" w:rsidRPr="00722C64" w:rsidRDefault="004E473D" w:rsidP="004E473D">
            <w:pPr>
              <w:spacing w:line="240" w:lineRule="auto"/>
              <w:jc w:val="center"/>
              <w:rPr>
                <w:rFonts w:ascii="Times New Roman" w:hAnsi="Times New Roman" w:cs="Times New Roman"/>
                <w:color w:val="000000"/>
                <w:sz w:val="20"/>
                <w:szCs w:val="20"/>
              </w:rPr>
            </w:pPr>
          </w:p>
        </w:tc>
      </w:tr>
      <w:tr w:rsidR="004E473D" w:rsidRPr="00722C64" w:rsidTr="004E473D">
        <w:trPr>
          <w:jc w:val="center"/>
        </w:trPr>
        <w:tc>
          <w:tcPr>
            <w:tcW w:w="534"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268" w:type="dxa"/>
            <w:shd w:val="clear" w:color="auto" w:fill="auto"/>
          </w:tcPr>
          <w:p w:rsidR="004E473D" w:rsidRDefault="004E473D" w:rsidP="004E473D">
            <w:pPr>
              <w:spacing w:line="240" w:lineRule="auto"/>
              <w:rPr>
                <w:rFonts w:ascii="Times New Roman" w:hAnsi="Times New Roman" w:cs="Times New Roman"/>
                <w:sz w:val="20"/>
                <w:szCs w:val="20"/>
              </w:rPr>
            </w:pPr>
            <w:r>
              <w:rPr>
                <w:rFonts w:ascii="Times New Roman" w:hAnsi="Times New Roman" w:cs="Times New Roman"/>
                <w:sz w:val="20"/>
                <w:szCs w:val="20"/>
              </w:rPr>
              <w:t>Rozwój usług społecznych na terenie Gminy Bierzwnik</w:t>
            </w:r>
          </w:p>
        </w:tc>
        <w:tc>
          <w:tcPr>
            <w:tcW w:w="1559"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RPZO.07.06.00-32-K011/20-00</w:t>
            </w:r>
          </w:p>
        </w:tc>
        <w:tc>
          <w:tcPr>
            <w:tcW w:w="1276"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529 155,00</w:t>
            </w:r>
          </w:p>
        </w:tc>
        <w:tc>
          <w:tcPr>
            <w:tcW w:w="1417"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53 760,00 (niepieniężny)</w:t>
            </w:r>
          </w:p>
        </w:tc>
        <w:tc>
          <w:tcPr>
            <w:tcW w:w="2126" w:type="dxa"/>
            <w:gridSpan w:val="2"/>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sidRPr="00722C64">
              <w:rPr>
                <w:rFonts w:ascii="Times New Roman" w:hAnsi="Times New Roman" w:cs="Times New Roman"/>
                <w:color w:val="000000"/>
                <w:sz w:val="20"/>
                <w:szCs w:val="20"/>
              </w:rPr>
              <w:t>Województwo Zachodniopomorskie</w:t>
            </w:r>
            <w:r>
              <w:rPr>
                <w:rFonts w:ascii="Times New Roman" w:hAnsi="Times New Roman" w:cs="Times New Roman"/>
                <w:color w:val="000000"/>
                <w:sz w:val="20"/>
                <w:szCs w:val="20"/>
              </w:rPr>
              <w:t xml:space="preserve"> </w:t>
            </w:r>
          </w:p>
          <w:p w:rsidR="004E473D" w:rsidRPr="00722C64"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Wojewódzki Urząd Pracy w Szczecinie /EFS</w:t>
            </w:r>
          </w:p>
          <w:p w:rsidR="004E473D" w:rsidRDefault="004E473D" w:rsidP="004E473D">
            <w:pPr>
              <w:spacing w:line="240" w:lineRule="auto"/>
              <w:jc w:val="center"/>
              <w:rPr>
                <w:rFonts w:ascii="Times New Roman" w:hAnsi="Times New Roman" w:cs="Times New Roman"/>
                <w:color w:val="000000"/>
                <w:sz w:val="20"/>
                <w:szCs w:val="20"/>
              </w:rPr>
            </w:pPr>
          </w:p>
        </w:tc>
        <w:tc>
          <w:tcPr>
            <w:tcW w:w="1559"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w trakcie realizacji </w:t>
            </w:r>
          </w:p>
        </w:tc>
      </w:tr>
      <w:tr w:rsidR="004E473D" w:rsidRPr="00722C64" w:rsidTr="004E473D">
        <w:trPr>
          <w:jc w:val="center"/>
        </w:trPr>
        <w:tc>
          <w:tcPr>
            <w:tcW w:w="534"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268" w:type="dxa"/>
            <w:shd w:val="clear" w:color="auto" w:fill="auto"/>
          </w:tcPr>
          <w:p w:rsidR="004E473D" w:rsidRDefault="004E473D" w:rsidP="004E473D">
            <w:pPr>
              <w:spacing w:line="240" w:lineRule="auto"/>
              <w:rPr>
                <w:rFonts w:ascii="Times New Roman" w:hAnsi="Times New Roman" w:cs="Times New Roman"/>
                <w:sz w:val="20"/>
                <w:szCs w:val="20"/>
              </w:rPr>
            </w:pPr>
            <w:r>
              <w:rPr>
                <w:rFonts w:ascii="Times New Roman" w:hAnsi="Times New Roman" w:cs="Times New Roman"/>
                <w:sz w:val="20"/>
                <w:szCs w:val="20"/>
              </w:rPr>
              <w:t>Rozwój usług transportu indywidualnego osób z ograniczoną mobilnością na terenie Gminy Bierzwnik</w:t>
            </w:r>
          </w:p>
          <w:p w:rsidR="004E473D" w:rsidRDefault="004E473D" w:rsidP="004E473D">
            <w:pPr>
              <w:spacing w:line="240" w:lineRule="auto"/>
              <w:rPr>
                <w:rFonts w:ascii="Times New Roman" w:hAnsi="Times New Roman" w:cs="Times New Roman"/>
                <w:sz w:val="20"/>
                <w:szCs w:val="20"/>
              </w:rPr>
            </w:pPr>
          </w:p>
        </w:tc>
        <w:tc>
          <w:tcPr>
            <w:tcW w:w="1559"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030/UDTD/I/2020/00053</w:t>
            </w:r>
          </w:p>
        </w:tc>
        <w:tc>
          <w:tcPr>
            <w:tcW w:w="1276"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476 745,02</w:t>
            </w:r>
          </w:p>
        </w:tc>
        <w:tc>
          <w:tcPr>
            <w:tcW w:w="1417"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w:t>
            </w:r>
          </w:p>
        </w:tc>
        <w:tc>
          <w:tcPr>
            <w:tcW w:w="2126" w:type="dxa"/>
            <w:gridSpan w:val="2"/>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Państwowy Fundusz Rehabilitacji Osób Niepełnosprawnych </w:t>
            </w:r>
          </w:p>
          <w:p w:rsidR="004E473D" w:rsidRPr="00722C64" w:rsidRDefault="004E473D" w:rsidP="004E473D">
            <w:pPr>
              <w:spacing w:line="240" w:lineRule="auto"/>
              <w:jc w:val="center"/>
              <w:rPr>
                <w:rFonts w:ascii="Times New Roman" w:hAnsi="Times New Roman" w:cs="Times New Roman"/>
                <w:color w:val="000000"/>
                <w:sz w:val="20"/>
                <w:szCs w:val="20"/>
              </w:rPr>
            </w:pPr>
          </w:p>
        </w:tc>
        <w:tc>
          <w:tcPr>
            <w:tcW w:w="1559"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W trakcie realizacji </w:t>
            </w:r>
          </w:p>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W październiku 2021 zakupiono busa. </w:t>
            </w:r>
          </w:p>
        </w:tc>
      </w:tr>
      <w:tr w:rsidR="004E473D" w:rsidRPr="00722C64" w:rsidTr="00DD68FE">
        <w:trPr>
          <w:trHeight w:val="1509"/>
          <w:jc w:val="center"/>
        </w:trPr>
        <w:tc>
          <w:tcPr>
            <w:tcW w:w="534"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268" w:type="dxa"/>
            <w:shd w:val="clear" w:color="auto" w:fill="auto"/>
          </w:tcPr>
          <w:p w:rsidR="004E473D" w:rsidRPr="00722C64" w:rsidRDefault="004E473D" w:rsidP="004E473D">
            <w:pPr>
              <w:spacing w:line="240" w:lineRule="auto"/>
              <w:rPr>
                <w:rFonts w:ascii="Times New Roman" w:hAnsi="Times New Roman" w:cs="Times New Roman"/>
                <w:sz w:val="20"/>
                <w:szCs w:val="20"/>
              </w:rPr>
            </w:pPr>
          </w:p>
          <w:p w:rsidR="004E473D" w:rsidRDefault="004E473D" w:rsidP="004E473D">
            <w:pPr>
              <w:spacing w:line="240" w:lineRule="auto"/>
              <w:jc w:val="left"/>
              <w:rPr>
                <w:rFonts w:ascii="Times New Roman" w:hAnsi="Times New Roman" w:cs="Times New Roman"/>
                <w:sz w:val="20"/>
                <w:szCs w:val="20"/>
              </w:rPr>
            </w:pPr>
            <w:r w:rsidRPr="00722C64">
              <w:rPr>
                <w:rFonts w:ascii="Times New Roman" w:hAnsi="Times New Roman" w:cs="Times New Roman"/>
                <w:sz w:val="20"/>
                <w:szCs w:val="20"/>
              </w:rPr>
              <w:t xml:space="preserve">Budowa boiska sportowego w miejscowości </w:t>
            </w:r>
            <w:r>
              <w:rPr>
                <w:rFonts w:ascii="Times New Roman" w:hAnsi="Times New Roman" w:cs="Times New Roman"/>
                <w:sz w:val="20"/>
                <w:szCs w:val="20"/>
              </w:rPr>
              <w:t xml:space="preserve">Kolsk. </w:t>
            </w:r>
          </w:p>
          <w:p w:rsidR="00A855B7" w:rsidRDefault="00A855B7" w:rsidP="004E473D">
            <w:pPr>
              <w:spacing w:line="240" w:lineRule="auto"/>
              <w:jc w:val="left"/>
              <w:rPr>
                <w:rFonts w:ascii="Times New Roman" w:hAnsi="Times New Roman" w:cs="Times New Roman"/>
                <w:sz w:val="20"/>
                <w:szCs w:val="20"/>
              </w:rPr>
            </w:pPr>
            <w:r w:rsidRPr="00A855B7">
              <w:rPr>
                <w:rFonts w:ascii="Times New Roman" w:hAnsi="Times New Roman" w:cs="Times New Roman"/>
                <w:noProof/>
                <w:sz w:val="20"/>
                <w:szCs w:val="20"/>
                <w:lang w:eastAsia="pl-PL"/>
              </w:rPr>
              <w:drawing>
                <wp:inline distT="0" distB="0" distL="0" distR="0">
                  <wp:extent cx="1219200" cy="870007"/>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2330" cy="879377"/>
                          </a:xfrm>
                          <a:prstGeom prst="rect">
                            <a:avLst/>
                          </a:prstGeom>
                          <a:noFill/>
                        </pic:spPr>
                      </pic:pic>
                    </a:graphicData>
                  </a:graphic>
                </wp:inline>
              </w:drawing>
            </w:r>
          </w:p>
          <w:p w:rsidR="004E473D" w:rsidRPr="00722C64" w:rsidRDefault="004E473D" w:rsidP="004E473D">
            <w:pPr>
              <w:spacing w:line="240" w:lineRule="auto"/>
              <w:jc w:val="left"/>
              <w:rPr>
                <w:rFonts w:ascii="Times New Roman" w:hAnsi="Times New Roman" w:cs="Times New Roman"/>
                <w:sz w:val="20"/>
                <w:szCs w:val="20"/>
              </w:rPr>
            </w:pPr>
          </w:p>
        </w:tc>
        <w:tc>
          <w:tcPr>
            <w:tcW w:w="1559"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WEiS</w:t>
            </w:r>
            <w:proofErr w:type="spellEnd"/>
            <w:r>
              <w:rPr>
                <w:rFonts w:ascii="Times New Roman" w:hAnsi="Times New Roman" w:cs="Times New Roman"/>
                <w:color w:val="000000"/>
                <w:sz w:val="20"/>
                <w:szCs w:val="20"/>
              </w:rPr>
              <w:t xml:space="preserve"> II/D/5/2021</w:t>
            </w:r>
          </w:p>
        </w:tc>
        <w:tc>
          <w:tcPr>
            <w:tcW w:w="1276"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60 000,00</w:t>
            </w:r>
          </w:p>
        </w:tc>
        <w:tc>
          <w:tcPr>
            <w:tcW w:w="1417"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40 000,00</w:t>
            </w:r>
          </w:p>
        </w:tc>
        <w:tc>
          <w:tcPr>
            <w:tcW w:w="2126" w:type="dxa"/>
            <w:gridSpan w:val="2"/>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Województwo Zachodniopomorskie</w:t>
            </w:r>
          </w:p>
        </w:tc>
        <w:tc>
          <w:tcPr>
            <w:tcW w:w="1559"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zakończone i zrealizowane</w:t>
            </w:r>
          </w:p>
        </w:tc>
      </w:tr>
      <w:tr w:rsidR="004E473D" w:rsidRPr="00722C64" w:rsidTr="004E473D">
        <w:trPr>
          <w:jc w:val="center"/>
        </w:trPr>
        <w:tc>
          <w:tcPr>
            <w:tcW w:w="534"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268" w:type="dxa"/>
            <w:shd w:val="clear" w:color="auto" w:fill="auto"/>
          </w:tcPr>
          <w:p w:rsidR="004E473D" w:rsidRDefault="004E473D" w:rsidP="004E473D">
            <w:pPr>
              <w:spacing w:line="240" w:lineRule="auto"/>
              <w:jc w:val="center"/>
              <w:rPr>
                <w:rFonts w:ascii="Times New Roman" w:hAnsi="Times New Roman" w:cs="Times New Roman"/>
                <w:sz w:val="20"/>
                <w:szCs w:val="20"/>
              </w:rPr>
            </w:pPr>
            <w:r>
              <w:rPr>
                <w:rFonts w:ascii="Times New Roman" w:hAnsi="Times New Roman" w:cs="Times New Roman"/>
                <w:sz w:val="20"/>
                <w:szCs w:val="20"/>
              </w:rPr>
              <w:t>II Polsko – Niemieckie Seminarium i Warsztaty Turystyki Regionalnej pn. „Wspólny region, wspólne dziedzictwo, wspólna przyszłość”</w:t>
            </w:r>
          </w:p>
        </w:tc>
        <w:tc>
          <w:tcPr>
            <w:tcW w:w="1559"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FMP- 0450-20</w:t>
            </w:r>
          </w:p>
        </w:tc>
        <w:tc>
          <w:tcPr>
            <w:tcW w:w="1276"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45 637,36 </w:t>
            </w:r>
          </w:p>
        </w:tc>
        <w:tc>
          <w:tcPr>
            <w:tcW w:w="1417"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6 845,60</w:t>
            </w:r>
          </w:p>
        </w:tc>
        <w:tc>
          <w:tcPr>
            <w:tcW w:w="2126" w:type="dxa"/>
            <w:gridSpan w:val="2"/>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Fundusz Małych Projektów </w:t>
            </w:r>
          </w:p>
          <w:p w:rsidR="004E473D" w:rsidRDefault="004E473D" w:rsidP="004E473D">
            <w:pPr>
              <w:spacing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Interreg</w:t>
            </w:r>
            <w:proofErr w:type="spellEnd"/>
            <w:r>
              <w:rPr>
                <w:rFonts w:ascii="Times New Roman" w:hAnsi="Times New Roman" w:cs="Times New Roman"/>
                <w:color w:val="000000"/>
                <w:sz w:val="20"/>
                <w:szCs w:val="20"/>
              </w:rPr>
              <w:t xml:space="preserve"> V </w:t>
            </w: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Stowarzyszenie Gmin Polskich Euroregionu Pomerania (EFRR oraz budżet Państwa)</w:t>
            </w:r>
          </w:p>
        </w:tc>
        <w:tc>
          <w:tcPr>
            <w:tcW w:w="1559"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realizacja </w:t>
            </w: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lipiec 2021 </w:t>
            </w: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 trakcie rozliczania</w:t>
            </w:r>
          </w:p>
          <w:p w:rsidR="004E473D" w:rsidRDefault="004E473D" w:rsidP="004E473D">
            <w:pPr>
              <w:spacing w:line="240" w:lineRule="auto"/>
              <w:jc w:val="center"/>
              <w:rPr>
                <w:rFonts w:ascii="Times New Roman" w:hAnsi="Times New Roman" w:cs="Times New Roman"/>
                <w:color w:val="000000"/>
                <w:sz w:val="20"/>
                <w:szCs w:val="20"/>
              </w:rPr>
            </w:pPr>
          </w:p>
        </w:tc>
      </w:tr>
      <w:tr w:rsidR="004E473D" w:rsidRPr="00722C64" w:rsidTr="004E473D">
        <w:trPr>
          <w:jc w:val="center"/>
        </w:trPr>
        <w:tc>
          <w:tcPr>
            <w:tcW w:w="534"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268" w:type="dxa"/>
            <w:shd w:val="clear" w:color="auto" w:fill="auto"/>
          </w:tcPr>
          <w:p w:rsidR="004E473D" w:rsidRPr="00CD52DA" w:rsidRDefault="004E473D" w:rsidP="00A855B7">
            <w:pPr>
              <w:spacing w:line="240" w:lineRule="auto"/>
              <w:rPr>
                <w:rFonts w:ascii="Times New Roman" w:hAnsi="Times New Roman" w:cs="Times New Roman"/>
                <w:color w:val="FF0000"/>
                <w:sz w:val="20"/>
                <w:szCs w:val="20"/>
              </w:rPr>
            </w:pPr>
          </w:p>
          <w:p w:rsidR="004E473D" w:rsidRDefault="004E473D" w:rsidP="00A855B7">
            <w:pPr>
              <w:spacing w:line="240" w:lineRule="auto"/>
              <w:rPr>
                <w:rFonts w:ascii="Times New Roman" w:hAnsi="Times New Roman" w:cs="Times New Roman"/>
                <w:sz w:val="20"/>
                <w:szCs w:val="20"/>
              </w:rPr>
            </w:pPr>
            <w:r w:rsidRPr="00F61CF2">
              <w:rPr>
                <w:rFonts w:ascii="Times New Roman" w:hAnsi="Times New Roman" w:cs="Times New Roman"/>
                <w:sz w:val="20"/>
                <w:szCs w:val="20"/>
              </w:rPr>
              <w:t>Konkurs Granty Sołeckie 2021 „Breń boisko ma, to bezpiecznie na nim gra”</w:t>
            </w:r>
          </w:p>
          <w:p w:rsidR="00A855B7" w:rsidRDefault="00A855B7" w:rsidP="004E473D">
            <w:pPr>
              <w:spacing w:line="240" w:lineRule="auto"/>
              <w:jc w:val="center"/>
              <w:rPr>
                <w:rFonts w:ascii="Times New Roman" w:hAnsi="Times New Roman" w:cs="Times New Roman"/>
                <w:sz w:val="20"/>
                <w:szCs w:val="20"/>
              </w:rPr>
            </w:pPr>
            <w:r w:rsidRPr="00A855B7">
              <w:rPr>
                <w:rFonts w:ascii="Times New Roman" w:hAnsi="Times New Roman" w:cs="Times New Roman"/>
                <w:noProof/>
                <w:sz w:val="20"/>
                <w:szCs w:val="20"/>
                <w:lang w:eastAsia="pl-PL"/>
              </w:rPr>
              <w:drawing>
                <wp:inline distT="0" distB="0" distL="0" distR="0">
                  <wp:extent cx="1323975" cy="882650"/>
                  <wp:effectExtent l="19050" t="0" r="9525" b="0"/>
                  <wp:docPr id="9" name="Obraz 1" descr="C:\Users\Radix10\AppData\Local\Temp\DSC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ix10\AppData\Local\Temp\DSC_0192.JPG"/>
                          <pic:cNvPicPr>
                            <a:picLocks noChangeAspect="1" noChangeArrowheads="1"/>
                          </pic:cNvPicPr>
                        </pic:nvPicPr>
                        <pic:blipFill>
                          <a:blip r:embed="rId19" cstate="print"/>
                          <a:srcRect/>
                          <a:stretch>
                            <a:fillRect/>
                          </a:stretch>
                        </pic:blipFill>
                        <pic:spPr bwMode="auto">
                          <a:xfrm>
                            <a:off x="0" y="0"/>
                            <a:ext cx="1324632" cy="883088"/>
                          </a:xfrm>
                          <a:prstGeom prst="rect">
                            <a:avLst/>
                          </a:prstGeom>
                          <a:noFill/>
                          <a:ln w="9525">
                            <a:noFill/>
                            <a:miter lim="800000"/>
                            <a:headEnd/>
                            <a:tailEnd/>
                          </a:ln>
                        </pic:spPr>
                      </pic:pic>
                    </a:graphicData>
                  </a:graphic>
                </wp:inline>
              </w:drawing>
            </w:r>
          </w:p>
          <w:p w:rsidR="004E473D" w:rsidRDefault="004E473D" w:rsidP="004E473D">
            <w:pPr>
              <w:spacing w:line="240" w:lineRule="auto"/>
              <w:jc w:val="center"/>
              <w:rPr>
                <w:rFonts w:ascii="Times New Roman" w:hAnsi="Times New Roman" w:cs="Times New Roman"/>
                <w:sz w:val="20"/>
                <w:szCs w:val="20"/>
              </w:rPr>
            </w:pPr>
          </w:p>
          <w:p w:rsidR="004E473D" w:rsidRPr="00F61CF2" w:rsidRDefault="004E473D" w:rsidP="004E473D">
            <w:pPr>
              <w:spacing w:line="240" w:lineRule="auto"/>
              <w:jc w:val="center"/>
              <w:rPr>
                <w:rFonts w:ascii="Times New Roman" w:hAnsi="Times New Roman" w:cs="Times New Roman"/>
                <w:sz w:val="20"/>
                <w:szCs w:val="20"/>
              </w:rPr>
            </w:pPr>
          </w:p>
        </w:tc>
        <w:tc>
          <w:tcPr>
            <w:tcW w:w="1559" w:type="dxa"/>
            <w:shd w:val="clear" w:color="auto" w:fill="auto"/>
          </w:tcPr>
          <w:p w:rsidR="004E473D" w:rsidRPr="00F61CF2" w:rsidRDefault="004E473D" w:rsidP="004E473D">
            <w:pPr>
              <w:spacing w:line="240" w:lineRule="auto"/>
              <w:jc w:val="center"/>
              <w:rPr>
                <w:rFonts w:ascii="Times New Roman" w:hAnsi="Times New Roman" w:cs="Times New Roman"/>
                <w:sz w:val="20"/>
                <w:szCs w:val="20"/>
              </w:rPr>
            </w:pPr>
          </w:p>
          <w:p w:rsidR="004E473D" w:rsidRPr="00F61CF2" w:rsidRDefault="004E473D" w:rsidP="004E473D">
            <w:pPr>
              <w:spacing w:line="240" w:lineRule="auto"/>
              <w:jc w:val="center"/>
              <w:rPr>
                <w:rFonts w:ascii="Times New Roman" w:hAnsi="Times New Roman" w:cs="Times New Roman"/>
                <w:sz w:val="20"/>
                <w:szCs w:val="20"/>
              </w:rPr>
            </w:pPr>
            <w:r w:rsidRPr="00F61CF2">
              <w:rPr>
                <w:rFonts w:ascii="Times New Roman" w:hAnsi="Times New Roman" w:cs="Times New Roman"/>
                <w:sz w:val="20"/>
                <w:szCs w:val="20"/>
              </w:rPr>
              <w:t>134/</w:t>
            </w:r>
            <w:proofErr w:type="spellStart"/>
            <w:r w:rsidRPr="00F61CF2">
              <w:rPr>
                <w:rFonts w:ascii="Times New Roman" w:hAnsi="Times New Roman" w:cs="Times New Roman"/>
                <w:sz w:val="20"/>
                <w:szCs w:val="20"/>
              </w:rPr>
              <w:t>WRiR</w:t>
            </w:r>
            <w:proofErr w:type="spellEnd"/>
            <w:r w:rsidRPr="00F61CF2">
              <w:rPr>
                <w:rFonts w:ascii="Times New Roman" w:hAnsi="Times New Roman" w:cs="Times New Roman"/>
                <w:sz w:val="20"/>
                <w:szCs w:val="20"/>
              </w:rPr>
              <w:t>- IV-06/21</w:t>
            </w:r>
          </w:p>
        </w:tc>
        <w:tc>
          <w:tcPr>
            <w:tcW w:w="1276" w:type="dxa"/>
            <w:shd w:val="clear" w:color="auto" w:fill="auto"/>
          </w:tcPr>
          <w:p w:rsidR="004E473D" w:rsidRPr="00F61CF2" w:rsidRDefault="004E473D" w:rsidP="004E473D">
            <w:pPr>
              <w:spacing w:line="240" w:lineRule="auto"/>
              <w:jc w:val="center"/>
              <w:rPr>
                <w:rFonts w:ascii="Times New Roman" w:hAnsi="Times New Roman" w:cs="Times New Roman"/>
                <w:sz w:val="20"/>
                <w:szCs w:val="20"/>
              </w:rPr>
            </w:pPr>
          </w:p>
          <w:p w:rsidR="004E473D" w:rsidRPr="00F61CF2" w:rsidRDefault="004E473D" w:rsidP="004E473D">
            <w:pPr>
              <w:spacing w:line="240" w:lineRule="auto"/>
              <w:jc w:val="center"/>
              <w:rPr>
                <w:rFonts w:ascii="Times New Roman" w:hAnsi="Times New Roman" w:cs="Times New Roman"/>
                <w:sz w:val="20"/>
                <w:szCs w:val="20"/>
              </w:rPr>
            </w:pPr>
            <w:r w:rsidRPr="00F61CF2">
              <w:rPr>
                <w:rFonts w:ascii="Times New Roman" w:hAnsi="Times New Roman" w:cs="Times New Roman"/>
                <w:sz w:val="20"/>
                <w:szCs w:val="20"/>
              </w:rPr>
              <w:t>10 032,49</w:t>
            </w:r>
          </w:p>
        </w:tc>
        <w:tc>
          <w:tcPr>
            <w:tcW w:w="1417" w:type="dxa"/>
            <w:shd w:val="clear" w:color="auto" w:fill="auto"/>
          </w:tcPr>
          <w:p w:rsidR="004E473D" w:rsidRPr="00F61CF2" w:rsidRDefault="004E473D" w:rsidP="004E473D">
            <w:pPr>
              <w:spacing w:line="240" w:lineRule="auto"/>
              <w:jc w:val="center"/>
              <w:rPr>
                <w:rFonts w:ascii="Times New Roman" w:hAnsi="Times New Roman" w:cs="Times New Roman"/>
                <w:sz w:val="20"/>
                <w:szCs w:val="20"/>
              </w:rPr>
            </w:pPr>
          </w:p>
          <w:p w:rsidR="004E473D" w:rsidRPr="00F61CF2" w:rsidRDefault="004E473D" w:rsidP="004E473D">
            <w:pPr>
              <w:spacing w:line="240" w:lineRule="auto"/>
              <w:jc w:val="center"/>
              <w:rPr>
                <w:rFonts w:ascii="Times New Roman" w:hAnsi="Times New Roman" w:cs="Times New Roman"/>
                <w:sz w:val="20"/>
                <w:szCs w:val="20"/>
              </w:rPr>
            </w:pPr>
            <w:r w:rsidRPr="00F61CF2">
              <w:rPr>
                <w:rFonts w:ascii="Times New Roman" w:hAnsi="Times New Roman" w:cs="Times New Roman"/>
                <w:sz w:val="20"/>
                <w:szCs w:val="20"/>
              </w:rPr>
              <w:t>32,49</w:t>
            </w:r>
          </w:p>
        </w:tc>
        <w:tc>
          <w:tcPr>
            <w:tcW w:w="2126" w:type="dxa"/>
            <w:gridSpan w:val="2"/>
            <w:shd w:val="clear" w:color="auto" w:fill="auto"/>
          </w:tcPr>
          <w:p w:rsidR="004E473D" w:rsidRPr="00F61CF2" w:rsidRDefault="004E473D" w:rsidP="004E473D">
            <w:pPr>
              <w:spacing w:line="240" w:lineRule="auto"/>
              <w:jc w:val="center"/>
              <w:rPr>
                <w:rFonts w:ascii="Times New Roman" w:hAnsi="Times New Roman" w:cs="Times New Roman"/>
                <w:sz w:val="20"/>
                <w:szCs w:val="20"/>
              </w:rPr>
            </w:pPr>
          </w:p>
          <w:p w:rsidR="004E473D" w:rsidRPr="00F61CF2" w:rsidRDefault="004E473D" w:rsidP="004E473D">
            <w:pPr>
              <w:spacing w:line="240" w:lineRule="auto"/>
              <w:jc w:val="center"/>
              <w:rPr>
                <w:rFonts w:ascii="Times New Roman" w:hAnsi="Times New Roman" w:cs="Times New Roman"/>
                <w:sz w:val="20"/>
                <w:szCs w:val="20"/>
              </w:rPr>
            </w:pPr>
            <w:r w:rsidRPr="00F61CF2">
              <w:rPr>
                <w:rFonts w:ascii="Times New Roman" w:hAnsi="Times New Roman" w:cs="Times New Roman"/>
                <w:sz w:val="20"/>
                <w:szCs w:val="20"/>
              </w:rPr>
              <w:t>Województwo Zachodniopomorskie</w:t>
            </w:r>
          </w:p>
          <w:p w:rsidR="004E473D" w:rsidRPr="00F61CF2" w:rsidRDefault="004E473D" w:rsidP="004E473D">
            <w:pPr>
              <w:spacing w:line="240" w:lineRule="auto"/>
              <w:jc w:val="center"/>
              <w:rPr>
                <w:rFonts w:ascii="Times New Roman" w:hAnsi="Times New Roman" w:cs="Times New Roman"/>
                <w:sz w:val="20"/>
                <w:szCs w:val="20"/>
              </w:rPr>
            </w:pPr>
            <w:r w:rsidRPr="00F61CF2">
              <w:rPr>
                <w:rFonts w:ascii="Times New Roman" w:hAnsi="Times New Roman" w:cs="Times New Roman"/>
                <w:sz w:val="20"/>
                <w:szCs w:val="20"/>
              </w:rPr>
              <w:t>Urząd Marszałkowski</w:t>
            </w:r>
          </w:p>
        </w:tc>
        <w:tc>
          <w:tcPr>
            <w:tcW w:w="1559" w:type="dxa"/>
            <w:shd w:val="clear" w:color="auto" w:fill="auto"/>
          </w:tcPr>
          <w:p w:rsidR="004E473D" w:rsidRPr="00F61CF2" w:rsidRDefault="004E473D" w:rsidP="004E473D">
            <w:pPr>
              <w:spacing w:line="240" w:lineRule="auto"/>
              <w:jc w:val="center"/>
              <w:rPr>
                <w:rFonts w:ascii="Times New Roman" w:hAnsi="Times New Roman" w:cs="Times New Roman"/>
                <w:sz w:val="20"/>
                <w:szCs w:val="20"/>
              </w:rPr>
            </w:pPr>
          </w:p>
          <w:p w:rsidR="004E473D" w:rsidRPr="00F61CF2" w:rsidRDefault="004E473D" w:rsidP="004E473D">
            <w:pPr>
              <w:spacing w:line="240" w:lineRule="auto"/>
              <w:jc w:val="center"/>
              <w:rPr>
                <w:rFonts w:ascii="Times New Roman" w:hAnsi="Times New Roman" w:cs="Times New Roman"/>
                <w:sz w:val="20"/>
                <w:szCs w:val="20"/>
              </w:rPr>
            </w:pPr>
            <w:r w:rsidRPr="00F61CF2">
              <w:rPr>
                <w:rFonts w:ascii="Times New Roman" w:hAnsi="Times New Roman" w:cs="Times New Roman"/>
                <w:sz w:val="20"/>
                <w:szCs w:val="20"/>
              </w:rPr>
              <w:t>zrealizowane i rozliczone 2021</w:t>
            </w:r>
          </w:p>
        </w:tc>
      </w:tr>
      <w:tr w:rsidR="004E473D" w:rsidRPr="00722C64" w:rsidTr="004E473D">
        <w:trPr>
          <w:jc w:val="center"/>
        </w:trPr>
        <w:tc>
          <w:tcPr>
            <w:tcW w:w="534"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268" w:type="dxa"/>
            <w:shd w:val="clear" w:color="auto" w:fill="auto"/>
          </w:tcPr>
          <w:p w:rsidR="004E473D" w:rsidRPr="00B61C11" w:rsidRDefault="004E473D" w:rsidP="004E473D">
            <w:pPr>
              <w:spacing w:line="240" w:lineRule="auto"/>
              <w:jc w:val="left"/>
              <w:rPr>
                <w:rFonts w:ascii="Times New Roman" w:hAnsi="Times New Roman" w:cs="Times New Roman"/>
                <w:sz w:val="20"/>
                <w:szCs w:val="20"/>
              </w:rPr>
            </w:pPr>
          </w:p>
          <w:p w:rsidR="004E473D" w:rsidRDefault="004E473D" w:rsidP="004E473D">
            <w:pPr>
              <w:spacing w:line="240" w:lineRule="auto"/>
              <w:jc w:val="left"/>
              <w:rPr>
                <w:rFonts w:ascii="Times New Roman" w:hAnsi="Times New Roman" w:cs="Times New Roman"/>
                <w:sz w:val="20"/>
                <w:szCs w:val="20"/>
              </w:rPr>
            </w:pPr>
            <w:r w:rsidRPr="00B61C11">
              <w:rPr>
                <w:rFonts w:ascii="Times New Roman" w:hAnsi="Times New Roman" w:cs="Times New Roman"/>
                <w:sz w:val="20"/>
                <w:szCs w:val="20"/>
              </w:rPr>
              <w:t xml:space="preserve">Konkurs Granty Sołeckie </w:t>
            </w:r>
            <w:r w:rsidRPr="00B61C11">
              <w:rPr>
                <w:rFonts w:ascii="Times New Roman" w:hAnsi="Times New Roman" w:cs="Times New Roman"/>
                <w:sz w:val="20"/>
                <w:szCs w:val="20"/>
              </w:rPr>
              <w:lastRenderedPageBreak/>
              <w:t>2021 „Modernizacja placu zabaw w Rębuszu”</w:t>
            </w:r>
          </w:p>
          <w:p w:rsidR="00A855B7" w:rsidRDefault="00A855B7" w:rsidP="004E473D">
            <w:pPr>
              <w:spacing w:line="240" w:lineRule="auto"/>
              <w:jc w:val="left"/>
              <w:rPr>
                <w:rFonts w:ascii="Times New Roman" w:hAnsi="Times New Roman" w:cs="Times New Roman"/>
                <w:sz w:val="20"/>
                <w:szCs w:val="20"/>
              </w:rPr>
            </w:pPr>
            <w:r w:rsidRPr="00A855B7">
              <w:rPr>
                <w:rFonts w:ascii="Times New Roman" w:hAnsi="Times New Roman" w:cs="Times New Roman"/>
                <w:noProof/>
                <w:sz w:val="20"/>
                <w:szCs w:val="20"/>
                <w:lang w:eastAsia="pl-PL"/>
              </w:rPr>
              <w:drawing>
                <wp:inline distT="0" distB="0" distL="0" distR="0">
                  <wp:extent cx="1638300" cy="1092200"/>
                  <wp:effectExtent l="19050" t="0" r="0" b="0"/>
                  <wp:docPr id="11" name="Obraz 2" descr="C:\Users\Radix10\AppData\Local\Temp\DSC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ix10\AppData\Local\Temp\DSC_0168.JPG"/>
                          <pic:cNvPicPr>
                            <a:picLocks noChangeAspect="1" noChangeArrowheads="1"/>
                          </pic:cNvPicPr>
                        </pic:nvPicPr>
                        <pic:blipFill>
                          <a:blip r:embed="rId20" cstate="print"/>
                          <a:srcRect/>
                          <a:stretch>
                            <a:fillRect/>
                          </a:stretch>
                        </pic:blipFill>
                        <pic:spPr bwMode="auto">
                          <a:xfrm>
                            <a:off x="0" y="0"/>
                            <a:ext cx="1639113" cy="1092742"/>
                          </a:xfrm>
                          <a:prstGeom prst="rect">
                            <a:avLst/>
                          </a:prstGeom>
                          <a:noFill/>
                          <a:ln w="9525">
                            <a:noFill/>
                            <a:miter lim="800000"/>
                            <a:headEnd/>
                            <a:tailEnd/>
                          </a:ln>
                        </pic:spPr>
                      </pic:pic>
                    </a:graphicData>
                  </a:graphic>
                </wp:inline>
              </w:drawing>
            </w:r>
          </w:p>
          <w:p w:rsidR="004E473D" w:rsidRDefault="004E473D" w:rsidP="004E473D">
            <w:pPr>
              <w:spacing w:line="240" w:lineRule="auto"/>
              <w:jc w:val="left"/>
              <w:rPr>
                <w:rFonts w:ascii="Times New Roman" w:hAnsi="Times New Roman" w:cs="Times New Roman"/>
                <w:sz w:val="20"/>
                <w:szCs w:val="20"/>
              </w:rPr>
            </w:pPr>
          </w:p>
          <w:p w:rsidR="004E473D" w:rsidRPr="00B61C11" w:rsidRDefault="004E473D" w:rsidP="004E473D">
            <w:pPr>
              <w:spacing w:line="240" w:lineRule="auto"/>
              <w:jc w:val="left"/>
              <w:rPr>
                <w:rFonts w:ascii="Times New Roman" w:hAnsi="Times New Roman" w:cs="Times New Roman"/>
                <w:sz w:val="20"/>
                <w:szCs w:val="20"/>
              </w:rPr>
            </w:pPr>
          </w:p>
        </w:tc>
        <w:tc>
          <w:tcPr>
            <w:tcW w:w="1559" w:type="dxa"/>
            <w:shd w:val="clear" w:color="auto" w:fill="auto"/>
          </w:tcPr>
          <w:p w:rsidR="004E473D" w:rsidRPr="00B61C11" w:rsidRDefault="004E473D" w:rsidP="004E473D">
            <w:pPr>
              <w:spacing w:line="240" w:lineRule="auto"/>
              <w:jc w:val="center"/>
              <w:rPr>
                <w:rFonts w:ascii="Times New Roman" w:hAnsi="Times New Roman" w:cs="Times New Roman"/>
                <w:sz w:val="20"/>
                <w:szCs w:val="20"/>
              </w:rPr>
            </w:pPr>
          </w:p>
          <w:p w:rsidR="004E473D" w:rsidRPr="00B61C11" w:rsidRDefault="004E473D" w:rsidP="004E473D">
            <w:pPr>
              <w:spacing w:line="240" w:lineRule="auto"/>
              <w:jc w:val="center"/>
              <w:rPr>
                <w:rFonts w:ascii="Times New Roman" w:hAnsi="Times New Roman" w:cs="Times New Roman"/>
                <w:sz w:val="20"/>
                <w:szCs w:val="20"/>
              </w:rPr>
            </w:pPr>
            <w:r w:rsidRPr="00B61C11">
              <w:rPr>
                <w:rFonts w:ascii="Times New Roman" w:hAnsi="Times New Roman" w:cs="Times New Roman"/>
                <w:sz w:val="20"/>
                <w:szCs w:val="20"/>
              </w:rPr>
              <w:t>190/WRiR-IV-</w:t>
            </w:r>
            <w:r w:rsidRPr="00B61C11">
              <w:rPr>
                <w:rFonts w:ascii="Times New Roman" w:hAnsi="Times New Roman" w:cs="Times New Roman"/>
                <w:sz w:val="20"/>
                <w:szCs w:val="20"/>
              </w:rPr>
              <w:lastRenderedPageBreak/>
              <w:t>06/21</w:t>
            </w:r>
          </w:p>
        </w:tc>
        <w:tc>
          <w:tcPr>
            <w:tcW w:w="1276" w:type="dxa"/>
            <w:shd w:val="clear" w:color="auto" w:fill="auto"/>
          </w:tcPr>
          <w:p w:rsidR="004E473D" w:rsidRPr="00B61C11" w:rsidRDefault="004E473D" w:rsidP="004E473D">
            <w:pPr>
              <w:spacing w:line="240" w:lineRule="auto"/>
              <w:jc w:val="center"/>
              <w:rPr>
                <w:rFonts w:ascii="Times New Roman" w:hAnsi="Times New Roman" w:cs="Times New Roman"/>
                <w:sz w:val="20"/>
                <w:szCs w:val="20"/>
              </w:rPr>
            </w:pPr>
          </w:p>
          <w:p w:rsidR="004E473D" w:rsidRPr="00B61C11" w:rsidRDefault="004E473D" w:rsidP="004E473D">
            <w:pPr>
              <w:spacing w:line="240" w:lineRule="auto"/>
              <w:jc w:val="center"/>
              <w:rPr>
                <w:rFonts w:ascii="Times New Roman" w:hAnsi="Times New Roman" w:cs="Times New Roman"/>
                <w:sz w:val="20"/>
                <w:szCs w:val="20"/>
              </w:rPr>
            </w:pPr>
            <w:r w:rsidRPr="00B61C11">
              <w:rPr>
                <w:rFonts w:ascii="Times New Roman" w:hAnsi="Times New Roman" w:cs="Times New Roman"/>
                <w:sz w:val="20"/>
                <w:szCs w:val="20"/>
              </w:rPr>
              <w:t>10 086,00</w:t>
            </w:r>
          </w:p>
        </w:tc>
        <w:tc>
          <w:tcPr>
            <w:tcW w:w="1417" w:type="dxa"/>
            <w:shd w:val="clear" w:color="auto" w:fill="auto"/>
          </w:tcPr>
          <w:p w:rsidR="004E473D" w:rsidRPr="00B61C11" w:rsidRDefault="004E473D" w:rsidP="004E473D">
            <w:pPr>
              <w:spacing w:line="240" w:lineRule="auto"/>
              <w:jc w:val="center"/>
              <w:rPr>
                <w:rFonts w:ascii="Times New Roman" w:hAnsi="Times New Roman" w:cs="Times New Roman"/>
                <w:sz w:val="20"/>
                <w:szCs w:val="20"/>
              </w:rPr>
            </w:pPr>
          </w:p>
          <w:p w:rsidR="004E473D" w:rsidRPr="00B61C11" w:rsidRDefault="004E473D" w:rsidP="004E473D">
            <w:pPr>
              <w:spacing w:line="240" w:lineRule="auto"/>
              <w:jc w:val="center"/>
              <w:rPr>
                <w:rFonts w:ascii="Times New Roman" w:hAnsi="Times New Roman" w:cs="Times New Roman"/>
                <w:sz w:val="20"/>
                <w:szCs w:val="20"/>
              </w:rPr>
            </w:pPr>
            <w:r w:rsidRPr="00B61C11">
              <w:rPr>
                <w:rFonts w:ascii="Times New Roman" w:hAnsi="Times New Roman" w:cs="Times New Roman"/>
                <w:sz w:val="20"/>
                <w:szCs w:val="20"/>
              </w:rPr>
              <w:t>86,00</w:t>
            </w:r>
          </w:p>
        </w:tc>
        <w:tc>
          <w:tcPr>
            <w:tcW w:w="2126" w:type="dxa"/>
            <w:gridSpan w:val="2"/>
            <w:shd w:val="clear" w:color="auto" w:fill="auto"/>
          </w:tcPr>
          <w:p w:rsidR="004E473D" w:rsidRPr="00B61C11" w:rsidRDefault="004E473D" w:rsidP="004E473D">
            <w:pPr>
              <w:spacing w:line="240" w:lineRule="auto"/>
              <w:jc w:val="center"/>
              <w:rPr>
                <w:rFonts w:ascii="Times New Roman" w:hAnsi="Times New Roman" w:cs="Times New Roman"/>
                <w:sz w:val="20"/>
                <w:szCs w:val="20"/>
              </w:rPr>
            </w:pPr>
          </w:p>
          <w:p w:rsidR="004E473D" w:rsidRPr="00B61C11" w:rsidRDefault="004E473D" w:rsidP="004E473D">
            <w:pPr>
              <w:spacing w:line="240" w:lineRule="auto"/>
              <w:jc w:val="center"/>
              <w:rPr>
                <w:rFonts w:ascii="Times New Roman" w:hAnsi="Times New Roman" w:cs="Times New Roman"/>
                <w:sz w:val="20"/>
                <w:szCs w:val="20"/>
              </w:rPr>
            </w:pPr>
            <w:r w:rsidRPr="00B61C11">
              <w:rPr>
                <w:rFonts w:ascii="Times New Roman" w:hAnsi="Times New Roman" w:cs="Times New Roman"/>
                <w:sz w:val="20"/>
                <w:szCs w:val="20"/>
              </w:rPr>
              <w:t xml:space="preserve">Województwo </w:t>
            </w:r>
            <w:r w:rsidRPr="00B61C11">
              <w:rPr>
                <w:rFonts w:ascii="Times New Roman" w:hAnsi="Times New Roman" w:cs="Times New Roman"/>
                <w:sz w:val="20"/>
                <w:szCs w:val="20"/>
              </w:rPr>
              <w:lastRenderedPageBreak/>
              <w:t>Zachodniopomorskie</w:t>
            </w:r>
          </w:p>
          <w:p w:rsidR="004E473D" w:rsidRPr="00B61C11" w:rsidRDefault="004E473D" w:rsidP="004E473D">
            <w:pPr>
              <w:spacing w:line="240" w:lineRule="auto"/>
              <w:jc w:val="center"/>
              <w:rPr>
                <w:rFonts w:ascii="Times New Roman" w:hAnsi="Times New Roman" w:cs="Times New Roman"/>
                <w:sz w:val="20"/>
                <w:szCs w:val="20"/>
              </w:rPr>
            </w:pPr>
            <w:r w:rsidRPr="00B61C11">
              <w:rPr>
                <w:rFonts w:ascii="Times New Roman" w:hAnsi="Times New Roman" w:cs="Times New Roman"/>
                <w:sz w:val="20"/>
                <w:szCs w:val="20"/>
              </w:rPr>
              <w:t>Urząd Marszałkowski</w:t>
            </w:r>
          </w:p>
        </w:tc>
        <w:tc>
          <w:tcPr>
            <w:tcW w:w="1559" w:type="dxa"/>
            <w:shd w:val="clear" w:color="auto" w:fill="auto"/>
          </w:tcPr>
          <w:p w:rsidR="004E473D" w:rsidRPr="00B61C11" w:rsidRDefault="004E473D" w:rsidP="004E473D">
            <w:pPr>
              <w:spacing w:line="240" w:lineRule="auto"/>
              <w:jc w:val="center"/>
              <w:rPr>
                <w:rFonts w:ascii="Times New Roman" w:hAnsi="Times New Roman" w:cs="Times New Roman"/>
                <w:sz w:val="20"/>
                <w:szCs w:val="20"/>
              </w:rPr>
            </w:pPr>
          </w:p>
          <w:p w:rsidR="004E473D" w:rsidRPr="00B61C11" w:rsidRDefault="004E473D" w:rsidP="004E473D">
            <w:pPr>
              <w:spacing w:line="240" w:lineRule="auto"/>
              <w:jc w:val="center"/>
              <w:rPr>
                <w:rFonts w:ascii="Times New Roman" w:hAnsi="Times New Roman" w:cs="Times New Roman"/>
                <w:sz w:val="20"/>
                <w:szCs w:val="20"/>
              </w:rPr>
            </w:pPr>
            <w:r w:rsidRPr="00B61C11">
              <w:rPr>
                <w:rFonts w:ascii="Times New Roman" w:hAnsi="Times New Roman" w:cs="Times New Roman"/>
                <w:sz w:val="20"/>
                <w:szCs w:val="20"/>
              </w:rPr>
              <w:t xml:space="preserve">zrealizowane i </w:t>
            </w:r>
            <w:r w:rsidRPr="00B61C11">
              <w:rPr>
                <w:rFonts w:ascii="Times New Roman" w:hAnsi="Times New Roman" w:cs="Times New Roman"/>
                <w:sz w:val="20"/>
                <w:szCs w:val="20"/>
              </w:rPr>
              <w:lastRenderedPageBreak/>
              <w:t>rozliczone 2020</w:t>
            </w:r>
          </w:p>
        </w:tc>
      </w:tr>
      <w:tr w:rsidR="004E473D" w:rsidRPr="00722C64" w:rsidTr="004E473D">
        <w:trPr>
          <w:jc w:val="center"/>
        </w:trPr>
        <w:tc>
          <w:tcPr>
            <w:tcW w:w="534"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11.</w:t>
            </w:r>
          </w:p>
        </w:tc>
        <w:tc>
          <w:tcPr>
            <w:tcW w:w="2268" w:type="dxa"/>
            <w:shd w:val="clear" w:color="auto" w:fill="auto"/>
          </w:tcPr>
          <w:p w:rsidR="004E473D" w:rsidRPr="003106F0" w:rsidRDefault="004E473D" w:rsidP="004E473D">
            <w:pPr>
              <w:spacing w:line="240" w:lineRule="auto"/>
              <w:ind w:left="-108"/>
              <w:jc w:val="center"/>
              <w:rPr>
                <w:rFonts w:ascii="Times New Roman" w:hAnsi="Times New Roman" w:cs="Times New Roman"/>
                <w:color w:val="000000"/>
                <w:sz w:val="20"/>
                <w:szCs w:val="20"/>
              </w:rPr>
            </w:pPr>
            <w:r w:rsidRPr="003106F0">
              <w:rPr>
                <w:rFonts w:ascii="Times New Roman" w:hAnsi="Times New Roman" w:cs="Times New Roman"/>
                <w:color w:val="000000"/>
                <w:sz w:val="20"/>
                <w:szCs w:val="20"/>
              </w:rPr>
              <w:t>Termomodernizacja budynków jednorodzinnych</w:t>
            </w:r>
          </w:p>
        </w:tc>
        <w:tc>
          <w:tcPr>
            <w:tcW w:w="1559" w:type="dxa"/>
            <w:shd w:val="clear" w:color="auto" w:fill="auto"/>
          </w:tcPr>
          <w:p w:rsidR="004E473D" w:rsidRPr="003106F0" w:rsidRDefault="004E473D" w:rsidP="004E473D">
            <w:pPr>
              <w:spacing w:line="240" w:lineRule="auto"/>
              <w:ind w:left="-108"/>
              <w:jc w:val="center"/>
              <w:rPr>
                <w:rFonts w:ascii="Times New Roman" w:hAnsi="Times New Roman" w:cs="Times New Roman"/>
                <w:color w:val="000000"/>
                <w:sz w:val="18"/>
                <w:szCs w:val="18"/>
              </w:rPr>
            </w:pPr>
            <w:r w:rsidRPr="003106F0">
              <w:rPr>
                <w:rFonts w:ascii="Times New Roman" w:hAnsi="Times New Roman" w:cs="Times New Roman"/>
                <w:color w:val="000000"/>
                <w:sz w:val="18"/>
                <w:szCs w:val="18"/>
              </w:rPr>
              <w:t>RPZO.02.15.00-32-A045/19-00</w:t>
            </w:r>
          </w:p>
        </w:tc>
        <w:tc>
          <w:tcPr>
            <w:tcW w:w="1276" w:type="dxa"/>
            <w:shd w:val="clear" w:color="auto" w:fill="auto"/>
          </w:tcPr>
          <w:p w:rsidR="004E473D" w:rsidRPr="003106F0" w:rsidRDefault="004E473D" w:rsidP="004E473D">
            <w:pPr>
              <w:spacing w:line="240" w:lineRule="auto"/>
              <w:jc w:val="center"/>
              <w:rPr>
                <w:rFonts w:ascii="Times New Roman" w:hAnsi="Times New Roman" w:cs="Times New Roman"/>
                <w:color w:val="000000"/>
                <w:sz w:val="20"/>
                <w:szCs w:val="20"/>
              </w:rPr>
            </w:pPr>
          </w:p>
          <w:p w:rsidR="004E473D" w:rsidRPr="003106F0" w:rsidRDefault="004E473D" w:rsidP="004E473D">
            <w:pPr>
              <w:spacing w:line="240" w:lineRule="auto"/>
              <w:ind w:left="-108"/>
              <w:jc w:val="center"/>
              <w:rPr>
                <w:rFonts w:ascii="Times New Roman" w:hAnsi="Times New Roman" w:cs="Times New Roman"/>
                <w:color w:val="000000"/>
                <w:sz w:val="20"/>
                <w:szCs w:val="20"/>
              </w:rPr>
            </w:pPr>
            <w:r w:rsidRPr="003106F0">
              <w:rPr>
                <w:rFonts w:ascii="Times New Roman" w:hAnsi="Times New Roman" w:cs="Times New Roman"/>
                <w:color w:val="000000"/>
                <w:sz w:val="20"/>
                <w:szCs w:val="20"/>
              </w:rPr>
              <w:t xml:space="preserve">2 259 750,00 </w:t>
            </w:r>
          </w:p>
        </w:tc>
        <w:tc>
          <w:tcPr>
            <w:tcW w:w="1417" w:type="dxa"/>
            <w:shd w:val="clear" w:color="auto" w:fill="auto"/>
          </w:tcPr>
          <w:p w:rsidR="004E473D" w:rsidRPr="003106F0" w:rsidRDefault="004E473D" w:rsidP="004E473D">
            <w:pPr>
              <w:spacing w:line="240" w:lineRule="auto"/>
              <w:jc w:val="center"/>
              <w:rPr>
                <w:rFonts w:ascii="Times New Roman" w:hAnsi="Times New Roman" w:cs="Times New Roman"/>
                <w:color w:val="000000"/>
                <w:sz w:val="20"/>
                <w:szCs w:val="20"/>
              </w:rPr>
            </w:pPr>
          </w:p>
          <w:p w:rsidR="004E473D" w:rsidRPr="003106F0" w:rsidRDefault="004E473D" w:rsidP="004E473D">
            <w:pPr>
              <w:spacing w:line="240" w:lineRule="auto"/>
              <w:jc w:val="center"/>
              <w:rPr>
                <w:rFonts w:ascii="Times New Roman" w:hAnsi="Times New Roman" w:cs="Times New Roman"/>
                <w:color w:val="000000"/>
                <w:sz w:val="20"/>
                <w:szCs w:val="20"/>
              </w:rPr>
            </w:pPr>
            <w:r w:rsidRPr="003106F0">
              <w:rPr>
                <w:rFonts w:ascii="Times New Roman" w:hAnsi="Times New Roman" w:cs="Times New Roman"/>
                <w:color w:val="000000"/>
                <w:sz w:val="20"/>
                <w:szCs w:val="20"/>
              </w:rPr>
              <w:t xml:space="preserve">0,00 </w:t>
            </w:r>
          </w:p>
        </w:tc>
        <w:tc>
          <w:tcPr>
            <w:tcW w:w="2126" w:type="dxa"/>
            <w:gridSpan w:val="2"/>
            <w:shd w:val="clear" w:color="auto" w:fill="auto"/>
          </w:tcPr>
          <w:p w:rsidR="004E473D" w:rsidRPr="003106F0" w:rsidRDefault="004E473D" w:rsidP="004E473D">
            <w:pPr>
              <w:spacing w:line="240" w:lineRule="auto"/>
              <w:ind w:left="-108"/>
              <w:jc w:val="center"/>
              <w:rPr>
                <w:rFonts w:ascii="Times New Roman" w:hAnsi="Times New Roman" w:cs="Times New Roman"/>
                <w:color w:val="000000"/>
                <w:sz w:val="18"/>
                <w:szCs w:val="18"/>
              </w:rPr>
            </w:pPr>
            <w:r w:rsidRPr="003106F0">
              <w:rPr>
                <w:rFonts w:ascii="Times New Roman" w:hAnsi="Times New Roman" w:cs="Times New Roman"/>
                <w:color w:val="000000"/>
                <w:sz w:val="18"/>
                <w:szCs w:val="18"/>
              </w:rPr>
              <w:t>Województwo Zachodniopomorskie</w:t>
            </w:r>
          </w:p>
          <w:p w:rsidR="004E473D" w:rsidRPr="003106F0" w:rsidRDefault="004E473D" w:rsidP="004E473D">
            <w:pPr>
              <w:spacing w:line="240" w:lineRule="auto"/>
              <w:ind w:left="-108"/>
              <w:jc w:val="center"/>
              <w:rPr>
                <w:rFonts w:ascii="Times New Roman" w:hAnsi="Times New Roman" w:cs="Times New Roman"/>
                <w:color w:val="000000"/>
                <w:sz w:val="20"/>
                <w:szCs w:val="20"/>
              </w:rPr>
            </w:pPr>
            <w:r w:rsidRPr="003106F0">
              <w:rPr>
                <w:rFonts w:ascii="Times New Roman" w:hAnsi="Times New Roman" w:cs="Times New Roman"/>
                <w:sz w:val="18"/>
                <w:szCs w:val="18"/>
              </w:rPr>
              <w:t>(REGIONALNY PROGRAM OPERACYJNY WOJEWÓDZTWA ZACHODNIOPOMORSKIEGO NA LATA 2014-2020)</w:t>
            </w:r>
          </w:p>
        </w:tc>
        <w:tc>
          <w:tcPr>
            <w:tcW w:w="1559" w:type="dxa"/>
            <w:shd w:val="clear" w:color="auto" w:fill="auto"/>
          </w:tcPr>
          <w:p w:rsidR="004E473D" w:rsidRPr="003106F0" w:rsidRDefault="004E473D" w:rsidP="004E473D">
            <w:pPr>
              <w:jc w:val="center"/>
              <w:rPr>
                <w:rFonts w:ascii="Times New Roman" w:hAnsi="Times New Roman" w:cs="Times New Roman"/>
                <w:color w:val="000000"/>
                <w:sz w:val="18"/>
                <w:szCs w:val="18"/>
              </w:rPr>
            </w:pPr>
          </w:p>
          <w:p w:rsidR="004E473D" w:rsidRPr="003106F0" w:rsidRDefault="004E473D" w:rsidP="004E473D">
            <w:pPr>
              <w:ind w:left="-108"/>
              <w:jc w:val="center"/>
              <w:rPr>
                <w:rFonts w:ascii="Times New Roman" w:hAnsi="Times New Roman" w:cs="Times New Roman"/>
                <w:color w:val="000000"/>
                <w:sz w:val="18"/>
                <w:szCs w:val="18"/>
              </w:rPr>
            </w:pPr>
            <w:r w:rsidRPr="003106F0">
              <w:rPr>
                <w:rFonts w:ascii="Times New Roman" w:hAnsi="Times New Roman" w:cs="Times New Roman"/>
                <w:color w:val="000000"/>
                <w:sz w:val="18"/>
                <w:szCs w:val="18"/>
              </w:rPr>
              <w:t xml:space="preserve">w trakcie realizacji </w:t>
            </w:r>
          </w:p>
        </w:tc>
      </w:tr>
      <w:tr w:rsidR="004E473D" w:rsidRPr="00722C64" w:rsidTr="004E473D">
        <w:trPr>
          <w:jc w:val="center"/>
        </w:trPr>
        <w:tc>
          <w:tcPr>
            <w:tcW w:w="534"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2268" w:type="dxa"/>
            <w:shd w:val="clear" w:color="auto" w:fill="auto"/>
          </w:tcPr>
          <w:p w:rsidR="004E473D" w:rsidRDefault="004E473D" w:rsidP="004E473D">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Usuwanie wyrobów azbestowych</w:t>
            </w:r>
          </w:p>
          <w:p w:rsidR="00A855B7" w:rsidRDefault="00A855B7" w:rsidP="004E473D">
            <w:pPr>
              <w:spacing w:line="240" w:lineRule="auto"/>
              <w:rPr>
                <w:rFonts w:ascii="Times New Roman" w:hAnsi="Times New Roman" w:cs="Times New Roman"/>
                <w:color w:val="000000"/>
                <w:sz w:val="20"/>
                <w:szCs w:val="20"/>
              </w:rPr>
            </w:pPr>
            <w:r w:rsidRPr="00A855B7">
              <w:rPr>
                <w:rFonts w:ascii="Times New Roman" w:hAnsi="Times New Roman" w:cs="Times New Roman"/>
                <w:noProof/>
                <w:color w:val="000000"/>
                <w:sz w:val="20"/>
                <w:szCs w:val="20"/>
                <w:lang w:eastAsia="pl-PL"/>
              </w:rPr>
              <w:drawing>
                <wp:inline distT="0" distB="0" distL="0" distR="0">
                  <wp:extent cx="1196340" cy="792567"/>
                  <wp:effectExtent l="0" t="0" r="0" b="0"/>
                  <wp:docPr id="1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1462" cy="795960"/>
                          </a:xfrm>
                          <a:prstGeom prst="rect">
                            <a:avLst/>
                          </a:prstGeom>
                          <a:noFill/>
                        </pic:spPr>
                      </pic:pic>
                    </a:graphicData>
                  </a:graphic>
                </wp:inline>
              </w:drawing>
            </w:r>
          </w:p>
          <w:p w:rsidR="004E473D" w:rsidRPr="00CD52DA" w:rsidRDefault="004E473D" w:rsidP="004E473D">
            <w:pPr>
              <w:spacing w:line="240" w:lineRule="auto"/>
              <w:jc w:val="left"/>
              <w:rPr>
                <w:rFonts w:ascii="Times New Roman" w:hAnsi="Times New Roman" w:cs="Times New Roman"/>
                <w:color w:val="FF0000"/>
                <w:sz w:val="20"/>
                <w:szCs w:val="20"/>
              </w:rPr>
            </w:pPr>
          </w:p>
        </w:tc>
        <w:tc>
          <w:tcPr>
            <w:tcW w:w="1559" w:type="dxa"/>
            <w:shd w:val="clear" w:color="auto" w:fill="auto"/>
          </w:tcPr>
          <w:p w:rsidR="004E473D" w:rsidRPr="000A558F" w:rsidRDefault="004E473D" w:rsidP="004E473D">
            <w:pPr>
              <w:spacing w:line="240" w:lineRule="auto"/>
              <w:jc w:val="center"/>
              <w:rPr>
                <w:rFonts w:ascii="Times New Roman" w:hAnsi="Times New Roman" w:cs="Times New Roman"/>
                <w:sz w:val="20"/>
                <w:szCs w:val="20"/>
              </w:rPr>
            </w:pPr>
            <w:r w:rsidRPr="000A558F">
              <w:rPr>
                <w:rFonts w:ascii="Times New Roman" w:hAnsi="Times New Roman" w:cs="Times New Roman"/>
                <w:sz w:val="20"/>
                <w:szCs w:val="20"/>
              </w:rPr>
              <w:t>2021D3458K</w:t>
            </w:r>
          </w:p>
        </w:tc>
        <w:tc>
          <w:tcPr>
            <w:tcW w:w="1276" w:type="dxa"/>
            <w:shd w:val="clear" w:color="auto" w:fill="auto"/>
          </w:tcPr>
          <w:p w:rsidR="004E473D" w:rsidRPr="000A558F" w:rsidRDefault="004E473D" w:rsidP="004E473D">
            <w:pPr>
              <w:spacing w:line="240" w:lineRule="auto"/>
              <w:jc w:val="center"/>
              <w:rPr>
                <w:rFonts w:ascii="Times New Roman" w:hAnsi="Times New Roman" w:cs="Times New Roman"/>
                <w:sz w:val="20"/>
                <w:szCs w:val="20"/>
              </w:rPr>
            </w:pPr>
            <w:r w:rsidRPr="000A558F">
              <w:rPr>
                <w:rFonts w:ascii="Times New Roman" w:hAnsi="Times New Roman" w:cs="Times New Roman"/>
                <w:sz w:val="20"/>
                <w:szCs w:val="20"/>
              </w:rPr>
              <w:t>25 022,84</w:t>
            </w:r>
          </w:p>
        </w:tc>
        <w:tc>
          <w:tcPr>
            <w:tcW w:w="1417" w:type="dxa"/>
            <w:shd w:val="clear" w:color="auto" w:fill="auto"/>
          </w:tcPr>
          <w:p w:rsidR="004E473D" w:rsidRPr="000A558F" w:rsidRDefault="004E473D" w:rsidP="004E473D">
            <w:pPr>
              <w:spacing w:line="240" w:lineRule="auto"/>
              <w:jc w:val="center"/>
              <w:rPr>
                <w:rFonts w:ascii="Times New Roman" w:hAnsi="Times New Roman" w:cs="Times New Roman"/>
                <w:sz w:val="20"/>
                <w:szCs w:val="20"/>
              </w:rPr>
            </w:pPr>
            <w:r w:rsidRPr="000A558F">
              <w:rPr>
                <w:rFonts w:ascii="Times New Roman" w:hAnsi="Times New Roman" w:cs="Times New Roman"/>
                <w:sz w:val="20"/>
                <w:szCs w:val="20"/>
              </w:rPr>
              <w:t>9446,84</w:t>
            </w:r>
          </w:p>
        </w:tc>
        <w:tc>
          <w:tcPr>
            <w:tcW w:w="2126" w:type="dxa"/>
            <w:gridSpan w:val="2"/>
            <w:shd w:val="clear" w:color="auto" w:fill="auto"/>
          </w:tcPr>
          <w:p w:rsidR="004E473D" w:rsidRPr="000A558F" w:rsidRDefault="004E473D" w:rsidP="004E473D">
            <w:pPr>
              <w:spacing w:line="240" w:lineRule="auto"/>
              <w:jc w:val="center"/>
              <w:rPr>
                <w:rFonts w:ascii="Times New Roman" w:hAnsi="Times New Roman" w:cs="Times New Roman"/>
                <w:sz w:val="20"/>
                <w:szCs w:val="20"/>
              </w:rPr>
            </w:pPr>
            <w:r w:rsidRPr="000A558F">
              <w:rPr>
                <w:rFonts w:ascii="Times New Roman" w:hAnsi="Times New Roman" w:cs="Times New Roman"/>
                <w:sz w:val="20"/>
                <w:szCs w:val="20"/>
              </w:rPr>
              <w:t>Wojewódzki Fundusz Ochrony Środowiska i Gospodarki Wodnej w Szczecinie</w:t>
            </w:r>
          </w:p>
        </w:tc>
        <w:tc>
          <w:tcPr>
            <w:tcW w:w="1559" w:type="dxa"/>
            <w:shd w:val="clear" w:color="auto" w:fill="auto"/>
          </w:tcPr>
          <w:p w:rsidR="004E473D" w:rsidRPr="000A558F" w:rsidRDefault="004E473D" w:rsidP="004E473D">
            <w:pPr>
              <w:spacing w:line="240" w:lineRule="auto"/>
              <w:jc w:val="center"/>
              <w:rPr>
                <w:rFonts w:ascii="Times New Roman" w:hAnsi="Times New Roman" w:cs="Times New Roman"/>
                <w:sz w:val="20"/>
                <w:szCs w:val="20"/>
              </w:rPr>
            </w:pPr>
            <w:r w:rsidRPr="000A558F">
              <w:rPr>
                <w:rFonts w:ascii="Times New Roman" w:hAnsi="Times New Roman" w:cs="Times New Roman"/>
                <w:sz w:val="20"/>
                <w:szCs w:val="20"/>
              </w:rPr>
              <w:t xml:space="preserve">zrealizowano </w:t>
            </w:r>
          </w:p>
        </w:tc>
      </w:tr>
      <w:tr w:rsidR="004E473D" w:rsidRPr="00722C64" w:rsidTr="004E473D">
        <w:trPr>
          <w:jc w:val="center"/>
        </w:trPr>
        <w:tc>
          <w:tcPr>
            <w:tcW w:w="534"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2268" w:type="dxa"/>
            <w:shd w:val="clear" w:color="auto" w:fill="auto"/>
          </w:tcPr>
          <w:p w:rsidR="004E473D" w:rsidRPr="005500ED" w:rsidRDefault="004E473D" w:rsidP="004E473D">
            <w:pPr>
              <w:spacing w:line="240" w:lineRule="auto"/>
              <w:jc w:val="left"/>
              <w:rPr>
                <w:rFonts w:ascii="Times New Roman" w:hAnsi="Times New Roman" w:cs="Times New Roman"/>
                <w:sz w:val="20"/>
                <w:szCs w:val="20"/>
              </w:rPr>
            </w:pPr>
            <w:r w:rsidRPr="005500ED">
              <w:rPr>
                <w:rFonts w:ascii="Times New Roman" w:hAnsi="Times New Roman" w:cs="Times New Roman"/>
                <w:sz w:val="20"/>
                <w:szCs w:val="20"/>
              </w:rPr>
              <w:t xml:space="preserve">Przygotowanie dokumentacji projektowej dot. inwestycji drogowych w Pławnie i Jaglisku </w:t>
            </w:r>
          </w:p>
        </w:tc>
        <w:tc>
          <w:tcPr>
            <w:tcW w:w="1559" w:type="dxa"/>
            <w:shd w:val="clear" w:color="auto" w:fill="auto"/>
          </w:tcPr>
          <w:p w:rsidR="004E473D" w:rsidRPr="003964A1" w:rsidRDefault="004E473D" w:rsidP="004E473D">
            <w:pPr>
              <w:spacing w:line="240" w:lineRule="auto"/>
              <w:jc w:val="center"/>
              <w:rPr>
                <w:rFonts w:ascii="Times New Roman" w:hAnsi="Times New Roman" w:cs="Times New Roman"/>
                <w:b/>
                <w:sz w:val="20"/>
                <w:szCs w:val="20"/>
              </w:rPr>
            </w:pPr>
            <w:r w:rsidRPr="003964A1">
              <w:rPr>
                <w:rFonts w:ascii="Times New Roman" w:hAnsi="Times New Roman" w:cs="Times New Roman"/>
                <w:b/>
                <w:sz w:val="20"/>
                <w:szCs w:val="20"/>
              </w:rPr>
              <w:t>------------</w:t>
            </w:r>
          </w:p>
        </w:tc>
        <w:tc>
          <w:tcPr>
            <w:tcW w:w="1276" w:type="dxa"/>
            <w:shd w:val="clear" w:color="auto" w:fill="auto"/>
          </w:tcPr>
          <w:p w:rsidR="004E473D" w:rsidRPr="005500ED" w:rsidRDefault="004E473D" w:rsidP="004E473D">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94 </w:t>
            </w:r>
            <w:r w:rsidRPr="005500ED">
              <w:rPr>
                <w:rFonts w:ascii="Times New Roman" w:hAnsi="Times New Roman" w:cs="Times New Roman"/>
                <w:sz w:val="20"/>
                <w:szCs w:val="20"/>
              </w:rPr>
              <w:t>000,00</w:t>
            </w:r>
          </w:p>
        </w:tc>
        <w:tc>
          <w:tcPr>
            <w:tcW w:w="1417" w:type="dxa"/>
            <w:shd w:val="clear" w:color="auto" w:fill="auto"/>
          </w:tcPr>
          <w:p w:rsidR="004E473D" w:rsidRPr="005500ED" w:rsidRDefault="004E473D" w:rsidP="004E473D">
            <w:pPr>
              <w:spacing w:line="240" w:lineRule="auto"/>
              <w:jc w:val="center"/>
              <w:rPr>
                <w:rFonts w:ascii="Times New Roman" w:hAnsi="Times New Roman" w:cs="Times New Roman"/>
                <w:sz w:val="20"/>
                <w:szCs w:val="20"/>
              </w:rPr>
            </w:pPr>
            <w:r w:rsidRPr="005500ED">
              <w:rPr>
                <w:rFonts w:ascii="Times New Roman" w:hAnsi="Times New Roman" w:cs="Times New Roman"/>
                <w:sz w:val="20"/>
                <w:szCs w:val="20"/>
              </w:rPr>
              <w:t>94.000,00</w:t>
            </w:r>
          </w:p>
        </w:tc>
        <w:tc>
          <w:tcPr>
            <w:tcW w:w="2126" w:type="dxa"/>
            <w:gridSpan w:val="2"/>
            <w:shd w:val="clear" w:color="auto" w:fill="auto"/>
          </w:tcPr>
          <w:p w:rsidR="004E473D" w:rsidRPr="005500ED" w:rsidRDefault="004E473D" w:rsidP="004E473D">
            <w:pPr>
              <w:spacing w:line="240" w:lineRule="auto"/>
              <w:jc w:val="center"/>
              <w:rPr>
                <w:rFonts w:ascii="Times New Roman" w:hAnsi="Times New Roman" w:cs="Times New Roman"/>
                <w:sz w:val="20"/>
                <w:szCs w:val="20"/>
              </w:rPr>
            </w:pPr>
            <w:r w:rsidRPr="005500ED">
              <w:rPr>
                <w:rFonts w:ascii="Times New Roman" w:hAnsi="Times New Roman" w:cs="Times New Roman"/>
                <w:sz w:val="20"/>
                <w:szCs w:val="20"/>
              </w:rPr>
              <w:t>Środki własne</w:t>
            </w:r>
          </w:p>
        </w:tc>
        <w:tc>
          <w:tcPr>
            <w:tcW w:w="1559" w:type="dxa"/>
            <w:shd w:val="clear" w:color="auto" w:fill="auto"/>
          </w:tcPr>
          <w:p w:rsidR="004E473D" w:rsidRPr="005500ED" w:rsidRDefault="004E473D" w:rsidP="004E473D">
            <w:pPr>
              <w:spacing w:line="240" w:lineRule="auto"/>
              <w:jc w:val="center"/>
              <w:rPr>
                <w:rFonts w:ascii="Times New Roman" w:hAnsi="Times New Roman" w:cs="Times New Roman"/>
                <w:sz w:val="20"/>
                <w:szCs w:val="20"/>
              </w:rPr>
            </w:pPr>
            <w:r>
              <w:rPr>
                <w:rFonts w:ascii="Times New Roman" w:hAnsi="Times New Roman" w:cs="Times New Roman"/>
                <w:sz w:val="20"/>
                <w:szCs w:val="20"/>
              </w:rPr>
              <w:t>w toku realizacji</w:t>
            </w:r>
            <w:r w:rsidRPr="005500ED">
              <w:rPr>
                <w:rFonts w:ascii="Times New Roman" w:hAnsi="Times New Roman" w:cs="Times New Roman"/>
                <w:sz w:val="20"/>
                <w:szCs w:val="20"/>
              </w:rPr>
              <w:t xml:space="preserve"> </w:t>
            </w:r>
          </w:p>
        </w:tc>
      </w:tr>
      <w:tr w:rsidR="004E473D" w:rsidRPr="00722C64" w:rsidTr="004E473D">
        <w:trPr>
          <w:jc w:val="center"/>
        </w:trPr>
        <w:tc>
          <w:tcPr>
            <w:tcW w:w="534"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w:t>
            </w:r>
          </w:p>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p>
        </w:tc>
        <w:tc>
          <w:tcPr>
            <w:tcW w:w="2268" w:type="dxa"/>
            <w:shd w:val="clear" w:color="auto" w:fill="auto"/>
          </w:tcPr>
          <w:p w:rsidR="004E473D" w:rsidRDefault="004E473D" w:rsidP="00A855B7">
            <w:pPr>
              <w:spacing w:line="240" w:lineRule="auto"/>
              <w:rPr>
                <w:rFonts w:ascii="Times New Roman" w:hAnsi="Times New Roman" w:cs="Times New Roman"/>
                <w:sz w:val="20"/>
                <w:szCs w:val="20"/>
              </w:rPr>
            </w:pPr>
            <w:r>
              <w:rPr>
                <w:rFonts w:ascii="Times New Roman" w:hAnsi="Times New Roman" w:cs="Times New Roman"/>
                <w:sz w:val="20"/>
                <w:szCs w:val="20"/>
              </w:rPr>
              <w:t xml:space="preserve">Zakup samochodu marki Ford </w:t>
            </w:r>
            <w:proofErr w:type="spellStart"/>
            <w:r>
              <w:rPr>
                <w:rFonts w:ascii="Times New Roman" w:hAnsi="Times New Roman" w:cs="Times New Roman"/>
                <w:sz w:val="20"/>
                <w:szCs w:val="20"/>
              </w:rPr>
              <w:t>Ranger</w:t>
            </w:r>
            <w:proofErr w:type="spellEnd"/>
          </w:p>
          <w:p w:rsidR="004E473D" w:rsidRDefault="004E473D" w:rsidP="00A855B7">
            <w:pPr>
              <w:spacing w:line="240" w:lineRule="auto"/>
              <w:rPr>
                <w:rFonts w:ascii="Times New Roman" w:hAnsi="Times New Roman" w:cs="Times New Roman"/>
                <w:sz w:val="20"/>
                <w:szCs w:val="20"/>
              </w:rPr>
            </w:pPr>
            <w:r>
              <w:rPr>
                <w:rFonts w:ascii="Times New Roman" w:hAnsi="Times New Roman" w:cs="Times New Roman"/>
                <w:sz w:val="20"/>
                <w:szCs w:val="20"/>
              </w:rPr>
              <w:t>OSP Bierzwnik</w:t>
            </w:r>
          </w:p>
          <w:p w:rsidR="00A855B7" w:rsidRDefault="00A855B7" w:rsidP="00A855B7">
            <w:pPr>
              <w:spacing w:line="240" w:lineRule="auto"/>
              <w:rPr>
                <w:rFonts w:ascii="Times New Roman" w:hAnsi="Times New Roman" w:cs="Times New Roman"/>
                <w:sz w:val="20"/>
                <w:szCs w:val="20"/>
              </w:rPr>
            </w:pPr>
            <w:r w:rsidRPr="00A855B7">
              <w:rPr>
                <w:rFonts w:ascii="Times New Roman" w:hAnsi="Times New Roman" w:cs="Times New Roman"/>
                <w:noProof/>
                <w:sz w:val="20"/>
                <w:szCs w:val="20"/>
                <w:lang w:eastAsia="pl-PL"/>
              </w:rPr>
              <w:drawing>
                <wp:inline distT="0" distB="0" distL="0" distR="0">
                  <wp:extent cx="1524000" cy="790575"/>
                  <wp:effectExtent l="19050" t="0" r="0" b="0"/>
                  <wp:docPr id="15" name="Obraz 3" descr="C:\Users\Radix10\AppData\Local\Temp\Fordzio 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ix10\AppData\Local\Temp\Fordzio osp.jpg"/>
                          <pic:cNvPicPr>
                            <a:picLocks noChangeAspect="1" noChangeArrowheads="1"/>
                          </pic:cNvPicPr>
                        </pic:nvPicPr>
                        <pic:blipFill>
                          <a:blip r:embed="rId22" cstate="print"/>
                          <a:srcRect/>
                          <a:stretch>
                            <a:fillRect/>
                          </a:stretch>
                        </pic:blipFill>
                        <pic:spPr bwMode="auto">
                          <a:xfrm>
                            <a:off x="0" y="0"/>
                            <a:ext cx="1527933" cy="792615"/>
                          </a:xfrm>
                          <a:prstGeom prst="rect">
                            <a:avLst/>
                          </a:prstGeom>
                          <a:noFill/>
                          <a:ln w="9525">
                            <a:noFill/>
                            <a:miter lim="800000"/>
                            <a:headEnd/>
                            <a:tailEnd/>
                          </a:ln>
                        </pic:spPr>
                      </pic:pic>
                    </a:graphicData>
                  </a:graphic>
                </wp:inline>
              </w:drawing>
            </w:r>
          </w:p>
          <w:p w:rsidR="004E473D" w:rsidRDefault="004E473D" w:rsidP="004E473D">
            <w:pPr>
              <w:spacing w:line="240" w:lineRule="auto"/>
              <w:jc w:val="center"/>
              <w:rPr>
                <w:rFonts w:ascii="Times New Roman" w:hAnsi="Times New Roman" w:cs="Times New Roman"/>
                <w:sz w:val="20"/>
                <w:szCs w:val="20"/>
              </w:rPr>
            </w:pPr>
          </w:p>
          <w:p w:rsidR="004E473D" w:rsidRDefault="004E473D" w:rsidP="004E473D">
            <w:pPr>
              <w:spacing w:line="240" w:lineRule="auto"/>
              <w:jc w:val="center"/>
              <w:rPr>
                <w:rFonts w:ascii="Times New Roman" w:hAnsi="Times New Roman" w:cs="Times New Roman"/>
                <w:sz w:val="20"/>
                <w:szCs w:val="20"/>
              </w:rPr>
            </w:pPr>
          </w:p>
          <w:p w:rsidR="004E473D" w:rsidRPr="005500ED" w:rsidRDefault="004E473D" w:rsidP="004E473D">
            <w:pPr>
              <w:spacing w:line="240" w:lineRule="auto"/>
              <w:jc w:val="center"/>
              <w:rPr>
                <w:rFonts w:ascii="Times New Roman" w:hAnsi="Times New Roman" w:cs="Times New Roman"/>
                <w:sz w:val="20"/>
                <w:szCs w:val="20"/>
              </w:rPr>
            </w:pPr>
          </w:p>
        </w:tc>
        <w:tc>
          <w:tcPr>
            <w:tcW w:w="1559" w:type="dxa"/>
            <w:shd w:val="clear" w:color="auto" w:fill="auto"/>
          </w:tcPr>
          <w:p w:rsidR="004E473D" w:rsidRPr="003964A1" w:rsidRDefault="004E473D" w:rsidP="004E473D">
            <w:pPr>
              <w:spacing w:line="240" w:lineRule="auto"/>
              <w:jc w:val="center"/>
              <w:rPr>
                <w:rFonts w:ascii="Times New Roman" w:hAnsi="Times New Roman" w:cs="Times New Roman"/>
                <w:b/>
                <w:sz w:val="20"/>
                <w:szCs w:val="20"/>
              </w:rPr>
            </w:pPr>
            <w:r w:rsidRPr="003964A1">
              <w:rPr>
                <w:rFonts w:ascii="Times New Roman" w:hAnsi="Times New Roman" w:cs="Times New Roman"/>
                <w:b/>
                <w:sz w:val="20"/>
                <w:szCs w:val="20"/>
              </w:rPr>
              <w:t>------------</w:t>
            </w:r>
          </w:p>
        </w:tc>
        <w:tc>
          <w:tcPr>
            <w:tcW w:w="1276" w:type="dxa"/>
            <w:shd w:val="clear" w:color="auto" w:fill="auto"/>
          </w:tcPr>
          <w:p w:rsidR="004E473D" w:rsidRPr="005500ED" w:rsidRDefault="004E473D" w:rsidP="004E473D">
            <w:pPr>
              <w:spacing w:line="240" w:lineRule="auto"/>
              <w:jc w:val="center"/>
              <w:rPr>
                <w:rFonts w:ascii="Times New Roman" w:hAnsi="Times New Roman" w:cs="Times New Roman"/>
                <w:sz w:val="20"/>
                <w:szCs w:val="20"/>
              </w:rPr>
            </w:pPr>
            <w:r>
              <w:rPr>
                <w:rFonts w:ascii="Times New Roman" w:hAnsi="Times New Roman" w:cs="Times New Roman"/>
                <w:sz w:val="20"/>
                <w:szCs w:val="20"/>
              </w:rPr>
              <w:t>71 000,00</w:t>
            </w:r>
          </w:p>
        </w:tc>
        <w:tc>
          <w:tcPr>
            <w:tcW w:w="1417" w:type="dxa"/>
            <w:shd w:val="clear" w:color="auto" w:fill="auto"/>
          </w:tcPr>
          <w:p w:rsidR="004E473D" w:rsidRPr="005500ED" w:rsidRDefault="004E473D" w:rsidP="004E473D">
            <w:pPr>
              <w:spacing w:line="240" w:lineRule="auto"/>
              <w:jc w:val="center"/>
              <w:rPr>
                <w:rFonts w:ascii="Times New Roman" w:hAnsi="Times New Roman" w:cs="Times New Roman"/>
                <w:sz w:val="20"/>
                <w:szCs w:val="20"/>
              </w:rPr>
            </w:pPr>
            <w:r>
              <w:rPr>
                <w:rFonts w:ascii="Times New Roman" w:hAnsi="Times New Roman" w:cs="Times New Roman"/>
                <w:sz w:val="20"/>
                <w:szCs w:val="20"/>
              </w:rPr>
              <w:t>25 000,00</w:t>
            </w:r>
          </w:p>
        </w:tc>
        <w:tc>
          <w:tcPr>
            <w:tcW w:w="2126" w:type="dxa"/>
            <w:gridSpan w:val="2"/>
            <w:shd w:val="clear" w:color="auto" w:fill="auto"/>
          </w:tcPr>
          <w:p w:rsidR="004E473D" w:rsidRPr="005500ED" w:rsidRDefault="004E473D" w:rsidP="004E473D">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59" w:type="dxa"/>
            <w:shd w:val="clear" w:color="auto" w:fill="auto"/>
          </w:tcPr>
          <w:p w:rsidR="004E473D" w:rsidRDefault="004E473D" w:rsidP="004E473D">
            <w:pPr>
              <w:spacing w:line="240" w:lineRule="auto"/>
              <w:jc w:val="center"/>
              <w:rPr>
                <w:rFonts w:ascii="Times New Roman" w:hAnsi="Times New Roman" w:cs="Times New Roman"/>
                <w:sz w:val="20"/>
                <w:szCs w:val="20"/>
              </w:rPr>
            </w:pPr>
            <w:r>
              <w:rPr>
                <w:rFonts w:ascii="Times New Roman" w:hAnsi="Times New Roman" w:cs="Times New Roman"/>
                <w:sz w:val="20"/>
                <w:szCs w:val="20"/>
              </w:rPr>
              <w:t>zrealizowano</w:t>
            </w:r>
          </w:p>
        </w:tc>
      </w:tr>
      <w:tr w:rsidR="004E473D" w:rsidRPr="00722C64" w:rsidTr="004E473D">
        <w:trPr>
          <w:jc w:val="center"/>
        </w:trPr>
        <w:tc>
          <w:tcPr>
            <w:tcW w:w="534" w:type="dxa"/>
            <w:shd w:val="clear" w:color="auto" w:fill="auto"/>
          </w:tcPr>
          <w:p w:rsidR="004E473D" w:rsidRDefault="004E473D" w:rsidP="00A855B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2268" w:type="dxa"/>
            <w:shd w:val="clear" w:color="auto" w:fill="auto"/>
          </w:tcPr>
          <w:p w:rsidR="004E473D" w:rsidRPr="00397F86" w:rsidRDefault="004E473D" w:rsidP="00A855B7">
            <w:pPr>
              <w:spacing w:line="240" w:lineRule="auto"/>
              <w:rPr>
                <w:rFonts w:ascii="Times New Roman" w:hAnsi="Times New Roman" w:cs="Times New Roman"/>
                <w:b/>
                <w:sz w:val="20"/>
                <w:szCs w:val="20"/>
              </w:rPr>
            </w:pPr>
            <w:r>
              <w:rPr>
                <w:rFonts w:ascii="Times New Roman" w:hAnsi="Times New Roman" w:cs="Times New Roman"/>
                <w:sz w:val="20"/>
                <w:szCs w:val="20"/>
              </w:rPr>
              <w:t xml:space="preserve">Dofinansowanie zakupu sprzętu i wyposażenia jednostek OSP </w:t>
            </w:r>
            <w:r w:rsidRPr="00397F86">
              <w:rPr>
                <w:rFonts w:ascii="Times New Roman" w:hAnsi="Times New Roman" w:cs="Times New Roman"/>
                <w:b/>
                <w:sz w:val="20"/>
                <w:szCs w:val="20"/>
              </w:rPr>
              <w:t xml:space="preserve">„Mały Strażak – 2021” </w:t>
            </w:r>
          </w:p>
          <w:p w:rsidR="004E473D" w:rsidRDefault="004E473D" w:rsidP="00A855B7">
            <w:pPr>
              <w:spacing w:line="240" w:lineRule="auto"/>
              <w:rPr>
                <w:rFonts w:ascii="Times New Roman" w:hAnsi="Times New Roman" w:cs="Times New Roman"/>
                <w:sz w:val="20"/>
                <w:szCs w:val="20"/>
              </w:rPr>
            </w:pPr>
            <w:r>
              <w:rPr>
                <w:rFonts w:ascii="Times New Roman" w:hAnsi="Times New Roman" w:cs="Times New Roman"/>
                <w:sz w:val="20"/>
                <w:szCs w:val="20"/>
              </w:rPr>
              <w:t>OSP Zieleniewo</w:t>
            </w:r>
          </w:p>
          <w:p w:rsidR="00A855B7" w:rsidRDefault="00A855B7" w:rsidP="00A855B7">
            <w:pPr>
              <w:spacing w:line="240" w:lineRule="auto"/>
              <w:rPr>
                <w:rFonts w:ascii="Times New Roman" w:hAnsi="Times New Roman" w:cs="Times New Roman"/>
                <w:sz w:val="20"/>
                <w:szCs w:val="20"/>
              </w:rPr>
            </w:pPr>
            <w:r w:rsidRPr="00A855B7">
              <w:rPr>
                <w:rFonts w:ascii="Times New Roman" w:hAnsi="Times New Roman" w:cs="Times New Roman"/>
                <w:noProof/>
                <w:sz w:val="20"/>
                <w:szCs w:val="20"/>
                <w:lang w:eastAsia="pl-PL"/>
              </w:rPr>
              <w:drawing>
                <wp:inline distT="0" distB="0" distL="0" distR="0">
                  <wp:extent cx="1212850" cy="909955"/>
                  <wp:effectExtent l="0" t="0" r="6350" b="4445"/>
                  <wp:docPr id="1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212850" cy="909955"/>
                          </a:xfrm>
                          <a:prstGeom prst="rect">
                            <a:avLst/>
                          </a:prstGeom>
                        </pic:spPr>
                      </pic:pic>
                    </a:graphicData>
                  </a:graphic>
                </wp:inline>
              </w:drawing>
            </w:r>
          </w:p>
          <w:p w:rsidR="004E473D" w:rsidRDefault="004E473D" w:rsidP="00A855B7">
            <w:pPr>
              <w:spacing w:line="240" w:lineRule="auto"/>
              <w:rPr>
                <w:rFonts w:ascii="Times New Roman" w:hAnsi="Times New Roman" w:cs="Times New Roman"/>
                <w:sz w:val="20"/>
                <w:szCs w:val="20"/>
              </w:rPr>
            </w:pPr>
          </w:p>
          <w:p w:rsidR="004E473D" w:rsidRDefault="004E473D" w:rsidP="00A855B7">
            <w:pPr>
              <w:spacing w:line="240" w:lineRule="auto"/>
              <w:rPr>
                <w:rFonts w:ascii="Times New Roman" w:hAnsi="Times New Roman" w:cs="Times New Roman"/>
                <w:sz w:val="20"/>
                <w:szCs w:val="20"/>
              </w:rPr>
            </w:pPr>
          </w:p>
          <w:p w:rsidR="004E473D" w:rsidRDefault="004E473D" w:rsidP="00A855B7">
            <w:pPr>
              <w:spacing w:line="240" w:lineRule="auto"/>
              <w:rPr>
                <w:rFonts w:ascii="Times New Roman" w:hAnsi="Times New Roman" w:cs="Times New Roman"/>
                <w:sz w:val="20"/>
                <w:szCs w:val="20"/>
              </w:rPr>
            </w:pPr>
          </w:p>
        </w:tc>
        <w:tc>
          <w:tcPr>
            <w:tcW w:w="1559" w:type="dxa"/>
            <w:shd w:val="clear" w:color="auto" w:fill="auto"/>
          </w:tcPr>
          <w:p w:rsidR="004E473D" w:rsidRPr="00397F86" w:rsidRDefault="004E473D" w:rsidP="004E473D">
            <w:pPr>
              <w:spacing w:line="240" w:lineRule="auto"/>
              <w:jc w:val="center"/>
              <w:rPr>
                <w:rFonts w:ascii="Times New Roman" w:hAnsi="Times New Roman" w:cs="Times New Roman"/>
                <w:sz w:val="20"/>
                <w:szCs w:val="20"/>
              </w:rPr>
            </w:pPr>
            <w:r w:rsidRPr="00397F86">
              <w:rPr>
                <w:rFonts w:ascii="Times New Roman" w:hAnsi="Times New Roman" w:cs="Times New Roman"/>
                <w:sz w:val="20"/>
                <w:szCs w:val="20"/>
              </w:rPr>
              <w:t>2021D2253K</w:t>
            </w:r>
          </w:p>
        </w:tc>
        <w:tc>
          <w:tcPr>
            <w:tcW w:w="1276" w:type="dxa"/>
            <w:shd w:val="clear" w:color="auto" w:fill="auto"/>
          </w:tcPr>
          <w:p w:rsidR="004E473D" w:rsidRPr="00397F86" w:rsidRDefault="004E473D" w:rsidP="004E473D">
            <w:pPr>
              <w:spacing w:line="240" w:lineRule="auto"/>
              <w:jc w:val="center"/>
              <w:rPr>
                <w:rFonts w:ascii="Times New Roman" w:hAnsi="Times New Roman" w:cs="Times New Roman"/>
                <w:sz w:val="20"/>
                <w:szCs w:val="20"/>
              </w:rPr>
            </w:pPr>
            <w:r w:rsidRPr="00397F86">
              <w:rPr>
                <w:rFonts w:ascii="Times New Roman" w:hAnsi="Times New Roman" w:cs="Times New Roman"/>
                <w:sz w:val="20"/>
                <w:szCs w:val="20"/>
              </w:rPr>
              <w:t>33 422,69</w:t>
            </w:r>
          </w:p>
        </w:tc>
        <w:tc>
          <w:tcPr>
            <w:tcW w:w="1417" w:type="dxa"/>
            <w:shd w:val="clear" w:color="auto" w:fill="auto"/>
          </w:tcPr>
          <w:p w:rsidR="004E473D" w:rsidRPr="00397F86" w:rsidRDefault="004E473D" w:rsidP="004E473D">
            <w:pPr>
              <w:spacing w:line="240" w:lineRule="auto"/>
              <w:jc w:val="center"/>
              <w:rPr>
                <w:rFonts w:ascii="Times New Roman" w:hAnsi="Times New Roman" w:cs="Times New Roman"/>
                <w:sz w:val="20"/>
                <w:szCs w:val="20"/>
              </w:rPr>
            </w:pPr>
            <w:r w:rsidRPr="00397F86">
              <w:rPr>
                <w:rFonts w:ascii="Times New Roman" w:hAnsi="Times New Roman" w:cs="Times New Roman"/>
                <w:sz w:val="20"/>
                <w:szCs w:val="20"/>
              </w:rPr>
              <w:t>3 422,69</w:t>
            </w:r>
          </w:p>
        </w:tc>
        <w:tc>
          <w:tcPr>
            <w:tcW w:w="2126" w:type="dxa"/>
            <w:gridSpan w:val="2"/>
            <w:shd w:val="clear" w:color="auto" w:fill="auto"/>
          </w:tcPr>
          <w:p w:rsidR="004E473D" w:rsidRPr="00397F86" w:rsidRDefault="004E473D" w:rsidP="004E473D">
            <w:pPr>
              <w:spacing w:line="240" w:lineRule="auto"/>
              <w:jc w:val="center"/>
              <w:rPr>
                <w:rFonts w:ascii="Times New Roman" w:hAnsi="Times New Roman" w:cs="Times New Roman"/>
                <w:sz w:val="20"/>
                <w:szCs w:val="20"/>
              </w:rPr>
            </w:pPr>
            <w:r w:rsidRPr="00397F86">
              <w:rPr>
                <w:rFonts w:ascii="Times New Roman" w:hAnsi="Times New Roman" w:cs="Times New Roman"/>
                <w:sz w:val="20"/>
                <w:szCs w:val="20"/>
              </w:rPr>
              <w:t>Wojewódzki Fundusz Ochrony Środowiska i Gospodarki Wodnej w Szczecinie</w:t>
            </w:r>
          </w:p>
        </w:tc>
        <w:tc>
          <w:tcPr>
            <w:tcW w:w="1559" w:type="dxa"/>
            <w:shd w:val="clear" w:color="auto" w:fill="auto"/>
          </w:tcPr>
          <w:p w:rsidR="004E473D" w:rsidRDefault="004E473D" w:rsidP="004E473D">
            <w:pPr>
              <w:spacing w:line="240" w:lineRule="auto"/>
              <w:jc w:val="center"/>
              <w:rPr>
                <w:rFonts w:ascii="Times New Roman" w:hAnsi="Times New Roman" w:cs="Times New Roman"/>
                <w:sz w:val="20"/>
                <w:szCs w:val="20"/>
              </w:rPr>
            </w:pPr>
            <w:r>
              <w:rPr>
                <w:rFonts w:ascii="Times New Roman" w:hAnsi="Times New Roman" w:cs="Times New Roman"/>
                <w:sz w:val="20"/>
                <w:szCs w:val="20"/>
              </w:rPr>
              <w:t>zrealizowano</w:t>
            </w:r>
          </w:p>
          <w:p w:rsidR="004E473D" w:rsidRDefault="004E473D" w:rsidP="004E473D">
            <w:pPr>
              <w:spacing w:line="240" w:lineRule="auto"/>
              <w:jc w:val="center"/>
              <w:rPr>
                <w:rFonts w:ascii="Times New Roman" w:hAnsi="Times New Roman" w:cs="Times New Roman"/>
                <w:sz w:val="20"/>
                <w:szCs w:val="20"/>
              </w:rPr>
            </w:pPr>
          </w:p>
          <w:p w:rsidR="004E473D" w:rsidRDefault="004E473D" w:rsidP="004E473D">
            <w:pPr>
              <w:spacing w:line="240" w:lineRule="auto"/>
              <w:jc w:val="center"/>
              <w:rPr>
                <w:rFonts w:ascii="Times New Roman" w:hAnsi="Times New Roman" w:cs="Times New Roman"/>
                <w:sz w:val="20"/>
                <w:szCs w:val="20"/>
              </w:rPr>
            </w:pPr>
          </w:p>
          <w:p w:rsidR="004E473D" w:rsidRDefault="004E473D" w:rsidP="004E473D">
            <w:pPr>
              <w:spacing w:line="240" w:lineRule="auto"/>
              <w:jc w:val="center"/>
              <w:rPr>
                <w:rFonts w:ascii="Times New Roman" w:hAnsi="Times New Roman" w:cs="Times New Roman"/>
                <w:sz w:val="20"/>
                <w:szCs w:val="20"/>
              </w:rPr>
            </w:pPr>
          </w:p>
        </w:tc>
      </w:tr>
      <w:tr w:rsidR="004E473D" w:rsidRPr="00722C64" w:rsidTr="004E473D">
        <w:trPr>
          <w:jc w:val="center"/>
        </w:trPr>
        <w:tc>
          <w:tcPr>
            <w:tcW w:w="534" w:type="dxa"/>
            <w:shd w:val="clear" w:color="auto" w:fill="auto"/>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2268" w:type="dxa"/>
            <w:shd w:val="clear" w:color="auto" w:fill="auto"/>
          </w:tcPr>
          <w:p w:rsidR="004E473D" w:rsidRPr="00397F86" w:rsidRDefault="004E473D" w:rsidP="004E473D">
            <w:pPr>
              <w:spacing w:line="240" w:lineRule="auto"/>
              <w:jc w:val="left"/>
              <w:rPr>
                <w:rFonts w:ascii="Times New Roman" w:hAnsi="Times New Roman" w:cs="Times New Roman"/>
                <w:b/>
                <w:sz w:val="20"/>
                <w:szCs w:val="20"/>
              </w:rPr>
            </w:pPr>
            <w:r>
              <w:rPr>
                <w:rFonts w:ascii="Times New Roman" w:hAnsi="Times New Roman" w:cs="Times New Roman"/>
                <w:sz w:val="20"/>
                <w:szCs w:val="20"/>
              </w:rPr>
              <w:t xml:space="preserve">Dofinansowanie zakupu </w:t>
            </w:r>
            <w:r>
              <w:rPr>
                <w:rFonts w:ascii="Times New Roman" w:hAnsi="Times New Roman" w:cs="Times New Roman"/>
                <w:sz w:val="20"/>
                <w:szCs w:val="20"/>
              </w:rPr>
              <w:lastRenderedPageBreak/>
              <w:t xml:space="preserve">sprzętu i wyposażenia jednostek OSP </w:t>
            </w:r>
            <w:r w:rsidRPr="00397F86">
              <w:rPr>
                <w:rFonts w:ascii="Times New Roman" w:hAnsi="Times New Roman" w:cs="Times New Roman"/>
                <w:b/>
                <w:sz w:val="20"/>
                <w:szCs w:val="20"/>
              </w:rPr>
              <w:t xml:space="preserve">„Mały Strażak – 2021” </w:t>
            </w:r>
          </w:p>
          <w:p w:rsidR="004E473D" w:rsidRDefault="004E473D" w:rsidP="004E473D">
            <w:pPr>
              <w:spacing w:line="240" w:lineRule="auto"/>
              <w:jc w:val="left"/>
              <w:rPr>
                <w:rFonts w:ascii="Times New Roman" w:hAnsi="Times New Roman" w:cs="Times New Roman"/>
                <w:sz w:val="20"/>
                <w:szCs w:val="20"/>
              </w:rPr>
            </w:pPr>
            <w:r>
              <w:rPr>
                <w:rFonts w:ascii="Times New Roman" w:hAnsi="Times New Roman" w:cs="Times New Roman"/>
                <w:sz w:val="20"/>
                <w:szCs w:val="20"/>
              </w:rPr>
              <w:t>OSP Łasko</w:t>
            </w:r>
          </w:p>
        </w:tc>
        <w:tc>
          <w:tcPr>
            <w:tcW w:w="1559" w:type="dxa"/>
            <w:shd w:val="clear" w:color="auto" w:fill="auto"/>
          </w:tcPr>
          <w:p w:rsidR="004E473D" w:rsidRPr="00397F86" w:rsidRDefault="004E473D" w:rsidP="004E473D">
            <w:pPr>
              <w:spacing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2021D2406S</w:t>
            </w:r>
          </w:p>
        </w:tc>
        <w:tc>
          <w:tcPr>
            <w:tcW w:w="1276" w:type="dxa"/>
            <w:shd w:val="clear" w:color="auto" w:fill="auto"/>
          </w:tcPr>
          <w:p w:rsidR="004E473D" w:rsidRPr="00397F86" w:rsidRDefault="004E473D" w:rsidP="004E473D">
            <w:pPr>
              <w:spacing w:line="240" w:lineRule="auto"/>
              <w:jc w:val="center"/>
              <w:rPr>
                <w:rFonts w:ascii="Times New Roman" w:hAnsi="Times New Roman" w:cs="Times New Roman"/>
                <w:sz w:val="20"/>
                <w:szCs w:val="20"/>
              </w:rPr>
            </w:pPr>
            <w:r>
              <w:rPr>
                <w:rFonts w:ascii="Times New Roman" w:hAnsi="Times New Roman" w:cs="Times New Roman"/>
                <w:sz w:val="20"/>
                <w:szCs w:val="20"/>
              </w:rPr>
              <w:t>25 680,00</w:t>
            </w:r>
          </w:p>
        </w:tc>
        <w:tc>
          <w:tcPr>
            <w:tcW w:w="1417" w:type="dxa"/>
            <w:shd w:val="clear" w:color="auto" w:fill="auto"/>
          </w:tcPr>
          <w:p w:rsidR="004E473D" w:rsidRPr="00397F86" w:rsidRDefault="004E473D" w:rsidP="004E473D">
            <w:pPr>
              <w:spacing w:line="240" w:lineRule="auto"/>
              <w:jc w:val="center"/>
              <w:rPr>
                <w:rFonts w:ascii="Times New Roman" w:hAnsi="Times New Roman" w:cs="Times New Roman"/>
                <w:sz w:val="20"/>
                <w:szCs w:val="20"/>
              </w:rPr>
            </w:pPr>
            <w:r>
              <w:rPr>
                <w:rFonts w:ascii="Times New Roman" w:hAnsi="Times New Roman" w:cs="Times New Roman"/>
                <w:sz w:val="20"/>
                <w:szCs w:val="20"/>
              </w:rPr>
              <w:t>2 568,00</w:t>
            </w:r>
          </w:p>
        </w:tc>
        <w:tc>
          <w:tcPr>
            <w:tcW w:w="2126" w:type="dxa"/>
            <w:gridSpan w:val="2"/>
            <w:shd w:val="clear" w:color="auto" w:fill="auto"/>
          </w:tcPr>
          <w:p w:rsidR="004E473D" w:rsidRPr="00397F86" w:rsidRDefault="004E473D" w:rsidP="004E473D">
            <w:pPr>
              <w:spacing w:line="240" w:lineRule="auto"/>
              <w:jc w:val="center"/>
              <w:rPr>
                <w:rFonts w:ascii="Times New Roman" w:hAnsi="Times New Roman" w:cs="Times New Roman"/>
                <w:sz w:val="20"/>
                <w:szCs w:val="20"/>
              </w:rPr>
            </w:pPr>
            <w:r w:rsidRPr="00397F86">
              <w:rPr>
                <w:rFonts w:ascii="Times New Roman" w:hAnsi="Times New Roman" w:cs="Times New Roman"/>
                <w:sz w:val="20"/>
                <w:szCs w:val="20"/>
              </w:rPr>
              <w:t xml:space="preserve">Wojewódzki Fundusz </w:t>
            </w:r>
            <w:r w:rsidRPr="00397F86">
              <w:rPr>
                <w:rFonts w:ascii="Times New Roman" w:hAnsi="Times New Roman" w:cs="Times New Roman"/>
                <w:sz w:val="20"/>
                <w:szCs w:val="20"/>
              </w:rPr>
              <w:lastRenderedPageBreak/>
              <w:t>Ochrony Środowiska i Gospodarki Wodnej w Szczecinie</w:t>
            </w:r>
          </w:p>
        </w:tc>
        <w:tc>
          <w:tcPr>
            <w:tcW w:w="1559" w:type="dxa"/>
            <w:shd w:val="clear" w:color="auto" w:fill="auto"/>
          </w:tcPr>
          <w:p w:rsidR="004E473D" w:rsidRDefault="004E473D" w:rsidP="004E473D">
            <w:pPr>
              <w:spacing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zrealizowano</w:t>
            </w:r>
          </w:p>
          <w:p w:rsidR="004E473D" w:rsidRDefault="004E473D" w:rsidP="004E473D">
            <w:pPr>
              <w:spacing w:line="240" w:lineRule="auto"/>
              <w:jc w:val="center"/>
              <w:rPr>
                <w:rFonts w:ascii="Times New Roman" w:hAnsi="Times New Roman" w:cs="Times New Roman"/>
                <w:sz w:val="20"/>
                <w:szCs w:val="20"/>
              </w:rPr>
            </w:pPr>
          </w:p>
        </w:tc>
      </w:tr>
      <w:tr w:rsidR="004E473D" w:rsidRPr="00722C64" w:rsidTr="004E473D">
        <w:trPr>
          <w:jc w:val="center"/>
        </w:trPr>
        <w:tc>
          <w:tcPr>
            <w:tcW w:w="534" w:type="dxa"/>
            <w:shd w:val="clear" w:color="auto" w:fill="95B3D7" w:themeFill="accent1" w:themeFillTint="99"/>
          </w:tcPr>
          <w:p w:rsidR="004E473D" w:rsidRDefault="004E473D" w:rsidP="004E473D">
            <w:pPr>
              <w:spacing w:line="240" w:lineRule="auto"/>
              <w:jc w:val="center"/>
              <w:rPr>
                <w:rFonts w:ascii="Times New Roman" w:hAnsi="Times New Roman" w:cs="Times New Roman"/>
                <w:color w:val="000000"/>
                <w:sz w:val="20"/>
                <w:szCs w:val="20"/>
              </w:rPr>
            </w:pPr>
          </w:p>
        </w:tc>
        <w:tc>
          <w:tcPr>
            <w:tcW w:w="2268" w:type="dxa"/>
            <w:shd w:val="clear" w:color="auto" w:fill="95B3D7" w:themeFill="accent1" w:themeFillTint="99"/>
          </w:tcPr>
          <w:p w:rsidR="004E473D" w:rsidRDefault="004E473D" w:rsidP="004E473D">
            <w:pPr>
              <w:spacing w:line="240" w:lineRule="auto"/>
              <w:jc w:val="left"/>
              <w:rPr>
                <w:rFonts w:ascii="Times New Roman" w:hAnsi="Times New Roman" w:cs="Times New Roman"/>
                <w:sz w:val="20"/>
                <w:szCs w:val="20"/>
              </w:rPr>
            </w:pPr>
          </w:p>
        </w:tc>
        <w:tc>
          <w:tcPr>
            <w:tcW w:w="1559" w:type="dxa"/>
            <w:shd w:val="clear" w:color="auto" w:fill="95B3D7" w:themeFill="accent1" w:themeFillTint="99"/>
          </w:tcPr>
          <w:p w:rsidR="004E473D" w:rsidRPr="005E0ADE" w:rsidRDefault="004E473D" w:rsidP="004E473D">
            <w:pPr>
              <w:spacing w:line="240" w:lineRule="auto"/>
              <w:jc w:val="center"/>
              <w:rPr>
                <w:rFonts w:ascii="Times New Roman" w:hAnsi="Times New Roman" w:cs="Times New Roman"/>
                <w:b/>
                <w:sz w:val="20"/>
                <w:szCs w:val="20"/>
              </w:rPr>
            </w:pPr>
          </w:p>
          <w:p w:rsidR="004E473D" w:rsidRPr="005E0ADE" w:rsidRDefault="004E473D" w:rsidP="004E473D">
            <w:pPr>
              <w:spacing w:line="240" w:lineRule="auto"/>
              <w:jc w:val="center"/>
              <w:rPr>
                <w:rFonts w:ascii="Times New Roman" w:hAnsi="Times New Roman" w:cs="Times New Roman"/>
                <w:b/>
                <w:sz w:val="20"/>
                <w:szCs w:val="20"/>
              </w:rPr>
            </w:pPr>
            <w:r w:rsidRPr="005E0ADE">
              <w:rPr>
                <w:rFonts w:ascii="Times New Roman" w:hAnsi="Times New Roman" w:cs="Times New Roman"/>
                <w:b/>
                <w:sz w:val="20"/>
                <w:szCs w:val="20"/>
              </w:rPr>
              <w:t>RAZEM</w:t>
            </w:r>
          </w:p>
        </w:tc>
        <w:tc>
          <w:tcPr>
            <w:tcW w:w="1276" w:type="dxa"/>
            <w:shd w:val="clear" w:color="auto" w:fill="95B3D7" w:themeFill="accent1" w:themeFillTint="99"/>
          </w:tcPr>
          <w:p w:rsidR="004E473D" w:rsidRPr="005E0ADE" w:rsidRDefault="004E473D" w:rsidP="004E473D">
            <w:pPr>
              <w:spacing w:line="240" w:lineRule="auto"/>
              <w:jc w:val="center"/>
              <w:rPr>
                <w:rFonts w:ascii="Times New Roman" w:hAnsi="Times New Roman" w:cs="Times New Roman"/>
                <w:b/>
                <w:sz w:val="20"/>
                <w:szCs w:val="20"/>
              </w:rPr>
            </w:pPr>
          </w:p>
          <w:p w:rsidR="004E473D" w:rsidRPr="005E0ADE" w:rsidRDefault="004E473D" w:rsidP="004E473D">
            <w:pPr>
              <w:spacing w:line="240" w:lineRule="auto"/>
              <w:jc w:val="center"/>
              <w:rPr>
                <w:rFonts w:ascii="Times New Roman" w:hAnsi="Times New Roman" w:cs="Times New Roman"/>
                <w:b/>
                <w:sz w:val="20"/>
                <w:szCs w:val="20"/>
              </w:rPr>
            </w:pPr>
            <w:r w:rsidRPr="005E0ADE">
              <w:rPr>
                <w:rFonts w:ascii="Times New Roman" w:hAnsi="Times New Roman" w:cs="Times New Roman"/>
                <w:b/>
                <w:sz w:val="20"/>
                <w:szCs w:val="20"/>
              </w:rPr>
              <w:t xml:space="preserve">7 238 223,86 </w:t>
            </w:r>
          </w:p>
          <w:p w:rsidR="004E473D" w:rsidRPr="005E0ADE" w:rsidRDefault="004E473D" w:rsidP="004E473D">
            <w:pPr>
              <w:spacing w:line="240" w:lineRule="auto"/>
              <w:jc w:val="center"/>
              <w:rPr>
                <w:rFonts w:ascii="Times New Roman" w:hAnsi="Times New Roman" w:cs="Times New Roman"/>
                <w:b/>
                <w:sz w:val="20"/>
                <w:szCs w:val="20"/>
              </w:rPr>
            </w:pPr>
          </w:p>
        </w:tc>
        <w:tc>
          <w:tcPr>
            <w:tcW w:w="1417" w:type="dxa"/>
            <w:shd w:val="clear" w:color="auto" w:fill="95B3D7" w:themeFill="accent1" w:themeFillTint="99"/>
          </w:tcPr>
          <w:p w:rsidR="004E473D" w:rsidRDefault="004E473D" w:rsidP="004E473D">
            <w:pPr>
              <w:spacing w:line="240" w:lineRule="auto"/>
              <w:ind w:left="-108" w:right="-108"/>
              <w:jc w:val="center"/>
              <w:rPr>
                <w:rFonts w:ascii="Times New Roman" w:hAnsi="Times New Roman" w:cs="Times New Roman"/>
                <w:b/>
                <w:sz w:val="20"/>
                <w:szCs w:val="20"/>
              </w:rPr>
            </w:pPr>
          </w:p>
          <w:p w:rsidR="004E473D" w:rsidRDefault="004E473D" w:rsidP="004E473D">
            <w:pPr>
              <w:spacing w:line="240" w:lineRule="auto"/>
              <w:ind w:left="-108" w:right="-108"/>
              <w:jc w:val="center"/>
              <w:rPr>
                <w:rFonts w:ascii="Times New Roman" w:hAnsi="Times New Roman" w:cs="Times New Roman"/>
                <w:b/>
                <w:sz w:val="20"/>
                <w:szCs w:val="20"/>
              </w:rPr>
            </w:pPr>
            <w:r>
              <w:rPr>
                <w:rFonts w:ascii="Times New Roman" w:hAnsi="Times New Roman" w:cs="Times New Roman"/>
                <w:b/>
                <w:sz w:val="20"/>
                <w:szCs w:val="20"/>
              </w:rPr>
              <w:t>1 423 365,66</w:t>
            </w:r>
          </w:p>
          <w:p w:rsidR="004E473D" w:rsidRDefault="004E473D" w:rsidP="004E473D">
            <w:pPr>
              <w:spacing w:line="240" w:lineRule="auto"/>
              <w:ind w:left="-108" w:right="-108"/>
              <w:jc w:val="center"/>
              <w:rPr>
                <w:rFonts w:ascii="Times New Roman" w:hAnsi="Times New Roman" w:cs="Times New Roman"/>
                <w:b/>
                <w:sz w:val="20"/>
                <w:szCs w:val="20"/>
              </w:rPr>
            </w:pPr>
          </w:p>
          <w:p w:rsidR="004E473D" w:rsidRPr="00375186" w:rsidRDefault="004E473D" w:rsidP="004E473D">
            <w:pPr>
              <w:spacing w:line="240" w:lineRule="auto"/>
              <w:jc w:val="center"/>
              <w:rPr>
                <w:rFonts w:ascii="Times New Roman" w:hAnsi="Times New Roman" w:cs="Times New Roman"/>
                <w:b/>
                <w:bCs/>
                <w:sz w:val="20"/>
                <w:szCs w:val="20"/>
              </w:rPr>
            </w:pPr>
            <w:r w:rsidRPr="00375186">
              <w:rPr>
                <w:rFonts w:ascii="Times New Roman" w:hAnsi="Times New Roman" w:cs="Times New Roman"/>
                <w:b/>
                <w:bCs/>
                <w:sz w:val="20"/>
                <w:szCs w:val="20"/>
              </w:rPr>
              <w:t>w tym 53 760,00 niepieniężny</w:t>
            </w:r>
          </w:p>
          <w:p w:rsidR="004E473D" w:rsidRPr="005E0ADE" w:rsidRDefault="004E473D" w:rsidP="004E473D">
            <w:pPr>
              <w:spacing w:line="240" w:lineRule="auto"/>
              <w:ind w:left="-108" w:right="-108"/>
              <w:jc w:val="center"/>
              <w:rPr>
                <w:rFonts w:ascii="Times New Roman" w:hAnsi="Times New Roman" w:cs="Times New Roman"/>
                <w:b/>
                <w:sz w:val="20"/>
                <w:szCs w:val="20"/>
              </w:rPr>
            </w:pPr>
            <w:r>
              <w:rPr>
                <w:rFonts w:ascii="Times New Roman" w:hAnsi="Times New Roman" w:cs="Times New Roman"/>
                <w:b/>
                <w:sz w:val="20"/>
                <w:szCs w:val="20"/>
              </w:rPr>
              <w:t xml:space="preserve"> </w:t>
            </w:r>
          </w:p>
        </w:tc>
        <w:tc>
          <w:tcPr>
            <w:tcW w:w="2126" w:type="dxa"/>
            <w:gridSpan w:val="2"/>
            <w:shd w:val="clear" w:color="auto" w:fill="95B3D7" w:themeFill="accent1" w:themeFillTint="99"/>
          </w:tcPr>
          <w:p w:rsidR="004E473D" w:rsidRPr="00397F86" w:rsidRDefault="004E473D" w:rsidP="004E473D">
            <w:pPr>
              <w:spacing w:line="240" w:lineRule="auto"/>
              <w:jc w:val="center"/>
              <w:rPr>
                <w:rFonts w:ascii="Times New Roman" w:hAnsi="Times New Roman" w:cs="Times New Roman"/>
                <w:sz w:val="20"/>
                <w:szCs w:val="20"/>
              </w:rPr>
            </w:pPr>
          </w:p>
        </w:tc>
        <w:tc>
          <w:tcPr>
            <w:tcW w:w="1559" w:type="dxa"/>
            <w:shd w:val="clear" w:color="auto" w:fill="95B3D7" w:themeFill="accent1" w:themeFillTint="99"/>
          </w:tcPr>
          <w:p w:rsidR="004E473D" w:rsidRDefault="004E473D" w:rsidP="004E473D">
            <w:pPr>
              <w:spacing w:line="240" w:lineRule="auto"/>
              <w:jc w:val="center"/>
              <w:rPr>
                <w:rFonts w:ascii="Times New Roman" w:hAnsi="Times New Roman" w:cs="Times New Roman"/>
                <w:sz w:val="20"/>
                <w:szCs w:val="20"/>
              </w:rPr>
            </w:pPr>
          </w:p>
        </w:tc>
      </w:tr>
      <w:tr w:rsidR="004E473D" w:rsidRPr="00722C64" w:rsidTr="004E473D">
        <w:trPr>
          <w:trHeight w:val="127"/>
          <w:jc w:val="center"/>
        </w:trPr>
        <w:tc>
          <w:tcPr>
            <w:tcW w:w="10739" w:type="dxa"/>
            <w:gridSpan w:val="8"/>
            <w:shd w:val="clear" w:color="auto" w:fill="8DB3E2"/>
          </w:tcPr>
          <w:p w:rsidR="004E473D" w:rsidRPr="001D187E" w:rsidRDefault="004E473D" w:rsidP="004E473D">
            <w:pPr>
              <w:spacing w:line="240" w:lineRule="auto"/>
              <w:jc w:val="center"/>
              <w:rPr>
                <w:rFonts w:ascii="Times New Roman" w:hAnsi="Times New Roman" w:cs="Times New Roman"/>
                <w:b/>
                <w:color w:val="000000"/>
                <w:sz w:val="24"/>
                <w:szCs w:val="24"/>
              </w:rPr>
            </w:pPr>
            <w:r w:rsidRPr="001D187E">
              <w:rPr>
                <w:rFonts w:ascii="Times New Roman" w:hAnsi="Times New Roman" w:cs="Times New Roman"/>
                <w:b/>
                <w:color w:val="000000"/>
                <w:sz w:val="24"/>
                <w:szCs w:val="24"/>
              </w:rPr>
              <w:t>II. Zadania rozpoczęte w 202</w:t>
            </w:r>
            <w:r>
              <w:rPr>
                <w:rFonts w:ascii="Times New Roman" w:hAnsi="Times New Roman" w:cs="Times New Roman"/>
                <w:b/>
                <w:color w:val="000000"/>
                <w:sz w:val="24"/>
                <w:szCs w:val="24"/>
              </w:rPr>
              <w:t>1</w:t>
            </w:r>
            <w:r w:rsidRPr="001D187E">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oraz wnioski złożone w 2021 będące w toku realizacji.</w:t>
            </w:r>
          </w:p>
          <w:p w:rsidR="004E473D" w:rsidRPr="00722C64" w:rsidRDefault="004E473D" w:rsidP="004E473D">
            <w:pPr>
              <w:spacing w:line="240" w:lineRule="auto"/>
              <w:rPr>
                <w:rFonts w:ascii="Times New Roman" w:hAnsi="Times New Roman" w:cs="Times New Roman"/>
                <w:b/>
                <w:color w:val="000000"/>
                <w:sz w:val="20"/>
                <w:szCs w:val="20"/>
              </w:rPr>
            </w:pPr>
          </w:p>
          <w:p w:rsidR="004E473D" w:rsidRPr="00722C64" w:rsidRDefault="004E473D" w:rsidP="004E473D">
            <w:pPr>
              <w:spacing w:line="240" w:lineRule="auto"/>
              <w:jc w:val="center"/>
              <w:rPr>
                <w:rFonts w:ascii="Times New Roman" w:hAnsi="Times New Roman" w:cs="Times New Roman"/>
                <w:b/>
                <w:color w:val="000000"/>
                <w:sz w:val="20"/>
                <w:szCs w:val="20"/>
              </w:rPr>
            </w:pPr>
          </w:p>
        </w:tc>
      </w:tr>
      <w:tr w:rsidR="004E473D" w:rsidRPr="00722C64" w:rsidTr="004E473D">
        <w:trPr>
          <w:jc w:val="center"/>
        </w:trPr>
        <w:tc>
          <w:tcPr>
            <w:tcW w:w="534" w:type="dxa"/>
          </w:tcPr>
          <w:p w:rsidR="004E473D" w:rsidRDefault="004E473D" w:rsidP="004E473D">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p w:rsidR="004E473D" w:rsidRDefault="004E473D" w:rsidP="004E473D">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tc>
        <w:tc>
          <w:tcPr>
            <w:tcW w:w="2268" w:type="dxa"/>
          </w:tcPr>
          <w:p w:rsidR="004E473D" w:rsidRDefault="004E473D" w:rsidP="004E473D">
            <w:pPr>
              <w:spacing w:line="240" w:lineRule="auto"/>
              <w:rPr>
                <w:rFonts w:ascii="Times New Roman" w:hAnsi="Times New Roman" w:cs="Times New Roman"/>
                <w:sz w:val="20"/>
                <w:szCs w:val="20"/>
              </w:rPr>
            </w:pPr>
            <w:r>
              <w:rPr>
                <w:rFonts w:ascii="Times New Roman" w:hAnsi="Times New Roman" w:cs="Times New Roman"/>
                <w:sz w:val="20"/>
                <w:szCs w:val="20"/>
              </w:rPr>
              <w:t xml:space="preserve">Wniosek o uzyskanie dofinansowania z Rządowego Funduszu Polski Ład Program Inwestycji Strategicznych </w:t>
            </w:r>
          </w:p>
          <w:p w:rsidR="004E473D" w:rsidRDefault="004E473D" w:rsidP="004E473D">
            <w:pPr>
              <w:spacing w:line="240" w:lineRule="auto"/>
              <w:rPr>
                <w:rFonts w:ascii="Times New Roman" w:hAnsi="Times New Roman" w:cs="Times New Roman"/>
                <w:sz w:val="20"/>
                <w:szCs w:val="20"/>
              </w:rPr>
            </w:pPr>
            <w:r>
              <w:rPr>
                <w:rFonts w:ascii="Times New Roman" w:hAnsi="Times New Roman" w:cs="Times New Roman"/>
                <w:sz w:val="20"/>
                <w:szCs w:val="20"/>
              </w:rPr>
              <w:t xml:space="preserve">dla zadania pt. </w:t>
            </w:r>
          </w:p>
          <w:p w:rsidR="004E473D" w:rsidRPr="00722C64" w:rsidRDefault="004E473D" w:rsidP="004E473D">
            <w:pPr>
              <w:spacing w:line="240" w:lineRule="auto"/>
              <w:rPr>
                <w:rFonts w:ascii="Times New Roman" w:hAnsi="Times New Roman" w:cs="Times New Roman"/>
                <w:sz w:val="20"/>
                <w:szCs w:val="20"/>
              </w:rPr>
            </w:pPr>
            <w:r>
              <w:rPr>
                <w:rFonts w:ascii="Times New Roman" w:hAnsi="Times New Roman" w:cs="Times New Roman"/>
                <w:sz w:val="20"/>
                <w:szCs w:val="20"/>
              </w:rPr>
              <w:t>”</w:t>
            </w:r>
            <w:r w:rsidRPr="00722C64">
              <w:rPr>
                <w:rFonts w:ascii="Times New Roman" w:hAnsi="Times New Roman" w:cs="Times New Roman"/>
                <w:sz w:val="20"/>
                <w:szCs w:val="20"/>
              </w:rPr>
              <w:t>Przebudowa drogi gminnej nr 690006Z Breń-Klasztorne</w:t>
            </w:r>
          </w:p>
          <w:p w:rsidR="004E473D" w:rsidRDefault="004E473D" w:rsidP="004E473D">
            <w:pPr>
              <w:spacing w:line="240" w:lineRule="auto"/>
              <w:rPr>
                <w:rFonts w:ascii="Times New Roman" w:hAnsi="Times New Roman" w:cs="Times New Roman"/>
                <w:sz w:val="20"/>
                <w:szCs w:val="20"/>
              </w:rPr>
            </w:pPr>
            <w:r>
              <w:rPr>
                <w:rFonts w:ascii="Times New Roman" w:hAnsi="Times New Roman" w:cs="Times New Roman"/>
                <w:sz w:val="20"/>
                <w:szCs w:val="20"/>
              </w:rPr>
              <w:t>drugi etap”</w:t>
            </w:r>
          </w:p>
          <w:p w:rsidR="004E473D" w:rsidRDefault="004E473D" w:rsidP="004E473D">
            <w:pPr>
              <w:spacing w:line="240" w:lineRule="auto"/>
              <w:rPr>
                <w:rFonts w:ascii="Times New Roman" w:hAnsi="Times New Roman" w:cs="Times New Roman"/>
                <w:sz w:val="20"/>
                <w:szCs w:val="20"/>
              </w:rPr>
            </w:pPr>
          </w:p>
        </w:tc>
        <w:tc>
          <w:tcPr>
            <w:tcW w:w="1559" w:type="dxa"/>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01/2021/1652/</w:t>
            </w:r>
          </w:p>
          <w:p w:rsidR="004E473D" w:rsidRDefault="004E473D" w:rsidP="004E473D">
            <w:pPr>
              <w:spacing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PolskiLad</w:t>
            </w:r>
            <w:proofErr w:type="spellEnd"/>
          </w:p>
        </w:tc>
        <w:tc>
          <w:tcPr>
            <w:tcW w:w="1276" w:type="dxa"/>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3 766 740,25 zł</w:t>
            </w:r>
          </w:p>
        </w:tc>
        <w:tc>
          <w:tcPr>
            <w:tcW w:w="1700" w:type="dxa"/>
            <w:gridSpan w:val="2"/>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188 337,01 zł</w:t>
            </w:r>
          </w:p>
        </w:tc>
        <w:tc>
          <w:tcPr>
            <w:tcW w:w="1843" w:type="dxa"/>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Program Rządowy Fundusz Polski Ład: Program Inwestycji Strategicznych </w:t>
            </w:r>
          </w:p>
        </w:tc>
        <w:tc>
          <w:tcPr>
            <w:tcW w:w="1559" w:type="dxa"/>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uzyskano dofinansowanie,</w:t>
            </w: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rozpoczęto inwestycję marzec 2022</w:t>
            </w:r>
          </w:p>
        </w:tc>
      </w:tr>
      <w:tr w:rsidR="004E473D" w:rsidRPr="00722C64" w:rsidTr="004E473D">
        <w:trPr>
          <w:jc w:val="center"/>
        </w:trPr>
        <w:tc>
          <w:tcPr>
            <w:tcW w:w="534" w:type="dxa"/>
          </w:tcPr>
          <w:p w:rsidR="004E473D" w:rsidRDefault="004E473D" w:rsidP="004E473D">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268" w:type="dxa"/>
          </w:tcPr>
          <w:p w:rsidR="004E473D" w:rsidRDefault="004E473D" w:rsidP="004E473D">
            <w:pPr>
              <w:spacing w:line="240" w:lineRule="auto"/>
              <w:ind w:left="-108"/>
              <w:rPr>
                <w:rFonts w:ascii="Times New Roman" w:hAnsi="Times New Roman" w:cs="Times New Roman"/>
                <w:sz w:val="20"/>
                <w:szCs w:val="20"/>
              </w:rPr>
            </w:pPr>
            <w:r>
              <w:rPr>
                <w:rFonts w:ascii="Times New Roman" w:hAnsi="Times New Roman" w:cs="Times New Roman"/>
                <w:sz w:val="20"/>
                <w:szCs w:val="20"/>
              </w:rPr>
              <w:t xml:space="preserve">Wniosek o uzyskanie dofinansowania z Rządowego Funduszu Polski Ład Program Inwestycji Strategicznych </w:t>
            </w:r>
          </w:p>
          <w:p w:rsidR="004E473D" w:rsidRDefault="004E473D" w:rsidP="004E473D">
            <w:pPr>
              <w:spacing w:line="240" w:lineRule="auto"/>
              <w:ind w:left="-108"/>
              <w:rPr>
                <w:rFonts w:ascii="Times New Roman" w:hAnsi="Times New Roman" w:cs="Times New Roman"/>
                <w:sz w:val="20"/>
                <w:szCs w:val="20"/>
              </w:rPr>
            </w:pPr>
            <w:r>
              <w:rPr>
                <w:rFonts w:ascii="Times New Roman" w:hAnsi="Times New Roman" w:cs="Times New Roman"/>
                <w:sz w:val="20"/>
                <w:szCs w:val="20"/>
              </w:rPr>
              <w:t xml:space="preserve">dla zadania pt. </w:t>
            </w:r>
          </w:p>
          <w:p w:rsidR="004E473D" w:rsidRDefault="004E473D" w:rsidP="004E473D">
            <w:pPr>
              <w:spacing w:line="240" w:lineRule="auto"/>
              <w:ind w:left="-108"/>
              <w:rPr>
                <w:rFonts w:ascii="Times New Roman" w:hAnsi="Times New Roman" w:cs="Times New Roman"/>
                <w:sz w:val="20"/>
                <w:szCs w:val="20"/>
              </w:rPr>
            </w:pPr>
            <w:r>
              <w:rPr>
                <w:rFonts w:ascii="Times New Roman" w:hAnsi="Times New Roman" w:cs="Times New Roman"/>
                <w:sz w:val="20"/>
                <w:szCs w:val="20"/>
              </w:rPr>
              <w:t>„</w:t>
            </w:r>
            <w:r w:rsidRPr="00836C39">
              <w:rPr>
                <w:rFonts w:ascii="Times New Roman" w:hAnsi="Times New Roman" w:cs="Times New Roman"/>
                <w:sz w:val="20"/>
                <w:szCs w:val="20"/>
              </w:rPr>
              <w:t>Zagospodarowanie turystyczno – krajobrazowe otoczenia zabudowy poklasztornej w Bierzwniku</w:t>
            </w:r>
            <w:r>
              <w:rPr>
                <w:rFonts w:ascii="Times New Roman" w:hAnsi="Times New Roman" w:cs="Times New Roman"/>
                <w:b/>
                <w:sz w:val="24"/>
                <w:szCs w:val="24"/>
              </w:rPr>
              <w:t>”.</w:t>
            </w:r>
            <w:r>
              <w:rPr>
                <w:rFonts w:ascii="Times New Roman" w:hAnsi="Times New Roman" w:cs="Times New Roman"/>
                <w:sz w:val="20"/>
                <w:szCs w:val="20"/>
              </w:rPr>
              <w:t xml:space="preserve"> </w:t>
            </w:r>
          </w:p>
        </w:tc>
        <w:tc>
          <w:tcPr>
            <w:tcW w:w="1559" w:type="dxa"/>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01/2021/1793/</w:t>
            </w:r>
          </w:p>
          <w:p w:rsidR="004E473D" w:rsidRDefault="004E473D" w:rsidP="004E473D">
            <w:pPr>
              <w:spacing w:line="240" w:lineRule="auto"/>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PolskiLad</w:t>
            </w:r>
            <w:proofErr w:type="spellEnd"/>
          </w:p>
        </w:tc>
        <w:tc>
          <w:tcPr>
            <w:tcW w:w="1276" w:type="dxa"/>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3 100 000,00 zł</w:t>
            </w:r>
          </w:p>
        </w:tc>
        <w:tc>
          <w:tcPr>
            <w:tcW w:w="1700" w:type="dxa"/>
            <w:gridSpan w:val="2"/>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310 000,00</w:t>
            </w:r>
          </w:p>
        </w:tc>
        <w:tc>
          <w:tcPr>
            <w:tcW w:w="1843" w:type="dxa"/>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Program Rządowy Fundusz Polski Ład: Program Inwestycji Strategicznych</w:t>
            </w:r>
          </w:p>
        </w:tc>
        <w:tc>
          <w:tcPr>
            <w:tcW w:w="1559" w:type="dxa"/>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uzyskano dofinansowanie </w:t>
            </w: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planowane rozpoczęcie inwestycji </w:t>
            </w: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maj 2022</w:t>
            </w:r>
          </w:p>
        </w:tc>
      </w:tr>
      <w:tr w:rsidR="004E473D" w:rsidRPr="00722C64" w:rsidTr="004E473D">
        <w:trPr>
          <w:jc w:val="center"/>
        </w:trPr>
        <w:tc>
          <w:tcPr>
            <w:tcW w:w="534" w:type="dxa"/>
          </w:tcPr>
          <w:p w:rsidR="004E473D" w:rsidRDefault="004E473D" w:rsidP="004E473D">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268" w:type="dxa"/>
          </w:tcPr>
          <w:p w:rsidR="004E473D" w:rsidRPr="00722C64" w:rsidRDefault="004E473D" w:rsidP="004E473D">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Program Czyste Powietrze</w:t>
            </w:r>
          </w:p>
        </w:tc>
        <w:tc>
          <w:tcPr>
            <w:tcW w:w="1559" w:type="dxa"/>
          </w:tcPr>
          <w:p w:rsidR="004E473D" w:rsidRPr="009E5172" w:rsidRDefault="004E473D" w:rsidP="004E473D">
            <w:pPr>
              <w:spacing w:line="240" w:lineRule="auto"/>
              <w:rPr>
                <w:rFonts w:ascii="Times New Roman" w:hAnsi="Times New Roman" w:cs="Times New Roman"/>
                <w:color w:val="000000"/>
                <w:sz w:val="20"/>
                <w:szCs w:val="20"/>
              </w:rPr>
            </w:pPr>
            <w:r w:rsidRPr="009E5172">
              <w:rPr>
                <w:rFonts w:ascii="Times New Roman" w:hAnsi="Times New Roman" w:cs="Times New Roman"/>
                <w:color w:val="000000"/>
                <w:sz w:val="20"/>
                <w:szCs w:val="20"/>
              </w:rPr>
              <w:t>Porozumienie</w:t>
            </w:r>
          </w:p>
        </w:tc>
        <w:tc>
          <w:tcPr>
            <w:tcW w:w="2976" w:type="dxa"/>
            <w:gridSpan w:val="3"/>
          </w:tcPr>
          <w:p w:rsidR="004E473D" w:rsidRDefault="004E473D" w:rsidP="004E473D">
            <w:pPr>
              <w:spacing w:line="240" w:lineRule="auto"/>
              <w:rPr>
                <w:rFonts w:ascii="Times New Roman" w:hAnsi="Times New Roman" w:cs="Times New Roman"/>
                <w:color w:val="000000"/>
                <w:sz w:val="20"/>
                <w:szCs w:val="20"/>
              </w:rPr>
            </w:pPr>
            <w:r w:rsidRPr="003C191F">
              <w:rPr>
                <w:rFonts w:ascii="Times New Roman" w:hAnsi="Times New Roman" w:cs="Times New Roman"/>
                <w:color w:val="000000"/>
                <w:sz w:val="20"/>
                <w:szCs w:val="20"/>
              </w:rPr>
              <w:t xml:space="preserve">Pomoc mieszkańcom w opracowaniu </w:t>
            </w:r>
          </w:p>
          <w:p w:rsidR="004E473D" w:rsidRPr="00722C64" w:rsidRDefault="004E473D" w:rsidP="004E473D">
            <w:pPr>
              <w:spacing w:line="240" w:lineRule="auto"/>
              <w:rPr>
                <w:rFonts w:ascii="Times New Roman" w:hAnsi="Times New Roman" w:cs="Times New Roman"/>
                <w:color w:val="000000"/>
                <w:sz w:val="20"/>
                <w:szCs w:val="20"/>
              </w:rPr>
            </w:pPr>
            <w:r w:rsidRPr="003C191F">
              <w:rPr>
                <w:rFonts w:ascii="Times New Roman" w:hAnsi="Times New Roman" w:cs="Times New Roman"/>
                <w:color w:val="000000"/>
                <w:sz w:val="20"/>
                <w:szCs w:val="20"/>
              </w:rPr>
              <w:t xml:space="preserve">30 wniosków o dofinansowanie w ramach </w:t>
            </w:r>
            <w:r>
              <w:rPr>
                <w:rFonts w:ascii="Times New Roman" w:hAnsi="Times New Roman" w:cs="Times New Roman"/>
                <w:color w:val="000000"/>
                <w:sz w:val="20"/>
                <w:szCs w:val="20"/>
              </w:rPr>
              <w:t>P</w:t>
            </w:r>
            <w:r w:rsidRPr="003C191F">
              <w:rPr>
                <w:rFonts w:ascii="Times New Roman" w:hAnsi="Times New Roman" w:cs="Times New Roman"/>
                <w:color w:val="000000"/>
                <w:sz w:val="20"/>
                <w:szCs w:val="20"/>
              </w:rPr>
              <w:t>rogramu</w:t>
            </w:r>
            <w:r>
              <w:rPr>
                <w:rFonts w:ascii="Times New Roman" w:hAnsi="Times New Roman" w:cs="Times New Roman"/>
                <w:color w:val="000000"/>
                <w:sz w:val="20"/>
                <w:szCs w:val="20"/>
              </w:rPr>
              <w:t>.</w:t>
            </w:r>
          </w:p>
        </w:tc>
        <w:tc>
          <w:tcPr>
            <w:tcW w:w="1843" w:type="dxa"/>
          </w:tcPr>
          <w:p w:rsidR="004E473D" w:rsidRPr="00722C64"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Wojewódzki Fundusz Ochrony Środowiska i Gospodarki Wodnej w Szczecinie</w:t>
            </w:r>
          </w:p>
        </w:tc>
        <w:tc>
          <w:tcPr>
            <w:tcW w:w="1559" w:type="dxa"/>
          </w:tcPr>
          <w:p w:rsidR="004E473D" w:rsidRDefault="004E473D" w:rsidP="004E473D">
            <w:pPr>
              <w:spacing w:line="240" w:lineRule="auto"/>
              <w:jc w:val="left"/>
              <w:rPr>
                <w:rFonts w:ascii="Times New Roman" w:hAnsi="Times New Roman" w:cs="Times New Roman"/>
                <w:color w:val="000000"/>
                <w:sz w:val="20"/>
                <w:szCs w:val="20"/>
              </w:rPr>
            </w:pPr>
            <w:r>
              <w:rPr>
                <w:rFonts w:ascii="Times New Roman" w:hAnsi="Times New Roman" w:cs="Times New Roman"/>
                <w:color w:val="000000"/>
                <w:sz w:val="20"/>
                <w:szCs w:val="20"/>
              </w:rPr>
              <w:t>w trakcie realizacji</w:t>
            </w:r>
          </w:p>
          <w:p w:rsidR="004E473D" w:rsidRDefault="004E473D" w:rsidP="004E473D">
            <w:pPr>
              <w:spacing w:line="240" w:lineRule="auto"/>
              <w:jc w:val="left"/>
              <w:rPr>
                <w:rFonts w:ascii="Times New Roman" w:hAnsi="Times New Roman" w:cs="Times New Roman"/>
                <w:color w:val="000000"/>
                <w:sz w:val="20"/>
                <w:szCs w:val="20"/>
              </w:rPr>
            </w:pPr>
          </w:p>
          <w:p w:rsidR="004E473D" w:rsidRDefault="004E473D" w:rsidP="004E473D">
            <w:pPr>
              <w:spacing w:line="240" w:lineRule="auto"/>
              <w:jc w:val="left"/>
              <w:rPr>
                <w:rFonts w:ascii="Times New Roman" w:hAnsi="Times New Roman" w:cs="Times New Roman"/>
                <w:color w:val="000000"/>
                <w:sz w:val="20"/>
                <w:szCs w:val="20"/>
              </w:rPr>
            </w:pPr>
          </w:p>
          <w:p w:rsidR="004E473D" w:rsidRDefault="004E473D" w:rsidP="004E473D">
            <w:pPr>
              <w:spacing w:line="240" w:lineRule="auto"/>
              <w:jc w:val="left"/>
              <w:rPr>
                <w:rFonts w:ascii="Times New Roman" w:hAnsi="Times New Roman" w:cs="Times New Roman"/>
                <w:color w:val="000000"/>
                <w:sz w:val="20"/>
                <w:szCs w:val="20"/>
              </w:rPr>
            </w:pPr>
          </w:p>
          <w:p w:rsidR="004E473D" w:rsidRPr="00722C64" w:rsidRDefault="004E473D" w:rsidP="004E473D">
            <w:pPr>
              <w:spacing w:line="240" w:lineRule="auto"/>
              <w:jc w:val="left"/>
              <w:rPr>
                <w:rFonts w:ascii="Times New Roman" w:hAnsi="Times New Roman" w:cs="Times New Roman"/>
                <w:color w:val="000000"/>
                <w:sz w:val="20"/>
                <w:szCs w:val="20"/>
              </w:rPr>
            </w:pPr>
          </w:p>
        </w:tc>
      </w:tr>
      <w:tr w:rsidR="004E473D" w:rsidRPr="00722C64" w:rsidTr="004E473D">
        <w:trPr>
          <w:jc w:val="center"/>
        </w:trPr>
        <w:tc>
          <w:tcPr>
            <w:tcW w:w="534" w:type="dxa"/>
          </w:tcPr>
          <w:p w:rsidR="004E473D" w:rsidRDefault="004E473D" w:rsidP="004E473D">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268" w:type="dxa"/>
          </w:tcPr>
          <w:p w:rsidR="004E473D" w:rsidRPr="00985AEF" w:rsidRDefault="004E473D" w:rsidP="004E473D">
            <w:pPr>
              <w:spacing w:line="240" w:lineRule="auto"/>
              <w:rPr>
                <w:rFonts w:ascii="Times New Roman" w:hAnsi="Times New Roman" w:cs="Times New Roman"/>
                <w:color w:val="000000"/>
                <w:sz w:val="20"/>
                <w:szCs w:val="20"/>
              </w:rPr>
            </w:pPr>
            <w:r w:rsidRPr="00985AEF">
              <w:rPr>
                <w:rFonts w:ascii="Times New Roman" w:hAnsi="Times New Roman" w:cs="Times New Roman"/>
                <w:color w:val="000000"/>
                <w:sz w:val="20"/>
                <w:szCs w:val="20"/>
              </w:rPr>
              <w:t>„Zmiana sposobu użytkowania oraz przebudowa i nadbudowa budynku usługowego na budynek mieszkalny wielorodzinny</w:t>
            </w:r>
            <w:r>
              <w:rPr>
                <w:rFonts w:ascii="Times New Roman" w:hAnsi="Times New Roman" w:cs="Times New Roman"/>
                <w:color w:val="000000"/>
                <w:sz w:val="20"/>
                <w:szCs w:val="20"/>
              </w:rPr>
              <w:t xml:space="preserve"> </w:t>
            </w:r>
            <w:r w:rsidRPr="00985AEF">
              <w:rPr>
                <w:rFonts w:ascii="Times New Roman" w:hAnsi="Times New Roman" w:cs="Times New Roman"/>
                <w:color w:val="000000"/>
                <w:sz w:val="20"/>
                <w:szCs w:val="20"/>
              </w:rPr>
              <w:t xml:space="preserve">na działkach o nr </w:t>
            </w:r>
            <w:proofErr w:type="spellStart"/>
            <w:r w:rsidRPr="00985AEF">
              <w:rPr>
                <w:rFonts w:ascii="Times New Roman" w:hAnsi="Times New Roman" w:cs="Times New Roman"/>
                <w:color w:val="000000"/>
                <w:sz w:val="20"/>
                <w:szCs w:val="20"/>
              </w:rPr>
              <w:t>ewid</w:t>
            </w:r>
            <w:proofErr w:type="spellEnd"/>
            <w:r w:rsidRPr="00985AEF">
              <w:rPr>
                <w:rFonts w:ascii="Times New Roman" w:hAnsi="Times New Roman" w:cs="Times New Roman"/>
                <w:color w:val="000000"/>
                <w:sz w:val="20"/>
                <w:szCs w:val="20"/>
              </w:rPr>
              <w:t>. 325/1; 326/3; 923 obręb 0015 Klasztorne, gmina Bierzwnik”</w:t>
            </w:r>
          </w:p>
        </w:tc>
        <w:tc>
          <w:tcPr>
            <w:tcW w:w="1559" w:type="dxa"/>
          </w:tcPr>
          <w:p w:rsidR="004E473D" w:rsidRPr="00985AEF" w:rsidRDefault="004E473D" w:rsidP="004E473D">
            <w:pPr>
              <w:jc w:val="center"/>
              <w:rPr>
                <w:rFonts w:ascii="Times New Roman" w:hAnsi="Times New Roman" w:cs="Times New Roman"/>
                <w:color w:val="000000"/>
                <w:sz w:val="20"/>
                <w:szCs w:val="20"/>
              </w:rPr>
            </w:pPr>
          </w:p>
          <w:p w:rsidR="004E473D" w:rsidRPr="00985AEF" w:rsidRDefault="004E473D" w:rsidP="004E473D">
            <w:pPr>
              <w:ind w:left="-108"/>
              <w:jc w:val="center"/>
              <w:rPr>
                <w:rFonts w:ascii="Times New Roman" w:hAnsi="Times New Roman" w:cs="Times New Roman"/>
                <w:color w:val="000000"/>
                <w:sz w:val="20"/>
                <w:szCs w:val="20"/>
              </w:rPr>
            </w:pPr>
            <w:r w:rsidRPr="00985AEF">
              <w:rPr>
                <w:rFonts w:ascii="Times New Roman" w:hAnsi="Times New Roman" w:cs="Times New Roman"/>
                <w:color w:val="000000"/>
                <w:sz w:val="20"/>
                <w:szCs w:val="20"/>
              </w:rPr>
              <w:t>BSK/21/22/0002334</w:t>
            </w:r>
          </w:p>
        </w:tc>
        <w:tc>
          <w:tcPr>
            <w:tcW w:w="1276" w:type="dxa"/>
          </w:tcPr>
          <w:p w:rsidR="004E473D" w:rsidRPr="00985AEF" w:rsidRDefault="004E473D" w:rsidP="004E473D">
            <w:pPr>
              <w:jc w:val="center"/>
              <w:rPr>
                <w:rFonts w:ascii="Times New Roman" w:hAnsi="Times New Roman" w:cs="Times New Roman"/>
                <w:color w:val="000000"/>
                <w:sz w:val="20"/>
                <w:szCs w:val="20"/>
                <w:shd w:val="clear" w:color="auto" w:fill="FFFFFF"/>
              </w:rPr>
            </w:pPr>
          </w:p>
          <w:p w:rsidR="004E473D" w:rsidRPr="00985AEF" w:rsidRDefault="004E473D" w:rsidP="004E473D">
            <w:pPr>
              <w:ind w:left="-108"/>
              <w:jc w:val="center"/>
              <w:rPr>
                <w:rFonts w:ascii="Times New Roman" w:hAnsi="Times New Roman" w:cs="Times New Roman"/>
                <w:color w:val="000000"/>
                <w:sz w:val="20"/>
                <w:szCs w:val="20"/>
              </w:rPr>
            </w:pPr>
            <w:r w:rsidRPr="00985AEF">
              <w:rPr>
                <w:rFonts w:ascii="Times New Roman" w:hAnsi="Times New Roman" w:cs="Times New Roman"/>
                <w:color w:val="000000"/>
                <w:sz w:val="20"/>
                <w:szCs w:val="20"/>
                <w:shd w:val="clear" w:color="auto" w:fill="FFFFFF"/>
              </w:rPr>
              <w:t xml:space="preserve">2 079 469,75 </w:t>
            </w:r>
          </w:p>
        </w:tc>
        <w:tc>
          <w:tcPr>
            <w:tcW w:w="1700" w:type="dxa"/>
            <w:gridSpan w:val="2"/>
          </w:tcPr>
          <w:p w:rsidR="004E473D" w:rsidRPr="00985AEF" w:rsidRDefault="004E473D" w:rsidP="004E473D">
            <w:pPr>
              <w:jc w:val="center"/>
              <w:rPr>
                <w:rFonts w:ascii="Times New Roman" w:hAnsi="Times New Roman" w:cs="Times New Roman"/>
                <w:color w:val="000000"/>
                <w:sz w:val="20"/>
                <w:szCs w:val="20"/>
              </w:rPr>
            </w:pPr>
          </w:p>
          <w:p w:rsidR="004E473D" w:rsidRPr="00985AEF" w:rsidRDefault="004E473D" w:rsidP="004E473D">
            <w:pPr>
              <w:ind w:left="-108"/>
              <w:jc w:val="center"/>
              <w:rPr>
                <w:rFonts w:ascii="Times New Roman" w:hAnsi="Times New Roman" w:cs="Times New Roman"/>
                <w:color w:val="000000"/>
                <w:sz w:val="20"/>
                <w:szCs w:val="20"/>
              </w:rPr>
            </w:pPr>
            <w:r w:rsidRPr="00985AEF">
              <w:rPr>
                <w:rFonts w:ascii="Times New Roman" w:hAnsi="Times New Roman" w:cs="Times New Roman"/>
                <w:color w:val="000000"/>
                <w:sz w:val="20"/>
                <w:szCs w:val="20"/>
                <w:shd w:val="clear" w:color="auto" w:fill="FFFFFF"/>
              </w:rPr>
              <w:t xml:space="preserve">311 920,47  </w:t>
            </w:r>
          </w:p>
        </w:tc>
        <w:tc>
          <w:tcPr>
            <w:tcW w:w="1843" w:type="dxa"/>
          </w:tcPr>
          <w:p w:rsidR="004E473D" w:rsidRPr="00985AEF" w:rsidRDefault="004E473D" w:rsidP="004E473D">
            <w:pPr>
              <w:spacing w:line="240" w:lineRule="auto"/>
              <w:ind w:left="-109" w:firstLine="2"/>
              <w:jc w:val="center"/>
              <w:rPr>
                <w:rFonts w:ascii="Times New Roman" w:hAnsi="Times New Roman" w:cs="Times New Roman"/>
                <w:color w:val="000000"/>
                <w:sz w:val="20"/>
                <w:szCs w:val="20"/>
              </w:rPr>
            </w:pPr>
            <w:r w:rsidRPr="00985AEF">
              <w:rPr>
                <w:rFonts w:ascii="Times New Roman" w:hAnsi="Times New Roman" w:cs="Times New Roman"/>
                <w:color w:val="000000"/>
                <w:sz w:val="20"/>
                <w:szCs w:val="20"/>
              </w:rPr>
              <w:t>Funduszu Dopłat w ramach realizacji przez Bank Gospodarstwa Krajowego rządowego programu budownictwa komunalnego</w:t>
            </w:r>
          </w:p>
        </w:tc>
        <w:tc>
          <w:tcPr>
            <w:tcW w:w="1559" w:type="dxa"/>
          </w:tcPr>
          <w:p w:rsidR="004E473D" w:rsidRDefault="004E473D" w:rsidP="004E473D">
            <w:pPr>
              <w:ind w:left="-109"/>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uzyskano dofinansowanie, </w:t>
            </w:r>
          </w:p>
          <w:p w:rsidR="004E473D" w:rsidRPr="00985AEF" w:rsidRDefault="004E473D" w:rsidP="004E473D">
            <w:pPr>
              <w:ind w:left="-109"/>
              <w:jc w:val="center"/>
              <w:rPr>
                <w:rFonts w:ascii="Times New Roman" w:hAnsi="Times New Roman" w:cs="Times New Roman"/>
                <w:color w:val="000000"/>
                <w:sz w:val="20"/>
                <w:szCs w:val="20"/>
              </w:rPr>
            </w:pPr>
            <w:r w:rsidRPr="00985AEF">
              <w:rPr>
                <w:rFonts w:ascii="Times New Roman" w:hAnsi="Times New Roman" w:cs="Times New Roman"/>
                <w:color w:val="000000"/>
                <w:sz w:val="20"/>
                <w:szCs w:val="20"/>
              </w:rPr>
              <w:t>oczekuje na realizację</w:t>
            </w:r>
          </w:p>
        </w:tc>
      </w:tr>
      <w:tr w:rsidR="004E473D" w:rsidRPr="00722C64" w:rsidTr="004E473D">
        <w:trPr>
          <w:jc w:val="center"/>
        </w:trPr>
        <w:tc>
          <w:tcPr>
            <w:tcW w:w="534" w:type="dxa"/>
          </w:tcPr>
          <w:p w:rsidR="004E473D" w:rsidRPr="00FD49A1" w:rsidRDefault="004E473D" w:rsidP="004E473D">
            <w:pPr>
              <w:spacing w:line="240" w:lineRule="auto"/>
              <w:rPr>
                <w:rFonts w:ascii="Times New Roman" w:hAnsi="Times New Roman" w:cs="Times New Roman"/>
                <w:color w:val="FF0000"/>
                <w:sz w:val="20"/>
                <w:szCs w:val="20"/>
              </w:rPr>
            </w:pPr>
            <w:r w:rsidRPr="006B7769">
              <w:rPr>
                <w:rFonts w:ascii="Times New Roman" w:hAnsi="Times New Roman" w:cs="Times New Roman"/>
                <w:sz w:val="20"/>
                <w:szCs w:val="20"/>
              </w:rPr>
              <w:t>5</w:t>
            </w:r>
            <w:r>
              <w:rPr>
                <w:rFonts w:ascii="Times New Roman" w:hAnsi="Times New Roman" w:cs="Times New Roman"/>
                <w:color w:val="FF0000"/>
                <w:sz w:val="20"/>
                <w:szCs w:val="20"/>
              </w:rPr>
              <w:t>.</w:t>
            </w:r>
          </w:p>
        </w:tc>
        <w:tc>
          <w:tcPr>
            <w:tcW w:w="2268" w:type="dxa"/>
          </w:tcPr>
          <w:p w:rsidR="004E473D" w:rsidRPr="00A9608C" w:rsidRDefault="004E473D" w:rsidP="004E473D">
            <w:pPr>
              <w:spacing w:line="240" w:lineRule="auto"/>
              <w:ind w:left="-108"/>
              <w:jc w:val="center"/>
              <w:rPr>
                <w:rFonts w:ascii="Times New Roman" w:hAnsi="Times New Roman" w:cs="Times New Roman"/>
                <w:color w:val="000000"/>
                <w:sz w:val="20"/>
                <w:szCs w:val="20"/>
              </w:rPr>
            </w:pPr>
            <w:r w:rsidRPr="00A9608C">
              <w:rPr>
                <w:rFonts w:ascii="Times New Roman" w:hAnsi="Times New Roman" w:cs="Times New Roman"/>
                <w:color w:val="000000"/>
                <w:sz w:val="20"/>
                <w:szCs w:val="20"/>
              </w:rPr>
              <w:t>Wspólny region – wspólne dziedzictwo – wspólna przyszłość. III Polsko-niemieckie seminarium i warsztaty turystki kulturowej</w:t>
            </w:r>
          </w:p>
          <w:p w:rsidR="004E473D" w:rsidRPr="00A9608C" w:rsidRDefault="004E473D" w:rsidP="004E473D">
            <w:pPr>
              <w:spacing w:line="240" w:lineRule="auto"/>
              <w:jc w:val="center"/>
              <w:rPr>
                <w:rFonts w:ascii="Times New Roman" w:hAnsi="Times New Roman" w:cs="Times New Roman"/>
                <w:color w:val="000000"/>
                <w:sz w:val="20"/>
                <w:szCs w:val="20"/>
              </w:rPr>
            </w:pPr>
          </w:p>
        </w:tc>
        <w:tc>
          <w:tcPr>
            <w:tcW w:w="1559" w:type="dxa"/>
          </w:tcPr>
          <w:p w:rsidR="004E473D" w:rsidRPr="00F61CF2" w:rsidRDefault="004E473D" w:rsidP="004E473D">
            <w:pPr>
              <w:spacing w:line="240" w:lineRule="auto"/>
              <w:jc w:val="center"/>
              <w:rPr>
                <w:rFonts w:ascii="Times New Roman" w:hAnsi="Times New Roman" w:cs="Times New Roman"/>
                <w:color w:val="000000"/>
                <w:sz w:val="20"/>
                <w:szCs w:val="20"/>
              </w:rPr>
            </w:pPr>
          </w:p>
          <w:p w:rsidR="004E473D" w:rsidRPr="00F61CF2" w:rsidRDefault="004E473D" w:rsidP="004E473D">
            <w:pPr>
              <w:spacing w:line="240" w:lineRule="auto"/>
              <w:ind w:firstLine="33"/>
              <w:jc w:val="center"/>
              <w:rPr>
                <w:rFonts w:ascii="Times New Roman" w:hAnsi="Times New Roman" w:cs="Times New Roman"/>
                <w:color w:val="000000"/>
                <w:sz w:val="20"/>
                <w:szCs w:val="20"/>
              </w:rPr>
            </w:pPr>
            <w:r w:rsidRPr="00F61CF2">
              <w:rPr>
                <w:rFonts w:ascii="Times New Roman" w:hAnsi="Times New Roman" w:cs="Times New Roman"/>
                <w:color w:val="000000"/>
                <w:sz w:val="20"/>
                <w:szCs w:val="20"/>
              </w:rPr>
              <w:t>FMP-0519-21</w:t>
            </w:r>
          </w:p>
        </w:tc>
        <w:tc>
          <w:tcPr>
            <w:tcW w:w="1276" w:type="dxa"/>
          </w:tcPr>
          <w:p w:rsidR="004E473D" w:rsidRPr="00F61CF2" w:rsidRDefault="004E473D" w:rsidP="004E473D">
            <w:pPr>
              <w:spacing w:line="240" w:lineRule="auto"/>
              <w:jc w:val="center"/>
              <w:rPr>
                <w:rFonts w:ascii="Times New Roman" w:hAnsi="Times New Roman" w:cs="Times New Roman"/>
                <w:color w:val="000000"/>
                <w:sz w:val="20"/>
                <w:szCs w:val="20"/>
              </w:rPr>
            </w:pPr>
          </w:p>
          <w:p w:rsidR="004E473D" w:rsidRPr="00F61CF2" w:rsidRDefault="004E473D" w:rsidP="004E473D">
            <w:pPr>
              <w:spacing w:line="240" w:lineRule="auto"/>
              <w:ind w:left="-108"/>
              <w:jc w:val="center"/>
              <w:rPr>
                <w:rFonts w:ascii="Times New Roman" w:hAnsi="Times New Roman" w:cs="Times New Roman"/>
                <w:color w:val="000000"/>
                <w:sz w:val="20"/>
                <w:szCs w:val="20"/>
              </w:rPr>
            </w:pPr>
            <w:r w:rsidRPr="00F61CF2">
              <w:rPr>
                <w:rFonts w:ascii="Times New Roman" w:hAnsi="Times New Roman" w:cs="Times New Roman"/>
                <w:color w:val="000000"/>
                <w:sz w:val="20"/>
                <w:szCs w:val="20"/>
              </w:rPr>
              <w:t xml:space="preserve">72 256,50 </w:t>
            </w:r>
          </w:p>
        </w:tc>
        <w:tc>
          <w:tcPr>
            <w:tcW w:w="1700" w:type="dxa"/>
            <w:gridSpan w:val="2"/>
          </w:tcPr>
          <w:p w:rsidR="004E473D" w:rsidRPr="00F61CF2" w:rsidRDefault="004E473D" w:rsidP="004E473D">
            <w:pPr>
              <w:spacing w:line="240" w:lineRule="auto"/>
              <w:jc w:val="center"/>
              <w:rPr>
                <w:rFonts w:ascii="Times New Roman" w:hAnsi="Times New Roman" w:cs="Times New Roman"/>
                <w:color w:val="000000"/>
                <w:sz w:val="20"/>
                <w:szCs w:val="20"/>
              </w:rPr>
            </w:pPr>
          </w:p>
          <w:p w:rsidR="004E473D" w:rsidRPr="00F61CF2" w:rsidRDefault="004E473D" w:rsidP="004E473D">
            <w:pPr>
              <w:spacing w:line="240" w:lineRule="auto"/>
              <w:ind w:left="-108"/>
              <w:jc w:val="center"/>
              <w:rPr>
                <w:rFonts w:ascii="Times New Roman" w:hAnsi="Times New Roman" w:cs="Times New Roman"/>
                <w:color w:val="000000"/>
                <w:sz w:val="20"/>
                <w:szCs w:val="20"/>
              </w:rPr>
            </w:pPr>
            <w:r w:rsidRPr="00F61CF2">
              <w:rPr>
                <w:rFonts w:ascii="Times New Roman" w:hAnsi="Times New Roman" w:cs="Times New Roman"/>
                <w:color w:val="000000"/>
                <w:sz w:val="20"/>
                <w:szCs w:val="20"/>
              </w:rPr>
              <w:t xml:space="preserve">10 838,48 </w:t>
            </w:r>
          </w:p>
        </w:tc>
        <w:tc>
          <w:tcPr>
            <w:tcW w:w="1843" w:type="dxa"/>
          </w:tcPr>
          <w:p w:rsidR="004E473D" w:rsidRPr="00F61CF2" w:rsidRDefault="004E473D" w:rsidP="004E473D">
            <w:pPr>
              <w:spacing w:line="240" w:lineRule="auto"/>
              <w:jc w:val="center"/>
              <w:rPr>
                <w:rFonts w:ascii="Times New Roman" w:hAnsi="Times New Roman" w:cs="Times New Roman"/>
                <w:color w:val="000000"/>
                <w:sz w:val="20"/>
                <w:szCs w:val="20"/>
              </w:rPr>
            </w:pPr>
            <w:r w:rsidRPr="00F61CF2">
              <w:rPr>
                <w:rFonts w:ascii="Times New Roman" w:hAnsi="Times New Roman" w:cs="Times New Roman"/>
                <w:color w:val="000000"/>
                <w:sz w:val="20"/>
                <w:szCs w:val="20"/>
              </w:rPr>
              <w:t xml:space="preserve">Fundusz Małych Projektów </w:t>
            </w:r>
          </w:p>
          <w:p w:rsidR="004E473D" w:rsidRPr="00F61CF2" w:rsidRDefault="004E473D" w:rsidP="004E473D">
            <w:pPr>
              <w:spacing w:line="240" w:lineRule="auto"/>
              <w:jc w:val="center"/>
              <w:rPr>
                <w:rFonts w:ascii="Times New Roman" w:hAnsi="Times New Roman" w:cs="Times New Roman"/>
                <w:color w:val="000000"/>
                <w:sz w:val="20"/>
                <w:szCs w:val="20"/>
              </w:rPr>
            </w:pPr>
            <w:proofErr w:type="spellStart"/>
            <w:r w:rsidRPr="00F61CF2">
              <w:rPr>
                <w:rFonts w:ascii="Times New Roman" w:hAnsi="Times New Roman" w:cs="Times New Roman"/>
                <w:color w:val="000000"/>
                <w:sz w:val="20"/>
                <w:szCs w:val="20"/>
              </w:rPr>
              <w:t>Interreg</w:t>
            </w:r>
            <w:proofErr w:type="spellEnd"/>
            <w:r w:rsidRPr="00F61CF2">
              <w:rPr>
                <w:rFonts w:ascii="Times New Roman" w:hAnsi="Times New Roman" w:cs="Times New Roman"/>
                <w:color w:val="000000"/>
                <w:sz w:val="20"/>
                <w:szCs w:val="20"/>
              </w:rPr>
              <w:t xml:space="preserve"> V </w:t>
            </w:r>
          </w:p>
          <w:p w:rsidR="004E473D" w:rsidRPr="00F61CF2" w:rsidRDefault="004E473D" w:rsidP="004E473D">
            <w:pPr>
              <w:spacing w:line="240" w:lineRule="auto"/>
              <w:jc w:val="center"/>
              <w:rPr>
                <w:rFonts w:ascii="Times New Roman" w:hAnsi="Times New Roman" w:cs="Times New Roman"/>
                <w:color w:val="000000"/>
                <w:sz w:val="20"/>
                <w:szCs w:val="20"/>
              </w:rPr>
            </w:pPr>
            <w:r w:rsidRPr="00F61CF2">
              <w:rPr>
                <w:rFonts w:ascii="Times New Roman" w:hAnsi="Times New Roman" w:cs="Times New Roman"/>
                <w:color w:val="000000"/>
                <w:sz w:val="20"/>
                <w:szCs w:val="20"/>
              </w:rPr>
              <w:t xml:space="preserve">Stowarzyszenie Gmin Polskich Euroregionu </w:t>
            </w:r>
            <w:r w:rsidRPr="00F61CF2">
              <w:rPr>
                <w:rFonts w:ascii="Times New Roman" w:hAnsi="Times New Roman" w:cs="Times New Roman"/>
                <w:color w:val="000000"/>
                <w:sz w:val="20"/>
                <w:szCs w:val="20"/>
              </w:rPr>
              <w:lastRenderedPageBreak/>
              <w:t>Pomerania (EFRR oraz budżet Państwa)</w:t>
            </w:r>
          </w:p>
        </w:tc>
        <w:tc>
          <w:tcPr>
            <w:tcW w:w="1559" w:type="dxa"/>
          </w:tcPr>
          <w:p w:rsidR="004E473D" w:rsidRPr="00F61CF2" w:rsidRDefault="004E473D" w:rsidP="004E473D">
            <w:pPr>
              <w:spacing w:line="240" w:lineRule="auto"/>
              <w:jc w:val="center"/>
              <w:rPr>
                <w:rFonts w:ascii="Times New Roman" w:hAnsi="Times New Roman" w:cs="Times New Roman"/>
                <w:color w:val="000000"/>
                <w:sz w:val="20"/>
                <w:szCs w:val="20"/>
              </w:rPr>
            </w:pPr>
          </w:p>
          <w:p w:rsidR="004E473D" w:rsidRPr="00F61CF2" w:rsidRDefault="004E473D" w:rsidP="004E473D">
            <w:pPr>
              <w:spacing w:line="240" w:lineRule="auto"/>
              <w:ind w:left="-109"/>
              <w:jc w:val="center"/>
              <w:rPr>
                <w:rFonts w:ascii="Times New Roman" w:hAnsi="Times New Roman" w:cs="Times New Roman"/>
                <w:color w:val="000000"/>
                <w:sz w:val="20"/>
                <w:szCs w:val="20"/>
              </w:rPr>
            </w:pPr>
            <w:r w:rsidRPr="00F61CF2">
              <w:rPr>
                <w:rFonts w:ascii="Times New Roman" w:hAnsi="Times New Roman" w:cs="Times New Roman"/>
                <w:color w:val="000000"/>
                <w:sz w:val="20"/>
                <w:szCs w:val="20"/>
              </w:rPr>
              <w:t xml:space="preserve">oczekuje na realizację </w:t>
            </w:r>
          </w:p>
        </w:tc>
      </w:tr>
      <w:tr w:rsidR="004E473D" w:rsidRPr="00722C64" w:rsidTr="004E473D">
        <w:trPr>
          <w:trHeight w:val="1124"/>
          <w:jc w:val="center"/>
        </w:trPr>
        <w:tc>
          <w:tcPr>
            <w:tcW w:w="534" w:type="dxa"/>
          </w:tcPr>
          <w:p w:rsidR="004E473D" w:rsidRPr="000E7D36" w:rsidRDefault="004E473D" w:rsidP="004E473D">
            <w:pPr>
              <w:spacing w:line="240" w:lineRule="auto"/>
              <w:rPr>
                <w:rFonts w:ascii="Times New Roman" w:hAnsi="Times New Roman" w:cs="Times New Roman"/>
                <w:sz w:val="20"/>
                <w:szCs w:val="20"/>
              </w:rPr>
            </w:pPr>
            <w:r w:rsidRPr="000E7D36">
              <w:rPr>
                <w:rFonts w:ascii="Times New Roman" w:hAnsi="Times New Roman" w:cs="Times New Roman"/>
                <w:sz w:val="20"/>
                <w:szCs w:val="20"/>
              </w:rPr>
              <w:lastRenderedPageBreak/>
              <w:t>6.</w:t>
            </w:r>
          </w:p>
        </w:tc>
        <w:tc>
          <w:tcPr>
            <w:tcW w:w="2268" w:type="dxa"/>
          </w:tcPr>
          <w:p w:rsidR="004E473D" w:rsidRPr="00A9608C" w:rsidRDefault="004E473D" w:rsidP="004E473D">
            <w:pPr>
              <w:spacing w:line="240" w:lineRule="auto"/>
              <w:jc w:val="left"/>
              <w:rPr>
                <w:rFonts w:ascii="Times New Roman" w:hAnsi="Times New Roman" w:cs="Times New Roman"/>
                <w:color w:val="FF0000"/>
                <w:sz w:val="20"/>
                <w:szCs w:val="20"/>
              </w:rPr>
            </w:pPr>
            <w:r w:rsidRPr="00A9608C">
              <w:rPr>
                <w:rFonts w:ascii="Times New Roman" w:hAnsi="Times New Roman" w:cs="Times New Roman"/>
                <w:sz w:val="20"/>
                <w:szCs w:val="20"/>
              </w:rPr>
              <w:t>Granty PPGR - Wsparcie dzieci i wnuków byłych pracowników PGR w rozwoju cyfrowym</w:t>
            </w:r>
          </w:p>
        </w:tc>
        <w:tc>
          <w:tcPr>
            <w:tcW w:w="1559" w:type="dxa"/>
          </w:tcPr>
          <w:p w:rsidR="004E473D" w:rsidRPr="00041CB2" w:rsidRDefault="004E473D" w:rsidP="004E473D">
            <w:pPr>
              <w:spacing w:before="100" w:beforeAutospacing="1" w:after="100" w:afterAutospacing="1"/>
              <w:jc w:val="center"/>
              <w:outlineLvl w:val="1"/>
              <w:rPr>
                <w:rFonts w:ascii="Times New Roman" w:hAnsi="Times New Roman" w:cs="Times New Roman"/>
                <w:sz w:val="20"/>
                <w:szCs w:val="20"/>
              </w:rPr>
            </w:pPr>
          </w:p>
          <w:p w:rsidR="004E473D" w:rsidRPr="00041CB2" w:rsidRDefault="004E473D" w:rsidP="004E473D">
            <w:pPr>
              <w:spacing w:before="100" w:beforeAutospacing="1" w:after="100" w:afterAutospacing="1"/>
              <w:jc w:val="center"/>
              <w:outlineLvl w:val="1"/>
              <w:rPr>
                <w:rFonts w:ascii="Times New Roman" w:hAnsi="Times New Roman" w:cs="Times New Roman"/>
                <w:b/>
                <w:bCs/>
                <w:sz w:val="20"/>
                <w:szCs w:val="20"/>
              </w:rPr>
            </w:pPr>
            <w:r w:rsidRPr="00041CB2">
              <w:rPr>
                <w:rFonts w:ascii="Times New Roman" w:hAnsi="Times New Roman" w:cs="Times New Roman"/>
                <w:sz w:val="20"/>
                <w:szCs w:val="20"/>
              </w:rPr>
              <w:t>2711/2022</w:t>
            </w:r>
          </w:p>
          <w:p w:rsidR="004E473D" w:rsidRPr="00041CB2" w:rsidRDefault="004E473D" w:rsidP="004E473D">
            <w:pPr>
              <w:jc w:val="center"/>
              <w:rPr>
                <w:rFonts w:ascii="Times New Roman" w:hAnsi="Times New Roman" w:cs="Times New Roman"/>
                <w:color w:val="000000"/>
                <w:sz w:val="20"/>
                <w:szCs w:val="20"/>
              </w:rPr>
            </w:pPr>
          </w:p>
        </w:tc>
        <w:tc>
          <w:tcPr>
            <w:tcW w:w="1276" w:type="dxa"/>
          </w:tcPr>
          <w:p w:rsidR="004E473D" w:rsidRPr="00041CB2" w:rsidRDefault="004E473D" w:rsidP="004E473D">
            <w:pPr>
              <w:jc w:val="center"/>
              <w:rPr>
                <w:rFonts w:ascii="Times New Roman" w:hAnsi="Times New Roman" w:cs="Times New Roman"/>
                <w:sz w:val="20"/>
                <w:szCs w:val="20"/>
              </w:rPr>
            </w:pPr>
          </w:p>
          <w:p w:rsidR="004E473D" w:rsidRPr="00041CB2" w:rsidRDefault="004E473D" w:rsidP="004E473D">
            <w:pPr>
              <w:jc w:val="center"/>
              <w:rPr>
                <w:rFonts w:ascii="Times New Roman" w:hAnsi="Times New Roman" w:cs="Times New Roman"/>
                <w:sz w:val="20"/>
                <w:szCs w:val="20"/>
              </w:rPr>
            </w:pPr>
          </w:p>
          <w:p w:rsidR="004E473D" w:rsidRPr="00041CB2" w:rsidRDefault="004E473D" w:rsidP="004E473D">
            <w:pPr>
              <w:ind w:left="-108"/>
              <w:jc w:val="center"/>
              <w:rPr>
                <w:rFonts w:ascii="Times New Roman" w:hAnsi="Times New Roman" w:cs="Times New Roman"/>
                <w:sz w:val="20"/>
                <w:szCs w:val="20"/>
              </w:rPr>
            </w:pPr>
            <w:r w:rsidRPr="00041CB2">
              <w:rPr>
                <w:rFonts w:ascii="Times New Roman" w:hAnsi="Times New Roman" w:cs="Times New Roman"/>
                <w:sz w:val="20"/>
                <w:szCs w:val="20"/>
              </w:rPr>
              <w:t>439 500,00</w:t>
            </w:r>
          </w:p>
        </w:tc>
        <w:tc>
          <w:tcPr>
            <w:tcW w:w="1700" w:type="dxa"/>
            <w:gridSpan w:val="2"/>
          </w:tcPr>
          <w:p w:rsidR="004E473D" w:rsidRPr="00041CB2" w:rsidRDefault="004E473D" w:rsidP="004E473D">
            <w:pPr>
              <w:jc w:val="center"/>
              <w:rPr>
                <w:rFonts w:ascii="Times New Roman" w:hAnsi="Times New Roman" w:cs="Times New Roman"/>
                <w:sz w:val="20"/>
                <w:szCs w:val="20"/>
              </w:rPr>
            </w:pPr>
          </w:p>
          <w:p w:rsidR="004E473D" w:rsidRPr="00041CB2" w:rsidRDefault="004E473D" w:rsidP="004E473D">
            <w:pPr>
              <w:jc w:val="center"/>
              <w:rPr>
                <w:rFonts w:ascii="Times New Roman" w:hAnsi="Times New Roman" w:cs="Times New Roman"/>
                <w:sz w:val="20"/>
                <w:szCs w:val="20"/>
              </w:rPr>
            </w:pPr>
          </w:p>
          <w:p w:rsidR="004E473D" w:rsidRPr="00041CB2" w:rsidRDefault="004E473D" w:rsidP="004E473D">
            <w:pPr>
              <w:ind w:left="-108"/>
              <w:jc w:val="center"/>
              <w:rPr>
                <w:rFonts w:ascii="Times New Roman" w:hAnsi="Times New Roman" w:cs="Times New Roman"/>
                <w:sz w:val="20"/>
                <w:szCs w:val="20"/>
              </w:rPr>
            </w:pPr>
            <w:r w:rsidRPr="00041CB2">
              <w:rPr>
                <w:rFonts w:ascii="Times New Roman" w:hAnsi="Times New Roman" w:cs="Times New Roman"/>
                <w:sz w:val="20"/>
                <w:szCs w:val="20"/>
              </w:rPr>
              <w:t>0,00</w:t>
            </w:r>
          </w:p>
        </w:tc>
        <w:tc>
          <w:tcPr>
            <w:tcW w:w="1843" w:type="dxa"/>
          </w:tcPr>
          <w:p w:rsidR="004E473D" w:rsidRPr="00041CB2" w:rsidRDefault="004E473D" w:rsidP="004E473D">
            <w:pPr>
              <w:spacing w:line="240" w:lineRule="auto"/>
              <w:ind w:left="-108"/>
              <w:jc w:val="center"/>
              <w:rPr>
                <w:rFonts w:ascii="Times New Roman" w:hAnsi="Times New Roman" w:cs="Times New Roman"/>
                <w:color w:val="000000"/>
                <w:sz w:val="20"/>
                <w:szCs w:val="20"/>
              </w:rPr>
            </w:pPr>
            <w:r w:rsidRPr="00041CB2">
              <w:rPr>
                <w:rFonts w:ascii="Times New Roman" w:hAnsi="Times New Roman" w:cs="Times New Roman"/>
                <w:sz w:val="20"/>
                <w:szCs w:val="20"/>
              </w:rPr>
              <w:t>Centrum Projektów Polska Cyfrowa Program Polska Cyfrowa 2014-2020</w:t>
            </w:r>
          </w:p>
        </w:tc>
        <w:tc>
          <w:tcPr>
            <w:tcW w:w="1559" w:type="dxa"/>
          </w:tcPr>
          <w:p w:rsidR="004E473D" w:rsidRPr="00041CB2" w:rsidRDefault="004E473D" w:rsidP="004E473D">
            <w:pPr>
              <w:spacing w:before="100" w:beforeAutospacing="1" w:after="100" w:afterAutospacing="1"/>
              <w:ind w:left="-108"/>
              <w:jc w:val="center"/>
              <w:outlineLvl w:val="1"/>
              <w:rPr>
                <w:rFonts w:ascii="Times New Roman" w:hAnsi="Times New Roman" w:cs="Times New Roman"/>
                <w:b/>
                <w:bCs/>
                <w:sz w:val="20"/>
                <w:szCs w:val="20"/>
              </w:rPr>
            </w:pPr>
            <w:r>
              <w:rPr>
                <w:rFonts w:ascii="Times New Roman" w:hAnsi="Times New Roman" w:cs="Times New Roman"/>
                <w:sz w:val="20"/>
                <w:szCs w:val="20"/>
              </w:rPr>
              <w:t>oczekiwanie na podpisanie umowy</w:t>
            </w:r>
          </w:p>
        </w:tc>
      </w:tr>
      <w:tr w:rsidR="004E473D" w:rsidRPr="00722C64" w:rsidTr="004E473D">
        <w:trPr>
          <w:trHeight w:val="1076"/>
          <w:jc w:val="center"/>
        </w:trPr>
        <w:tc>
          <w:tcPr>
            <w:tcW w:w="534" w:type="dxa"/>
          </w:tcPr>
          <w:p w:rsidR="004E473D" w:rsidRPr="000E7D36" w:rsidRDefault="004E473D" w:rsidP="004E473D">
            <w:pPr>
              <w:spacing w:line="240" w:lineRule="auto"/>
              <w:rPr>
                <w:rFonts w:ascii="Times New Roman" w:hAnsi="Times New Roman" w:cs="Times New Roman"/>
                <w:sz w:val="20"/>
                <w:szCs w:val="20"/>
              </w:rPr>
            </w:pPr>
            <w:r w:rsidRPr="000E7D36">
              <w:rPr>
                <w:rFonts w:ascii="Times New Roman" w:hAnsi="Times New Roman" w:cs="Times New Roman"/>
                <w:sz w:val="20"/>
                <w:szCs w:val="20"/>
              </w:rPr>
              <w:t>7.</w:t>
            </w:r>
          </w:p>
        </w:tc>
        <w:tc>
          <w:tcPr>
            <w:tcW w:w="2268" w:type="dxa"/>
          </w:tcPr>
          <w:p w:rsidR="004E473D" w:rsidRPr="00A9608C" w:rsidRDefault="004E473D" w:rsidP="004E473D">
            <w:pPr>
              <w:spacing w:line="240" w:lineRule="auto"/>
              <w:jc w:val="left"/>
              <w:rPr>
                <w:rFonts w:ascii="Times New Roman" w:hAnsi="Times New Roman" w:cs="Times New Roman"/>
                <w:sz w:val="20"/>
                <w:szCs w:val="20"/>
              </w:rPr>
            </w:pPr>
            <w:r w:rsidRPr="00A9608C">
              <w:rPr>
                <w:rFonts w:ascii="Times New Roman" w:hAnsi="Times New Roman" w:cs="Times New Roman"/>
                <w:sz w:val="20"/>
                <w:szCs w:val="20"/>
              </w:rPr>
              <w:t>Cyfrowa Gmina</w:t>
            </w:r>
          </w:p>
        </w:tc>
        <w:tc>
          <w:tcPr>
            <w:tcW w:w="1559" w:type="dxa"/>
          </w:tcPr>
          <w:p w:rsidR="004E473D" w:rsidRPr="00A9608C" w:rsidRDefault="004E473D" w:rsidP="004E473D">
            <w:pPr>
              <w:spacing w:line="240" w:lineRule="auto"/>
              <w:jc w:val="center"/>
              <w:rPr>
                <w:rFonts w:ascii="Times New Roman" w:hAnsi="Times New Roman" w:cs="Times New Roman"/>
                <w:sz w:val="20"/>
                <w:szCs w:val="20"/>
              </w:rPr>
            </w:pPr>
            <w:r w:rsidRPr="00A9608C">
              <w:rPr>
                <w:rFonts w:ascii="Times New Roman" w:hAnsi="Times New Roman" w:cs="Times New Roman"/>
                <w:sz w:val="20"/>
                <w:szCs w:val="20"/>
              </w:rPr>
              <w:t>3479/1/2021</w:t>
            </w:r>
          </w:p>
        </w:tc>
        <w:tc>
          <w:tcPr>
            <w:tcW w:w="1276" w:type="dxa"/>
          </w:tcPr>
          <w:p w:rsidR="004E473D" w:rsidRPr="00A9608C" w:rsidRDefault="004E473D" w:rsidP="004E473D">
            <w:pPr>
              <w:spacing w:line="240" w:lineRule="auto"/>
              <w:jc w:val="center"/>
              <w:rPr>
                <w:rFonts w:ascii="Times New Roman" w:hAnsi="Times New Roman" w:cs="Times New Roman"/>
                <w:sz w:val="20"/>
                <w:szCs w:val="20"/>
              </w:rPr>
            </w:pPr>
            <w:r w:rsidRPr="00A9608C">
              <w:rPr>
                <w:rFonts w:ascii="Times New Roman" w:hAnsi="Times New Roman" w:cs="Times New Roman"/>
                <w:sz w:val="20"/>
                <w:szCs w:val="20"/>
              </w:rPr>
              <w:t>139 980,00</w:t>
            </w:r>
          </w:p>
        </w:tc>
        <w:tc>
          <w:tcPr>
            <w:tcW w:w="1700" w:type="dxa"/>
            <w:gridSpan w:val="2"/>
          </w:tcPr>
          <w:p w:rsidR="004E473D" w:rsidRPr="00A9608C" w:rsidRDefault="004E473D" w:rsidP="004E473D">
            <w:pPr>
              <w:spacing w:line="240" w:lineRule="auto"/>
              <w:jc w:val="center"/>
              <w:rPr>
                <w:rFonts w:ascii="Times New Roman" w:hAnsi="Times New Roman" w:cs="Times New Roman"/>
                <w:sz w:val="20"/>
                <w:szCs w:val="20"/>
              </w:rPr>
            </w:pPr>
            <w:r w:rsidRPr="00A9608C">
              <w:rPr>
                <w:rFonts w:ascii="Times New Roman" w:hAnsi="Times New Roman" w:cs="Times New Roman"/>
                <w:sz w:val="20"/>
                <w:szCs w:val="20"/>
              </w:rPr>
              <w:t>0,00</w:t>
            </w:r>
          </w:p>
        </w:tc>
        <w:tc>
          <w:tcPr>
            <w:tcW w:w="1843" w:type="dxa"/>
          </w:tcPr>
          <w:p w:rsidR="004E473D" w:rsidRPr="00A9608C" w:rsidRDefault="004E473D" w:rsidP="004E473D">
            <w:pPr>
              <w:spacing w:line="240" w:lineRule="auto"/>
              <w:ind w:left="-108"/>
              <w:jc w:val="center"/>
              <w:rPr>
                <w:rFonts w:ascii="Times New Roman" w:hAnsi="Times New Roman" w:cs="Times New Roman"/>
                <w:sz w:val="20"/>
                <w:szCs w:val="20"/>
              </w:rPr>
            </w:pPr>
            <w:r w:rsidRPr="00A9608C">
              <w:rPr>
                <w:rFonts w:ascii="Times New Roman" w:hAnsi="Times New Roman" w:cs="Times New Roman"/>
                <w:sz w:val="20"/>
                <w:szCs w:val="20"/>
              </w:rPr>
              <w:t>Centrum Projektów Polska Cyfrowa Program Polska Cyfrowa 2014-2020</w:t>
            </w:r>
          </w:p>
        </w:tc>
        <w:tc>
          <w:tcPr>
            <w:tcW w:w="1559" w:type="dxa"/>
          </w:tcPr>
          <w:p w:rsidR="004E473D" w:rsidRPr="00A9608C" w:rsidRDefault="004E473D" w:rsidP="004E473D">
            <w:pPr>
              <w:spacing w:line="240" w:lineRule="auto"/>
              <w:jc w:val="center"/>
              <w:rPr>
                <w:rFonts w:ascii="Times New Roman" w:hAnsi="Times New Roman" w:cs="Times New Roman"/>
                <w:sz w:val="20"/>
                <w:szCs w:val="20"/>
              </w:rPr>
            </w:pPr>
            <w:r w:rsidRPr="00A9608C">
              <w:rPr>
                <w:rFonts w:ascii="Times New Roman" w:hAnsi="Times New Roman" w:cs="Times New Roman"/>
                <w:sz w:val="20"/>
                <w:szCs w:val="20"/>
              </w:rPr>
              <w:t>oczekuje na realizację</w:t>
            </w:r>
          </w:p>
        </w:tc>
      </w:tr>
      <w:tr w:rsidR="004E473D" w:rsidRPr="00722C64" w:rsidTr="004E473D">
        <w:trPr>
          <w:jc w:val="center"/>
        </w:trPr>
        <w:tc>
          <w:tcPr>
            <w:tcW w:w="534" w:type="dxa"/>
            <w:shd w:val="clear" w:color="auto" w:fill="D9D9D9"/>
          </w:tcPr>
          <w:p w:rsidR="004E473D" w:rsidRPr="00722C64" w:rsidRDefault="004E473D" w:rsidP="004E473D">
            <w:pPr>
              <w:spacing w:line="240" w:lineRule="auto"/>
              <w:rPr>
                <w:rFonts w:ascii="Times New Roman" w:hAnsi="Times New Roman" w:cs="Times New Roman"/>
                <w:color w:val="000000"/>
                <w:sz w:val="20"/>
                <w:szCs w:val="20"/>
              </w:rPr>
            </w:pPr>
          </w:p>
        </w:tc>
        <w:tc>
          <w:tcPr>
            <w:tcW w:w="2268" w:type="dxa"/>
            <w:shd w:val="clear" w:color="auto" w:fill="D9D9D9"/>
          </w:tcPr>
          <w:p w:rsidR="004E473D" w:rsidRPr="00722C64" w:rsidRDefault="004E473D" w:rsidP="004E473D">
            <w:pPr>
              <w:spacing w:line="240" w:lineRule="auto"/>
              <w:rPr>
                <w:rFonts w:ascii="Times New Roman" w:hAnsi="Times New Roman" w:cs="Times New Roman"/>
                <w:color w:val="000000"/>
                <w:sz w:val="20"/>
                <w:szCs w:val="20"/>
              </w:rPr>
            </w:pPr>
          </w:p>
          <w:p w:rsidR="004E473D" w:rsidRPr="00722C64" w:rsidRDefault="004E473D" w:rsidP="004E473D">
            <w:pPr>
              <w:spacing w:line="240" w:lineRule="auto"/>
              <w:rPr>
                <w:rFonts w:ascii="Times New Roman" w:hAnsi="Times New Roman" w:cs="Times New Roman"/>
                <w:color w:val="000000"/>
                <w:sz w:val="20"/>
                <w:szCs w:val="20"/>
              </w:rPr>
            </w:pPr>
          </w:p>
          <w:p w:rsidR="004E473D" w:rsidRPr="00722C64" w:rsidRDefault="004E473D" w:rsidP="004E473D">
            <w:pPr>
              <w:spacing w:line="240" w:lineRule="auto"/>
              <w:rPr>
                <w:rFonts w:ascii="Times New Roman" w:hAnsi="Times New Roman" w:cs="Times New Roman"/>
                <w:color w:val="000000"/>
                <w:sz w:val="20"/>
                <w:szCs w:val="20"/>
              </w:rPr>
            </w:pPr>
          </w:p>
          <w:p w:rsidR="004E473D" w:rsidRPr="00722C64" w:rsidRDefault="004E473D" w:rsidP="004E473D">
            <w:pPr>
              <w:spacing w:line="240" w:lineRule="auto"/>
              <w:rPr>
                <w:rFonts w:ascii="Times New Roman" w:hAnsi="Times New Roman" w:cs="Times New Roman"/>
                <w:color w:val="000000"/>
                <w:sz w:val="20"/>
                <w:szCs w:val="20"/>
              </w:rPr>
            </w:pPr>
          </w:p>
        </w:tc>
        <w:tc>
          <w:tcPr>
            <w:tcW w:w="1559" w:type="dxa"/>
            <w:shd w:val="clear" w:color="auto" w:fill="D9D9D9"/>
          </w:tcPr>
          <w:p w:rsidR="004E473D" w:rsidRPr="00722C64" w:rsidRDefault="004E473D" w:rsidP="004E473D">
            <w:pPr>
              <w:spacing w:line="240" w:lineRule="auto"/>
              <w:rPr>
                <w:rFonts w:ascii="Times New Roman" w:hAnsi="Times New Roman" w:cs="Times New Roman"/>
                <w:b/>
                <w:color w:val="000000"/>
                <w:sz w:val="20"/>
                <w:szCs w:val="20"/>
              </w:rPr>
            </w:pPr>
          </w:p>
          <w:p w:rsidR="004E473D" w:rsidRPr="00FB4706" w:rsidRDefault="004E473D" w:rsidP="004E473D">
            <w:pPr>
              <w:spacing w:line="240" w:lineRule="auto"/>
              <w:jc w:val="left"/>
              <w:rPr>
                <w:rFonts w:ascii="Times New Roman" w:hAnsi="Times New Roman" w:cs="Times New Roman"/>
                <w:b/>
                <w:color w:val="000000"/>
                <w:sz w:val="24"/>
                <w:szCs w:val="24"/>
              </w:rPr>
            </w:pPr>
            <w:r w:rsidRPr="00FB4706">
              <w:rPr>
                <w:rFonts w:ascii="Times New Roman" w:hAnsi="Times New Roman" w:cs="Times New Roman"/>
                <w:b/>
                <w:color w:val="000000"/>
                <w:sz w:val="24"/>
                <w:szCs w:val="24"/>
              </w:rPr>
              <w:t>Razem:</w:t>
            </w:r>
          </w:p>
        </w:tc>
        <w:tc>
          <w:tcPr>
            <w:tcW w:w="1276" w:type="dxa"/>
            <w:shd w:val="clear" w:color="auto" w:fill="D9D9D9"/>
          </w:tcPr>
          <w:p w:rsidR="004E473D" w:rsidRPr="00375186" w:rsidRDefault="004E473D" w:rsidP="004E473D">
            <w:pPr>
              <w:spacing w:line="240" w:lineRule="auto"/>
              <w:jc w:val="center"/>
              <w:rPr>
                <w:rFonts w:ascii="Times New Roman" w:hAnsi="Times New Roman" w:cs="Times New Roman"/>
                <w:b/>
                <w:sz w:val="20"/>
                <w:szCs w:val="20"/>
              </w:rPr>
            </w:pPr>
          </w:p>
          <w:p w:rsidR="004E473D" w:rsidRPr="00375186" w:rsidRDefault="004E473D" w:rsidP="004E473D">
            <w:pPr>
              <w:spacing w:line="240" w:lineRule="auto"/>
              <w:jc w:val="center"/>
              <w:rPr>
                <w:rFonts w:ascii="Times New Roman" w:hAnsi="Times New Roman" w:cs="Times New Roman"/>
                <w:b/>
                <w:sz w:val="20"/>
                <w:szCs w:val="20"/>
              </w:rPr>
            </w:pPr>
            <w:r w:rsidRPr="00375186">
              <w:rPr>
                <w:rFonts w:ascii="Times New Roman" w:hAnsi="Times New Roman" w:cs="Times New Roman"/>
                <w:b/>
                <w:sz w:val="20"/>
                <w:szCs w:val="20"/>
              </w:rPr>
              <w:t xml:space="preserve">9 597 946,50 </w:t>
            </w:r>
          </w:p>
        </w:tc>
        <w:tc>
          <w:tcPr>
            <w:tcW w:w="1700" w:type="dxa"/>
            <w:gridSpan w:val="2"/>
            <w:shd w:val="clear" w:color="auto" w:fill="D9D9D9"/>
          </w:tcPr>
          <w:p w:rsidR="004E473D" w:rsidRPr="00375186" w:rsidRDefault="004E473D" w:rsidP="004E473D">
            <w:pPr>
              <w:spacing w:line="240" w:lineRule="auto"/>
              <w:jc w:val="center"/>
              <w:rPr>
                <w:rFonts w:ascii="Times New Roman" w:hAnsi="Times New Roman" w:cs="Times New Roman"/>
                <w:b/>
                <w:sz w:val="20"/>
                <w:szCs w:val="20"/>
              </w:rPr>
            </w:pPr>
          </w:p>
          <w:p w:rsidR="004E473D" w:rsidRPr="00375186" w:rsidRDefault="004E473D" w:rsidP="004E473D">
            <w:pPr>
              <w:spacing w:line="240" w:lineRule="auto"/>
              <w:jc w:val="center"/>
              <w:rPr>
                <w:rFonts w:ascii="Times New Roman" w:hAnsi="Times New Roman" w:cs="Times New Roman"/>
                <w:b/>
                <w:sz w:val="20"/>
                <w:szCs w:val="20"/>
              </w:rPr>
            </w:pPr>
            <w:r>
              <w:rPr>
                <w:rFonts w:ascii="Times New Roman" w:hAnsi="Times New Roman" w:cs="Times New Roman"/>
                <w:b/>
                <w:sz w:val="20"/>
                <w:szCs w:val="20"/>
              </w:rPr>
              <w:t>821 095,96</w:t>
            </w:r>
          </w:p>
        </w:tc>
        <w:tc>
          <w:tcPr>
            <w:tcW w:w="1843" w:type="dxa"/>
            <w:shd w:val="clear" w:color="auto" w:fill="D9D9D9"/>
          </w:tcPr>
          <w:p w:rsidR="004E473D" w:rsidRPr="00722C64" w:rsidRDefault="004E473D" w:rsidP="004E473D">
            <w:pPr>
              <w:spacing w:line="240" w:lineRule="auto"/>
              <w:rPr>
                <w:rFonts w:ascii="Times New Roman" w:hAnsi="Times New Roman" w:cs="Times New Roman"/>
                <w:color w:val="000000"/>
                <w:sz w:val="20"/>
                <w:szCs w:val="20"/>
              </w:rPr>
            </w:pPr>
          </w:p>
        </w:tc>
        <w:tc>
          <w:tcPr>
            <w:tcW w:w="1559" w:type="dxa"/>
            <w:shd w:val="clear" w:color="auto" w:fill="D9D9D9"/>
          </w:tcPr>
          <w:p w:rsidR="004E473D" w:rsidRPr="00722C64" w:rsidRDefault="004E473D" w:rsidP="004E473D">
            <w:pPr>
              <w:spacing w:line="240" w:lineRule="auto"/>
              <w:rPr>
                <w:rFonts w:ascii="Times New Roman" w:hAnsi="Times New Roman" w:cs="Times New Roman"/>
                <w:color w:val="000000"/>
                <w:sz w:val="20"/>
                <w:szCs w:val="20"/>
              </w:rPr>
            </w:pPr>
          </w:p>
        </w:tc>
      </w:tr>
      <w:tr w:rsidR="004E473D" w:rsidRPr="00722C64" w:rsidTr="004E473D">
        <w:trPr>
          <w:jc w:val="center"/>
        </w:trPr>
        <w:tc>
          <w:tcPr>
            <w:tcW w:w="10739" w:type="dxa"/>
            <w:gridSpan w:val="8"/>
            <w:shd w:val="clear" w:color="auto" w:fill="95B3D7" w:themeFill="accent1" w:themeFillTint="99"/>
          </w:tcPr>
          <w:p w:rsidR="004E473D" w:rsidRDefault="004E473D" w:rsidP="004E473D">
            <w:pPr>
              <w:spacing w:line="240" w:lineRule="auto"/>
              <w:jc w:val="center"/>
              <w:rPr>
                <w:rFonts w:ascii="Times New Roman" w:hAnsi="Times New Roman" w:cs="Times New Roman"/>
                <w:b/>
                <w:color w:val="000000"/>
                <w:sz w:val="24"/>
                <w:szCs w:val="24"/>
              </w:rPr>
            </w:pPr>
          </w:p>
          <w:p w:rsidR="004E473D" w:rsidRPr="001D187E" w:rsidRDefault="004E473D" w:rsidP="004E473D">
            <w:pPr>
              <w:spacing w:line="240" w:lineRule="auto"/>
              <w:jc w:val="center"/>
              <w:rPr>
                <w:rFonts w:ascii="Times New Roman" w:hAnsi="Times New Roman" w:cs="Times New Roman"/>
                <w:b/>
                <w:color w:val="000000"/>
                <w:sz w:val="24"/>
                <w:szCs w:val="24"/>
              </w:rPr>
            </w:pPr>
            <w:r w:rsidRPr="001D187E">
              <w:rPr>
                <w:rFonts w:ascii="Times New Roman" w:hAnsi="Times New Roman" w:cs="Times New Roman"/>
                <w:b/>
                <w:color w:val="000000"/>
                <w:sz w:val="24"/>
                <w:szCs w:val="24"/>
              </w:rPr>
              <w:t>I</w:t>
            </w:r>
            <w:r>
              <w:rPr>
                <w:rFonts w:ascii="Times New Roman" w:hAnsi="Times New Roman" w:cs="Times New Roman"/>
                <w:b/>
                <w:color w:val="000000"/>
                <w:sz w:val="24"/>
                <w:szCs w:val="24"/>
              </w:rPr>
              <w:t>I</w:t>
            </w:r>
            <w:r w:rsidRPr="001D187E">
              <w:rPr>
                <w:rFonts w:ascii="Times New Roman" w:hAnsi="Times New Roman" w:cs="Times New Roman"/>
                <w:b/>
                <w:color w:val="000000"/>
                <w:sz w:val="24"/>
                <w:szCs w:val="24"/>
              </w:rPr>
              <w:t xml:space="preserve">I. </w:t>
            </w:r>
            <w:r>
              <w:rPr>
                <w:rFonts w:ascii="Times New Roman" w:hAnsi="Times New Roman" w:cs="Times New Roman"/>
                <w:b/>
                <w:color w:val="000000"/>
                <w:sz w:val="24"/>
                <w:szCs w:val="24"/>
              </w:rPr>
              <w:t>Inwestycje, na które wnioski złożono w roku 2022</w:t>
            </w:r>
          </w:p>
          <w:p w:rsidR="004E473D" w:rsidRPr="00722C64" w:rsidRDefault="004E473D" w:rsidP="004E473D">
            <w:pPr>
              <w:spacing w:line="240" w:lineRule="auto"/>
              <w:rPr>
                <w:rFonts w:ascii="Times New Roman" w:hAnsi="Times New Roman" w:cs="Times New Roman"/>
                <w:color w:val="000000"/>
                <w:sz w:val="20"/>
                <w:szCs w:val="20"/>
              </w:rPr>
            </w:pPr>
          </w:p>
        </w:tc>
      </w:tr>
      <w:tr w:rsidR="004E473D" w:rsidRPr="00722C64" w:rsidTr="004E473D">
        <w:trPr>
          <w:jc w:val="center"/>
        </w:trPr>
        <w:tc>
          <w:tcPr>
            <w:tcW w:w="534" w:type="dxa"/>
            <w:shd w:val="clear" w:color="auto" w:fill="FFFFFF" w:themeFill="background1"/>
          </w:tcPr>
          <w:p w:rsidR="004E473D" w:rsidRDefault="004E473D" w:rsidP="004E473D">
            <w:pPr>
              <w:spacing w:line="240" w:lineRule="auto"/>
              <w:rPr>
                <w:rFonts w:ascii="Times New Roman" w:hAnsi="Times New Roman" w:cs="Times New Roman"/>
                <w:color w:val="000000"/>
                <w:sz w:val="20"/>
                <w:szCs w:val="20"/>
              </w:rPr>
            </w:pPr>
          </w:p>
          <w:p w:rsidR="004E473D" w:rsidRPr="00722C64" w:rsidRDefault="004E473D" w:rsidP="004E473D">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268" w:type="dxa"/>
            <w:shd w:val="clear" w:color="auto" w:fill="FFFFFF" w:themeFill="background1"/>
          </w:tcPr>
          <w:p w:rsidR="004E473D" w:rsidRPr="00E45054" w:rsidRDefault="004E473D" w:rsidP="004E473D">
            <w:pPr>
              <w:spacing w:line="240" w:lineRule="auto"/>
              <w:rPr>
                <w:rFonts w:ascii="Times New Roman" w:hAnsi="Times New Roman" w:cs="Times New Roman"/>
                <w:color w:val="000000"/>
                <w:sz w:val="20"/>
                <w:szCs w:val="20"/>
              </w:rPr>
            </w:pPr>
          </w:p>
          <w:p w:rsidR="004E473D" w:rsidRPr="00E45054" w:rsidRDefault="004E473D" w:rsidP="004E473D">
            <w:pPr>
              <w:spacing w:line="240" w:lineRule="auto"/>
              <w:rPr>
                <w:rFonts w:ascii="Times New Roman" w:hAnsi="Times New Roman" w:cs="Times New Roman"/>
                <w:sz w:val="20"/>
                <w:szCs w:val="20"/>
              </w:rPr>
            </w:pPr>
            <w:r w:rsidRPr="00E45054">
              <w:rPr>
                <w:rFonts w:ascii="Times New Roman" w:hAnsi="Times New Roman" w:cs="Times New Roman"/>
                <w:sz w:val="20"/>
                <w:szCs w:val="20"/>
              </w:rPr>
              <w:t xml:space="preserve">Wniosek o uzyskanie dofinansowania z Rządowego Funduszu Polski Ład Program Inwestycji Strategicznych </w:t>
            </w:r>
          </w:p>
          <w:p w:rsidR="004E473D" w:rsidRPr="00E45054" w:rsidRDefault="004E473D" w:rsidP="004E473D">
            <w:pPr>
              <w:spacing w:line="240" w:lineRule="auto"/>
              <w:rPr>
                <w:rFonts w:ascii="Times New Roman" w:hAnsi="Times New Roman" w:cs="Times New Roman"/>
                <w:sz w:val="20"/>
                <w:szCs w:val="20"/>
              </w:rPr>
            </w:pPr>
            <w:r w:rsidRPr="00E45054">
              <w:rPr>
                <w:rFonts w:ascii="Times New Roman" w:hAnsi="Times New Roman" w:cs="Times New Roman"/>
                <w:sz w:val="20"/>
                <w:szCs w:val="20"/>
              </w:rPr>
              <w:t>dla zadania pt. „</w:t>
            </w:r>
            <w:r w:rsidRPr="00E45054">
              <w:rPr>
                <w:rFonts w:ascii="Times New Roman" w:eastAsia="SimSun" w:hAnsi="Times New Roman" w:cs="Times New Roman"/>
                <w:b/>
                <w:sz w:val="20"/>
                <w:szCs w:val="20"/>
                <w:lang w:eastAsia="zh-CN"/>
              </w:rPr>
              <w:t xml:space="preserve">Przebudowa drogi gminnej w miejscowości Pławno wzdłuż </w:t>
            </w:r>
            <w:proofErr w:type="spellStart"/>
            <w:r w:rsidRPr="00E45054">
              <w:rPr>
                <w:rFonts w:ascii="Times New Roman" w:eastAsia="SimSun" w:hAnsi="Times New Roman" w:cs="Times New Roman"/>
                <w:b/>
                <w:sz w:val="20"/>
                <w:szCs w:val="20"/>
                <w:lang w:eastAsia="zh-CN"/>
              </w:rPr>
              <w:t>dz.ew</w:t>
            </w:r>
            <w:proofErr w:type="spellEnd"/>
            <w:r w:rsidRPr="00E45054">
              <w:rPr>
                <w:rFonts w:ascii="Times New Roman" w:eastAsia="SimSun" w:hAnsi="Times New Roman" w:cs="Times New Roman"/>
                <w:b/>
                <w:sz w:val="20"/>
                <w:szCs w:val="20"/>
                <w:lang w:eastAsia="zh-CN"/>
              </w:rPr>
              <w:t>. nr 281 obręb Pławno”.</w:t>
            </w:r>
          </w:p>
          <w:p w:rsidR="004E473D" w:rsidRPr="00E45054" w:rsidRDefault="004E473D" w:rsidP="004E473D">
            <w:pPr>
              <w:spacing w:line="240" w:lineRule="auto"/>
              <w:rPr>
                <w:rFonts w:ascii="Times New Roman" w:hAnsi="Times New Roman" w:cs="Times New Roman"/>
                <w:color w:val="000000"/>
                <w:sz w:val="20"/>
                <w:szCs w:val="20"/>
              </w:rPr>
            </w:pPr>
          </w:p>
        </w:tc>
        <w:tc>
          <w:tcPr>
            <w:tcW w:w="1559" w:type="dxa"/>
            <w:shd w:val="clear" w:color="auto" w:fill="FFFFFF" w:themeFill="background1"/>
          </w:tcPr>
          <w:p w:rsidR="004E473D" w:rsidRDefault="004E473D" w:rsidP="004E473D">
            <w:pPr>
              <w:rPr>
                <w:rFonts w:eastAsia="SimSun" w:cs="Times New Roman"/>
                <w:b/>
                <w:sz w:val="28"/>
                <w:szCs w:val="28"/>
                <w:lang w:eastAsia="zh-CN"/>
              </w:rPr>
            </w:pPr>
          </w:p>
          <w:p w:rsidR="004E473D" w:rsidRDefault="004E473D" w:rsidP="004E473D">
            <w:pPr>
              <w:spacing w:line="240" w:lineRule="auto"/>
              <w:rPr>
                <w:rFonts w:ascii="Times New Roman" w:hAnsi="Times New Roman" w:cs="Times New Roman"/>
                <w:color w:val="000000"/>
                <w:sz w:val="20"/>
                <w:szCs w:val="20"/>
              </w:rPr>
            </w:pPr>
            <w:r w:rsidRPr="00E12734">
              <w:rPr>
                <w:rFonts w:ascii="Times New Roman" w:hAnsi="Times New Roman" w:cs="Times New Roman"/>
                <w:color w:val="000000"/>
                <w:sz w:val="20"/>
                <w:szCs w:val="20"/>
              </w:rPr>
              <w:t>Edycja2/2021/2230/</w:t>
            </w:r>
          </w:p>
          <w:p w:rsidR="004E473D" w:rsidRDefault="004E473D" w:rsidP="004E473D">
            <w:pPr>
              <w:spacing w:line="240" w:lineRule="auto"/>
              <w:rPr>
                <w:rFonts w:ascii="Times New Roman" w:hAnsi="Times New Roman" w:cs="Times New Roman"/>
                <w:color w:val="000000"/>
                <w:sz w:val="20"/>
                <w:szCs w:val="20"/>
              </w:rPr>
            </w:pPr>
            <w:proofErr w:type="spellStart"/>
            <w:r w:rsidRPr="00E12734">
              <w:rPr>
                <w:rFonts w:ascii="Times New Roman" w:hAnsi="Times New Roman" w:cs="Times New Roman"/>
                <w:color w:val="000000"/>
                <w:sz w:val="20"/>
                <w:szCs w:val="20"/>
              </w:rPr>
              <w:t>PolskiLad</w:t>
            </w:r>
            <w:proofErr w:type="spellEnd"/>
          </w:p>
          <w:p w:rsidR="004E473D" w:rsidRPr="00E12734" w:rsidRDefault="004E473D" w:rsidP="004E473D">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wniosek z 15.02.2022</w:t>
            </w:r>
          </w:p>
        </w:tc>
        <w:tc>
          <w:tcPr>
            <w:tcW w:w="1276" w:type="dxa"/>
            <w:shd w:val="clear" w:color="auto" w:fill="FFFFFF" w:themeFill="background1"/>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p>
          <w:p w:rsidR="004E473D" w:rsidRPr="00722C64"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1 900 000,00 zł </w:t>
            </w:r>
          </w:p>
        </w:tc>
        <w:tc>
          <w:tcPr>
            <w:tcW w:w="1700" w:type="dxa"/>
            <w:gridSpan w:val="2"/>
            <w:shd w:val="clear" w:color="auto" w:fill="FFFFFF" w:themeFill="background1"/>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p>
          <w:p w:rsidR="004E473D" w:rsidRPr="00722C64"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95 000,00 zł</w:t>
            </w:r>
          </w:p>
        </w:tc>
        <w:tc>
          <w:tcPr>
            <w:tcW w:w="1843" w:type="dxa"/>
            <w:shd w:val="clear" w:color="auto" w:fill="FFFFFF" w:themeFill="background1"/>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Program Rządowy Fundusz Polski Ład: Program Inwestycji Strategicznych</w:t>
            </w:r>
          </w:p>
          <w:p w:rsidR="004E473D" w:rsidRPr="00722C64"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(BGK)</w:t>
            </w:r>
          </w:p>
        </w:tc>
        <w:tc>
          <w:tcPr>
            <w:tcW w:w="1559" w:type="dxa"/>
            <w:shd w:val="clear" w:color="auto" w:fill="FFFFFF" w:themeFill="background1"/>
          </w:tcPr>
          <w:p w:rsidR="004E473D" w:rsidRDefault="004E473D" w:rsidP="004E473D">
            <w:pPr>
              <w:spacing w:line="240" w:lineRule="auto"/>
              <w:jc w:val="center"/>
              <w:rPr>
                <w:rFonts w:ascii="Times New Roman" w:hAnsi="Times New Roman" w:cs="Times New Roman"/>
                <w:color w:val="000000"/>
                <w:sz w:val="20"/>
                <w:szCs w:val="20"/>
              </w:rPr>
            </w:pPr>
          </w:p>
          <w:p w:rsidR="004E473D" w:rsidRDefault="004E473D" w:rsidP="004E473D">
            <w:pPr>
              <w:spacing w:line="240" w:lineRule="auto"/>
              <w:jc w:val="center"/>
              <w:rPr>
                <w:rFonts w:ascii="Times New Roman" w:hAnsi="Times New Roman" w:cs="Times New Roman"/>
                <w:color w:val="000000"/>
                <w:sz w:val="20"/>
                <w:szCs w:val="20"/>
              </w:rPr>
            </w:pPr>
          </w:p>
          <w:p w:rsidR="004E473D" w:rsidRPr="00722C64"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wniosek oczekuje na ocenę,  </w:t>
            </w:r>
          </w:p>
        </w:tc>
      </w:tr>
      <w:tr w:rsidR="004E473D" w:rsidRPr="00722C64" w:rsidTr="004E473D">
        <w:trPr>
          <w:jc w:val="center"/>
        </w:trPr>
        <w:tc>
          <w:tcPr>
            <w:tcW w:w="534" w:type="dxa"/>
            <w:shd w:val="clear" w:color="auto" w:fill="FFFFFF" w:themeFill="background1"/>
          </w:tcPr>
          <w:p w:rsidR="004E473D" w:rsidRDefault="004E473D" w:rsidP="004E473D">
            <w:pPr>
              <w:spacing w:line="240" w:lineRule="auto"/>
              <w:rPr>
                <w:rFonts w:ascii="Times New Roman" w:hAnsi="Times New Roman" w:cs="Times New Roman"/>
                <w:color w:val="000000"/>
                <w:sz w:val="20"/>
                <w:szCs w:val="20"/>
              </w:rPr>
            </w:pPr>
          </w:p>
          <w:p w:rsidR="004E473D" w:rsidRPr="00722C64" w:rsidRDefault="004E473D" w:rsidP="004E473D">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2. </w:t>
            </w:r>
          </w:p>
        </w:tc>
        <w:tc>
          <w:tcPr>
            <w:tcW w:w="2268" w:type="dxa"/>
            <w:shd w:val="clear" w:color="auto" w:fill="FFFFFF" w:themeFill="background1"/>
          </w:tcPr>
          <w:p w:rsidR="004E473D" w:rsidRPr="008E0A01" w:rsidRDefault="004E473D" w:rsidP="004E473D">
            <w:pPr>
              <w:spacing w:line="240" w:lineRule="auto"/>
              <w:ind w:right="-108"/>
              <w:jc w:val="center"/>
              <w:rPr>
                <w:rFonts w:ascii="Times New Roman" w:hAnsi="Times New Roman" w:cs="Times New Roman"/>
                <w:color w:val="000000"/>
                <w:sz w:val="20"/>
                <w:szCs w:val="20"/>
              </w:rPr>
            </w:pPr>
            <w:r w:rsidRPr="008E0A01">
              <w:rPr>
                <w:rFonts w:ascii="Times New Roman" w:hAnsi="Times New Roman" w:cs="Times New Roman"/>
                <w:sz w:val="20"/>
                <w:szCs w:val="20"/>
              </w:rPr>
              <w:t>Wniosek o uzyskanie dofinansowania z Rządowego Funduszu Polski Ład Program Inwestycji Strategicznych dla zadania pt. „</w:t>
            </w:r>
            <w:r w:rsidRPr="008E0A01">
              <w:rPr>
                <w:rFonts w:ascii="Times New Roman" w:hAnsi="Times New Roman" w:cs="Times New Roman"/>
                <w:b/>
                <w:sz w:val="20"/>
                <w:szCs w:val="20"/>
              </w:rPr>
              <w:t xml:space="preserve">Przebudowa i zmiana sposobu użytkowania części budynku na GOPS i bibliotekę z infrastrukturą, zagospodarowaniem, termomodernizacją i </w:t>
            </w:r>
            <w:proofErr w:type="spellStart"/>
            <w:r w:rsidRPr="008E0A01">
              <w:rPr>
                <w:rFonts w:ascii="Times New Roman" w:hAnsi="Times New Roman" w:cs="Times New Roman"/>
                <w:b/>
                <w:sz w:val="20"/>
                <w:szCs w:val="20"/>
              </w:rPr>
              <w:t>dociepleniem</w:t>
            </w:r>
            <w:proofErr w:type="spellEnd"/>
            <w:r w:rsidRPr="008E0A01">
              <w:rPr>
                <w:rFonts w:ascii="Times New Roman" w:hAnsi="Times New Roman" w:cs="Times New Roman"/>
                <w:b/>
                <w:sz w:val="20"/>
                <w:szCs w:val="20"/>
              </w:rPr>
              <w:t xml:space="preserve"> stropodachu”</w:t>
            </w:r>
          </w:p>
          <w:p w:rsidR="004E473D" w:rsidRPr="00E45054" w:rsidRDefault="004E473D" w:rsidP="004E473D">
            <w:pPr>
              <w:spacing w:line="240" w:lineRule="auto"/>
              <w:rPr>
                <w:rFonts w:ascii="Times New Roman" w:hAnsi="Times New Roman" w:cs="Times New Roman"/>
                <w:color w:val="000000"/>
                <w:sz w:val="20"/>
                <w:szCs w:val="20"/>
              </w:rPr>
            </w:pPr>
          </w:p>
        </w:tc>
        <w:tc>
          <w:tcPr>
            <w:tcW w:w="1559" w:type="dxa"/>
            <w:shd w:val="clear" w:color="auto" w:fill="FFFFFF" w:themeFill="background1"/>
          </w:tcPr>
          <w:p w:rsidR="004E473D" w:rsidRDefault="004E473D" w:rsidP="004E473D">
            <w:pPr>
              <w:spacing w:line="240" w:lineRule="auto"/>
              <w:rPr>
                <w:rFonts w:ascii="Times New Roman" w:hAnsi="Times New Roman" w:cs="Times New Roman"/>
                <w:color w:val="000000"/>
                <w:sz w:val="20"/>
                <w:szCs w:val="20"/>
              </w:rPr>
            </w:pPr>
            <w:r w:rsidRPr="00E12734">
              <w:rPr>
                <w:rFonts w:ascii="Times New Roman" w:hAnsi="Times New Roman" w:cs="Times New Roman"/>
                <w:color w:val="000000"/>
                <w:sz w:val="20"/>
                <w:szCs w:val="20"/>
              </w:rPr>
              <w:t>Edycja2/2021/2</w:t>
            </w:r>
            <w:r>
              <w:rPr>
                <w:rFonts w:ascii="Times New Roman" w:hAnsi="Times New Roman" w:cs="Times New Roman"/>
                <w:color w:val="000000"/>
                <w:sz w:val="20"/>
                <w:szCs w:val="20"/>
              </w:rPr>
              <w:t>904</w:t>
            </w:r>
            <w:r w:rsidRPr="00E12734">
              <w:rPr>
                <w:rFonts w:ascii="Times New Roman" w:hAnsi="Times New Roman" w:cs="Times New Roman"/>
                <w:color w:val="000000"/>
                <w:sz w:val="20"/>
                <w:szCs w:val="20"/>
              </w:rPr>
              <w:t>/</w:t>
            </w:r>
          </w:p>
          <w:p w:rsidR="004E473D" w:rsidRDefault="004E473D" w:rsidP="004E473D">
            <w:pPr>
              <w:spacing w:line="240" w:lineRule="auto"/>
              <w:rPr>
                <w:rFonts w:ascii="Times New Roman" w:hAnsi="Times New Roman" w:cs="Times New Roman"/>
                <w:color w:val="000000"/>
                <w:sz w:val="20"/>
                <w:szCs w:val="20"/>
              </w:rPr>
            </w:pPr>
            <w:proofErr w:type="spellStart"/>
            <w:r w:rsidRPr="00E12734">
              <w:rPr>
                <w:rFonts w:ascii="Times New Roman" w:hAnsi="Times New Roman" w:cs="Times New Roman"/>
                <w:color w:val="000000"/>
                <w:sz w:val="20"/>
                <w:szCs w:val="20"/>
              </w:rPr>
              <w:t>PolskiLad</w:t>
            </w:r>
            <w:proofErr w:type="spellEnd"/>
          </w:p>
          <w:p w:rsidR="004E473D" w:rsidRPr="00722C64" w:rsidRDefault="004E473D" w:rsidP="004E473D">
            <w:pPr>
              <w:spacing w:line="240" w:lineRule="auto"/>
              <w:rPr>
                <w:rFonts w:ascii="Times New Roman" w:hAnsi="Times New Roman" w:cs="Times New Roman"/>
                <w:b/>
                <w:color w:val="000000"/>
                <w:sz w:val="20"/>
                <w:szCs w:val="20"/>
              </w:rPr>
            </w:pPr>
            <w:r>
              <w:rPr>
                <w:rFonts w:ascii="Times New Roman" w:hAnsi="Times New Roman" w:cs="Times New Roman"/>
                <w:color w:val="000000"/>
                <w:sz w:val="20"/>
                <w:szCs w:val="20"/>
              </w:rPr>
              <w:t>wniosek z dnia 15.02.2022</w:t>
            </w:r>
          </w:p>
        </w:tc>
        <w:tc>
          <w:tcPr>
            <w:tcW w:w="1276" w:type="dxa"/>
            <w:shd w:val="clear" w:color="auto" w:fill="FFFFFF" w:themeFill="background1"/>
          </w:tcPr>
          <w:p w:rsidR="004E473D" w:rsidRDefault="004E473D" w:rsidP="004E473D">
            <w:pPr>
              <w:spacing w:line="240" w:lineRule="auto"/>
              <w:ind w:left="-108"/>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2 570 000,00 zł</w:t>
            </w:r>
          </w:p>
        </w:tc>
        <w:tc>
          <w:tcPr>
            <w:tcW w:w="1700" w:type="dxa"/>
            <w:gridSpan w:val="2"/>
            <w:shd w:val="clear" w:color="auto" w:fill="FFFFFF" w:themeFill="background1"/>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385 500,00 zł</w:t>
            </w:r>
          </w:p>
        </w:tc>
        <w:tc>
          <w:tcPr>
            <w:tcW w:w="1843" w:type="dxa"/>
            <w:shd w:val="clear" w:color="auto" w:fill="FFFFFF" w:themeFill="background1"/>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Program Rządowy Fundusz Polski Ład: Program Inwestycji Strategicznych</w:t>
            </w: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(BGK)</w:t>
            </w:r>
          </w:p>
        </w:tc>
        <w:tc>
          <w:tcPr>
            <w:tcW w:w="1559" w:type="dxa"/>
            <w:shd w:val="clear" w:color="auto" w:fill="FFFFFF" w:themeFill="background1"/>
          </w:tcPr>
          <w:p w:rsidR="004E473D" w:rsidRDefault="004E473D" w:rsidP="004E473D">
            <w:pPr>
              <w:spacing w:line="240" w:lineRule="auto"/>
              <w:jc w:val="center"/>
              <w:rPr>
                <w:rFonts w:ascii="Times New Roman" w:hAnsi="Times New Roman" w:cs="Times New Roman"/>
                <w:color w:val="000000"/>
                <w:sz w:val="20"/>
                <w:szCs w:val="20"/>
              </w:rPr>
            </w:pPr>
          </w:p>
          <w:p w:rsidR="004E473D" w:rsidRPr="00722C64"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wniosek oczekuje na ocenę,</w:t>
            </w:r>
          </w:p>
        </w:tc>
      </w:tr>
      <w:tr w:rsidR="004E473D" w:rsidRPr="00722C64" w:rsidTr="004E473D">
        <w:trPr>
          <w:jc w:val="center"/>
        </w:trPr>
        <w:tc>
          <w:tcPr>
            <w:tcW w:w="534" w:type="dxa"/>
            <w:shd w:val="clear" w:color="auto" w:fill="FFFFFF" w:themeFill="background1"/>
          </w:tcPr>
          <w:p w:rsidR="004E473D" w:rsidRDefault="004E473D" w:rsidP="004E473D">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3. </w:t>
            </w:r>
          </w:p>
        </w:tc>
        <w:tc>
          <w:tcPr>
            <w:tcW w:w="2268" w:type="dxa"/>
            <w:shd w:val="clear" w:color="auto" w:fill="FFFFFF" w:themeFill="background1"/>
          </w:tcPr>
          <w:p w:rsidR="004E473D" w:rsidRPr="00375186" w:rsidRDefault="004E473D" w:rsidP="004E473D">
            <w:pPr>
              <w:spacing w:line="240" w:lineRule="auto"/>
              <w:rPr>
                <w:rFonts w:ascii="Times New Roman" w:hAnsi="Times New Roman" w:cs="Times New Roman"/>
                <w:sz w:val="20"/>
                <w:szCs w:val="20"/>
              </w:rPr>
            </w:pPr>
            <w:r w:rsidRPr="00375186">
              <w:rPr>
                <w:rFonts w:ascii="Times New Roman" w:hAnsi="Times New Roman" w:cs="Times New Roman"/>
                <w:sz w:val="20"/>
                <w:szCs w:val="20"/>
              </w:rPr>
              <w:t>Wniosek o uzyskanie dofinansowania z Rządowego Funduszu Polski Ład Program Inwestycji Strategicznych – Program PPGR</w:t>
            </w:r>
          </w:p>
          <w:p w:rsidR="004E473D" w:rsidRPr="00E45054" w:rsidRDefault="004E473D" w:rsidP="004E473D">
            <w:pPr>
              <w:spacing w:line="240" w:lineRule="auto"/>
              <w:rPr>
                <w:rFonts w:ascii="Times New Roman" w:hAnsi="Times New Roman" w:cs="Times New Roman"/>
                <w:sz w:val="20"/>
                <w:szCs w:val="20"/>
              </w:rPr>
            </w:pPr>
            <w:r w:rsidRPr="00375186">
              <w:rPr>
                <w:rFonts w:ascii="Times New Roman" w:hAnsi="Times New Roman" w:cs="Times New Roman"/>
                <w:b/>
                <w:sz w:val="20"/>
                <w:szCs w:val="20"/>
              </w:rPr>
              <w:t xml:space="preserve">„Modernizacja dróg </w:t>
            </w:r>
            <w:r w:rsidRPr="00375186">
              <w:rPr>
                <w:rFonts w:ascii="Times New Roman" w:hAnsi="Times New Roman" w:cs="Times New Roman"/>
                <w:b/>
                <w:sz w:val="20"/>
                <w:szCs w:val="20"/>
              </w:rPr>
              <w:lastRenderedPageBreak/>
              <w:t>gminnych w miejscowości Górzno na dz. ew. nr: 201/1; 202/1; 203/9; 190”</w:t>
            </w:r>
          </w:p>
        </w:tc>
        <w:tc>
          <w:tcPr>
            <w:tcW w:w="1559" w:type="dxa"/>
            <w:shd w:val="clear" w:color="auto" w:fill="FFFFFF" w:themeFill="background1"/>
          </w:tcPr>
          <w:p w:rsidR="004E473D" w:rsidRDefault="004E473D" w:rsidP="004E473D">
            <w:pPr>
              <w:spacing w:line="240" w:lineRule="auto"/>
              <w:rPr>
                <w:rFonts w:ascii="Times New Roman" w:hAnsi="Times New Roman" w:cs="Times New Roman"/>
                <w:sz w:val="20"/>
                <w:szCs w:val="20"/>
              </w:rPr>
            </w:pPr>
          </w:p>
          <w:p w:rsidR="004E473D" w:rsidRPr="00436F1B" w:rsidRDefault="004E473D" w:rsidP="004E473D">
            <w:pPr>
              <w:spacing w:line="240" w:lineRule="auto"/>
              <w:rPr>
                <w:rFonts w:ascii="Times New Roman" w:hAnsi="Times New Roman" w:cs="Times New Roman"/>
                <w:sz w:val="20"/>
                <w:szCs w:val="20"/>
              </w:rPr>
            </w:pPr>
            <w:r w:rsidRPr="00436F1B">
              <w:rPr>
                <w:rFonts w:ascii="Times New Roman" w:hAnsi="Times New Roman" w:cs="Times New Roman"/>
                <w:sz w:val="20"/>
                <w:szCs w:val="20"/>
              </w:rPr>
              <w:t>wniosek- luty 2022</w:t>
            </w:r>
          </w:p>
        </w:tc>
        <w:tc>
          <w:tcPr>
            <w:tcW w:w="1276" w:type="dxa"/>
            <w:shd w:val="clear" w:color="auto" w:fill="FFFFFF" w:themeFill="background1"/>
          </w:tcPr>
          <w:p w:rsidR="004E473D" w:rsidRDefault="004E473D" w:rsidP="004E473D">
            <w:pPr>
              <w:spacing w:line="240" w:lineRule="auto"/>
              <w:jc w:val="center"/>
              <w:rPr>
                <w:rFonts w:ascii="Times New Roman" w:hAnsi="Times New Roman" w:cs="Times New Roman"/>
                <w:color w:val="000000"/>
                <w:sz w:val="20"/>
                <w:szCs w:val="20"/>
              </w:rPr>
            </w:pPr>
          </w:p>
          <w:p w:rsidR="004E473D" w:rsidRPr="00436F1B" w:rsidRDefault="004E473D" w:rsidP="004E473D">
            <w:pPr>
              <w:spacing w:line="240" w:lineRule="auto"/>
              <w:jc w:val="center"/>
              <w:rPr>
                <w:rFonts w:ascii="Times New Roman" w:hAnsi="Times New Roman" w:cs="Times New Roman"/>
                <w:color w:val="000000"/>
                <w:sz w:val="20"/>
                <w:szCs w:val="20"/>
              </w:rPr>
            </w:pPr>
            <w:r w:rsidRPr="00436F1B">
              <w:rPr>
                <w:rFonts w:ascii="Times New Roman" w:hAnsi="Times New Roman" w:cs="Times New Roman"/>
                <w:color w:val="000000"/>
                <w:sz w:val="20"/>
                <w:szCs w:val="20"/>
              </w:rPr>
              <w:t>1 843 858,34</w:t>
            </w:r>
            <w:r>
              <w:rPr>
                <w:rFonts w:ascii="Times New Roman" w:hAnsi="Times New Roman" w:cs="Times New Roman"/>
                <w:color w:val="000000"/>
                <w:sz w:val="20"/>
                <w:szCs w:val="20"/>
              </w:rPr>
              <w:t xml:space="preserve"> zł</w:t>
            </w:r>
          </w:p>
        </w:tc>
        <w:tc>
          <w:tcPr>
            <w:tcW w:w="1700" w:type="dxa"/>
            <w:gridSpan w:val="2"/>
            <w:shd w:val="clear" w:color="auto" w:fill="FFFFFF" w:themeFill="background1"/>
          </w:tcPr>
          <w:p w:rsidR="004E473D" w:rsidRDefault="004E473D" w:rsidP="004E473D">
            <w:pPr>
              <w:spacing w:line="240" w:lineRule="auto"/>
              <w:jc w:val="center"/>
              <w:rPr>
                <w:rFonts w:ascii="Times New Roman" w:hAnsi="Times New Roman" w:cs="Times New Roman"/>
                <w:color w:val="000000"/>
                <w:sz w:val="20"/>
                <w:szCs w:val="20"/>
              </w:rPr>
            </w:pPr>
          </w:p>
          <w:p w:rsidR="004E473D" w:rsidRPr="00436F1B" w:rsidRDefault="004E473D" w:rsidP="004E473D">
            <w:pPr>
              <w:spacing w:line="240" w:lineRule="auto"/>
              <w:jc w:val="center"/>
              <w:rPr>
                <w:rFonts w:ascii="Times New Roman" w:hAnsi="Times New Roman" w:cs="Times New Roman"/>
                <w:color w:val="000000"/>
                <w:sz w:val="20"/>
                <w:szCs w:val="20"/>
              </w:rPr>
            </w:pPr>
            <w:r w:rsidRPr="00436F1B">
              <w:rPr>
                <w:rFonts w:ascii="Times New Roman" w:hAnsi="Times New Roman" w:cs="Times New Roman"/>
                <w:color w:val="000000"/>
                <w:sz w:val="20"/>
                <w:szCs w:val="20"/>
              </w:rPr>
              <w:t>36 877,17</w:t>
            </w:r>
            <w:r>
              <w:rPr>
                <w:rFonts w:ascii="Times New Roman" w:hAnsi="Times New Roman" w:cs="Times New Roman"/>
                <w:color w:val="000000"/>
                <w:sz w:val="20"/>
                <w:szCs w:val="20"/>
              </w:rPr>
              <w:t xml:space="preserve"> zł</w:t>
            </w:r>
          </w:p>
        </w:tc>
        <w:tc>
          <w:tcPr>
            <w:tcW w:w="1843" w:type="dxa"/>
            <w:shd w:val="clear" w:color="auto" w:fill="FFFFFF" w:themeFill="background1"/>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Program Rządowy Fundusz Polski Ład: Program Inwestycji Strategicznych</w:t>
            </w:r>
          </w:p>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(BGK)</w:t>
            </w:r>
          </w:p>
        </w:tc>
        <w:tc>
          <w:tcPr>
            <w:tcW w:w="1559" w:type="dxa"/>
            <w:shd w:val="clear" w:color="auto" w:fill="FFFFFF" w:themeFill="background1"/>
          </w:tcPr>
          <w:p w:rsidR="004E473D" w:rsidRDefault="004E473D" w:rsidP="004E473D">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wniosek oczekuje na ocenę,</w:t>
            </w:r>
          </w:p>
        </w:tc>
      </w:tr>
      <w:tr w:rsidR="004E473D" w:rsidRPr="00722C64" w:rsidTr="004E473D">
        <w:trPr>
          <w:jc w:val="center"/>
        </w:trPr>
        <w:tc>
          <w:tcPr>
            <w:tcW w:w="534" w:type="dxa"/>
            <w:shd w:val="clear" w:color="auto" w:fill="FFFFFF" w:themeFill="background1"/>
          </w:tcPr>
          <w:p w:rsidR="004E473D" w:rsidRDefault="004E473D" w:rsidP="004E473D">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4.</w:t>
            </w:r>
          </w:p>
        </w:tc>
        <w:tc>
          <w:tcPr>
            <w:tcW w:w="2268" w:type="dxa"/>
            <w:shd w:val="clear" w:color="auto" w:fill="FFFFFF" w:themeFill="background1"/>
          </w:tcPr>
          <w:p w:rsidR="004E473D" w:rsidRPr="00024BA7" w:rsidRDefault="004E473D" w:rsidP="004E473D">
            <w:pPr>
              <w:spacing w:line="240" w:lineRule="auto"/>
              <w:rPr>
                <w:rFonts w:ascii="Times New Roman" w:hAnsi="Times New Roman" w:cs="Times New Roman"/>
                <w:sz w:val="20"/>
                <w:szCs w:val="20"/>
              </w:rPr>
            </w:pPr>
            <w:r w:rsidRPr="00024BA7">
              <w:rPr>
                <w:rFonts w:ascii="Times New Roman" w:hAnsi="Times New Roman" w:cs="Times New Roman"/>
                <w:sz w:val="20"/>
                <w:szCs w:val="20"/>
              </w:rPr>
              <w:t>Wniosek o uzyskanie dofinansowania z Rządowego Funduszu Polski Ład Program Inwestycji Strategicznych – Program PPGR</w:t>
            </w:r>
          </w:p>
          <w:p w:rsidR="004E473D" w:rsidRPr="00024BA7" w:rsidRDefault="004E473D" w:rsidP="004E473D">
            <w:pPr>
              <w:spacing w:line="240" w:lineRule="auto"/>
              <w:rPr>
                <w:rFonts w:ascii="Times New Roman" w:hAnsi="Times New Roman" w:cs="Times New Roman"/>
                <w:b/>
                <w:color w:val="FF0000"/>
                <w:sz w:val="20"/>
                <w:szCs w:val="20"/>
              </w:rPr>
            </w:pPr>
            <w:r w:rsidRPr="00024BA7">
              <w:rPr>
                <w:rFonts w:ascii="Times New Roman" w:hAnsi="Times New Roman" w:cs="Times New Roman"/>
                <w:b/>
                <w:sz w:val="20"/>
                <w:szCs w:val="20"/>
              </w:rPr>
              <w:t>Modernizacja dróg gminnych wraz z zagospodarowaniem turystyczno-rekreacyjnym terenu dz. nr 145/1, 145/2, 146, oraz remontem remizy w miejscowości Zieleniewo.</w:t>
            </w:r>
          </w:p>
        </w:tc>
        <w:tc>
          <w:tcPr>
            <w:tcW w:w="1559" w:type="dxa"/>
            <w:shd w:val="clear" w:color="auto" w:fill="FFFFFF" w:themeFill="background1"/>
          </w:tcPr>
          <w:p w:rsidR="004E473D" w:rsidRDefault="004E473D" w:rsidP="004E473D">
            <w:pPr>
              <w:spacing w:line="240" w:lineRule="auto"/>
              <w:rPr>
                <w:rFonts w:ascii="Times New Roman" w:hAnsi="Times New Roman" w:cs="Times New Roman"/>
                <w:sz w:val="20"/>
                <w:szCs w:val="20"/>
              </w:rPr>
            </w:pPr>
          </w:p>
          <w:p w:rsidR="004E473D" w:rsidRPr="00436F1B" w:rsidRDefault="004E473D" w:rsidP="004E473D">
            <w:pPr>
              <w:spacing w:line="240" w:lineRule="auto"/>
              <w:rPr>
                <w:rFonts w:ascii="Times New Roman" w:hAnsi="Times New Roman" w:cs="Times New Roman"/>
                <w:sz w:val="20"/>
                <w:szCs w:val="20"/>
              </w:rPr>
            </w:pPr>
            <w:r w:rsidRPr="00436F1B">
              <w:rPr>
                <w:rFonts w:ascii="Times New Roman" w:hAnsi="Times New Roman" w:cs="Times New Roman"/>
                <w:sz w:val="20"/>
                <w:szCs w:val="20"/>
              </w:rPr>
              <w:t>wniosek luty 2022</w:t>
            </w:r>
          </w:p>
        </w:tc>
        <w:tc>
          <w:tcPr>
            <w:tcW w:w="1276" w:type="dxa"/>
            <w:shd w:val="clear" w:color="auto" w:fill="FFFFFF" w:themeFill="background1"/>
          </w:tcPr>
          <w:p w:rsidR="004E473D" w:rsidRDefault="004E473D" w:rsidP="004E473D">
            <w:pPr>
              <w:ind w:left="-108"/>
              <w:jc w:val="center"/>
              <w:rPr>
                <w:rFonts w:ascii="Times New Roman" w:hAnsi="Times New Roman" w:cs="Times New Roman"/>
                <w:bCs/>
                <w:sz w:val="20"/>
                <w:szCs w:val="20"/>
              </w:rPr>
            </w:pPr>
          </w:p>
          <w:p w:rsidR="004E473D" w:rsidRPr="00436F1B" w:rsidRDefault="004E473D" w:rsidP="004E473D">
            <w:pPr>
              <w:ind w:left="-108"/>
              <w:jc w:val="center"/>
              <w:rPr>
                <w:rFonts w:ascii="Times New Roman" w:hAnsi="Times New Roman" w:cs="Times New Roman"/>
                <w:bCs/>
                <w:sz w:val="20"/>
                <w:szCs w:val="20"/>
              </w:rPr>
            </w:pPr>
            <w:r w:rsidRPr="00436F1B">
              <w:rPr>
                <w:rFonts w:ascii="Times New Roman" w:hAnsi="Times New Roman" w:cs="Times New Roman"/>
                <w:bCs/>
                <w:sz w:val="20"/>
                <w:szCs w:val="20"/>
              </w:rPr>
              <w:t xml:space="preserve">3 389 677,57 </w:t>
            </w:r>
            <w:r>
              <w:rPr>
                <w:rFonts w:ascii="Times New Roman" w:hAnsi="Times New Roman" w:cs="Times New Roman"/>
                <w:bCs/>
                <w:sz w:val="20"/>
                <w:szCs w:val="20"/>
              </w:rPr>
              <w:t>zł</w:t>
            </w:r>
          </w:p>
          <w:p w:rsidR="004E473D" w:rsidRPr="00436F1B" w:rsidRDefault="004E473D" w:rsidP="004E473D">
            <w:pPr>
              <w:jc w:val="center"/>
              <w:rPr>
                <w:rFonts w:ascii="Times New Roman" w:hAnsi="Times New Roman" w:cs="Times New Roman"/>
                <w:bCs/>
                <w:sz w:val="20"/>
                <w:szCs w:val="20"/>
              </w:rPr>
            </w:pPr>
          </w:p>
        </w:tc>
        <w:tc>
          <w:tcPr>
            <w:tcW w:w="1700" w:type="dxa"/>
            <w:gridSpan w:val="2"/>
            <w:shd w:val="clear" w:color="auto" w:fill="FFFFFF" w:themeFill="background1"/>
          </w:tcPr>
          <w:p w:rsidR="004E473D" w:rsidRDefault="004E473D" w:rsidP="004E473D">
            <w:pPr>
              <w:jc w:val="center"/>
              <w:rPr>
                <w:rFonts w:ascii="Times New Roman" w:hAnsi="Times New Roman" w:cs="Times New Roman"/>
                <w:bCs/>
                <w:sz w:val="20"/>
                <w:szCs w:val="20"/>
              </w:rPr>
            </w:pPr>
          </w:p>
          <w:p w:rsidR="004E473D" w:rsidRPr="00436F1B" w:rsidRDefault="004E473D" w:rsidP="004E473D">
            <w:pPr>
              <w:jc w:val="center"/>
              <w:rPr>
                <w:rFonts w:ascii="Times New Roman" w:hAnsi="Times New Roman" w:cs="Times New Roman"/>
                <w:bCs/>
                <w:sz w:val="20"/>
                <w:szCs w:val="20"/>
              </w:rPr>
            </w:pPr>
            <w:r w:rsidRPr="00436F1B">
              <w:rPr>
                <w:rFonts w:ascii="Times New Roman" w:hAnsi="Times New Roman" w:cs="Times New Roman"/>
                <w:bCs/>
                <w:sz w:val="20"/>
                <w:szCs w:val="20"/>
              </w:rPr>
              <w:t>67 793,55</w:t>
            </w:r>
            <w:r>
              <w:rPr>
                <w:rFonts w:ascii="Times New Roman" w:hAnsi="Times New Roman" w:cs="Times New Roman"/>
                <w:bCs/>
                <w:sz w:val="20"/>
                <w:szCs w:val="20"/>
              </w:rPr>
              <w:t xml:space="preserve"> zł </w:t>
            </w:r>
          </w:p>
        </w:tc>
        <w:tc>
          <w:tcPr>
            <w:tcW w:w="1843" w:type="dxa"/>
            <w:shd w:val="clear" w:color="auto" w:fill="FFFFFF" w:themeFill="background1"/>
          </w:tcPr>
          <w:p w:rsidR="004E473D" w:rsidRDefault="004E473D" w:rsidP="004E473D">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Program Rządowy Fundusz Polski Ład: Program Inwestycji Strategicznych</w:t>
            </w:r>
          </w:p>
          <w:p w:rsidR="004E473D" w:rsidRPr="003D38A6" w:rsidRDefault="004E473D" w:rsidP="004E473D">
            <w:pPr>
              <w:spacing w:line="240" w:lineRule="auto"/>
              <w:jc w:val="center"/>
              <w:rPr>
                <w:rFonts w:ascii="Times New Roman" w:hAnsi="Times New Roman" w:cs="Times New Roman"/>
                <w:color w:val="FF0000"/>
                <w:sz w:val="20"/>
                <w:szCs w:val="20"/>
              </w:rPr>
            </w:pPr>
            <w:r>
              <w:rPr>
                <w:rFonts w:ascii="Times New Roman" w:hAnsi="Times New Roman" w:cs="Times New Roman"/>
                <w:color w:val="000000"/>
                <w:sz w:val="20"/>
                <w:szCs w:val="20"/>
              </w:rPr>
              <w:t>(BGK)</w:t>
            </w:r>
          </w:p>
        </w:tc>
        <w:tc>
          <w:tcPr>
            <w:tcW w:w="1559" w:type="dxa"/>
            <w:shd w:val="clear" w:color="auto" w:fill="FFFFFF" w:themeFill="background1"/>
          </w:tcPr>
          <w:p w:rsidR="004E473D" w:rsidRPr="003D38A6" w:rsidRDefault="004E473D" w:rsidP="004E473D">
            <w:pPr>
              <w:spacing w:line="240" w:lineRule="auto"/>
              <w:jc w:val="left"/>
              <w:rPr>
                <w:rFonts w:ascii="Times New Roman" w:hAnsi="Times New Roman" w:cs="Times New Roman"/>
                <w:color w:val="FF0000"/>
                <w:sz w:val="20"/>
                <w:szCs w:val="20"/>
              </w:rPr>
            </w:pPr>
            <w:r>
              <w:rPr>
                <w:rFonts w:ascii="Times New Roman" w:hAnsi="Times New Roman" w:cs="Times New Roman"/>
                <w:color w:val="000000"/>
                <w:sz w:val="20"/>
                <w:szCs w:val="20"/>
              </w:rPr>
              <w:t>wniosek oczekuje na ocenę,</w:t>
            </w:r>
          </w:p>
        </w:tc>
      </w:tr>
      <w:tr w:rsidR="004E473D" w:rsidRPr="00722C64" w:rsidTr="004E473D">
        <w:trPr>
          <w:jc w:val="center"/>
        </w:trPr>
        <w:tc>
          <w:tcPr>
            <w:tcW w:w="534" w:type="dxa"/>
            <w:shd w:val="clear" w:color="auto" w:fill="95B3D7" w:themeFill="accent1" w:themeFillTint="99"/>
          </w:tcPr>
          <w:p w:rsidR="004E473D" w:rsidRDefault="004E473D" w:rsidP="004E473D">
            <w:pPr>
              <w:spacing w:line="240" w:lineRule="auto"/>
              <w:rPr>
                <w:rFonts w:ascii="Times New Roman" w:hAnsi="Times New Roman" w:cs="Times New Roman"/>
                <w:color w:val="000000"/>
                <w:sz w:val="20"/>
                <w:szCs w:val="20"/>
              </w:rPr>
            </w:pPr>
          </w:p>
        </w:tc>
        <w:tc>
          <w:tcPr>
            <w:tcW w:w="2268" w:type="dxa"/>
            <w:shd w:val="clear" w:color="auto" w:fill="95B3D7" w:themeFill="accent1" w:themeFillTint="99"/>
          </w:tcPr>
          <w:p w:rsidR="004E473D" w:rsidRPr="00722C64" w:rsidRDefault="004E473D" w:rsidP="004E473D">
            <w:pPr>
              <w:spacing w:line="240" w:lineRule="auto"/>
              <w:rPr>
                <w:rFonts w:ascii="Times New Roman" w:hAnsi="Times New Roman" w:cs="Times New Roman"/>
                <w:color w:val="000000"/>
                <w:sz w:val="20"/>
                <w:szCs w:val="20"/>
              </w:rPr>
            </w:pPr>
          </w:p>
          <w:p w:rsidR="004E473D" w:rsidRPr="00722C64" w:rsidRDefault="004E473D" w:rsidP="004E473D">
            <w:pPr>
              <w:spacing w:line="240" w:lineRule="auto"/>
              <w:rPr>
                <w:rFonts w:ascii="Times New Roman" w:hAnsi="Times New Roman" w:cs="Times New Roman"/>
                <w:color w:val="000000"/>
                <w:sz w:val="20"/>
                <w:szCs w:val="20"/>
              </w:rPr>
            </w:pPr>
          </w:p>
          <w:p w:rsidR="004E473D" w:rsidRPr="00722C64" w:rsidRDefault="004E473D" w:rsidP="004E473D">
            <w:pPr>
              <w:spacing w:line="240" w:lineRule="auto"/>
              <w:rPr>
                <w:rFonts w:ascii="Times New Roman" w:hAnsi="Times New Roman" w:cs="Times New Roman"/>
                <w:color w:val="000000"/>
                <w:sz w:val="20"/>
                <w:szCs w:val="20"/>
              </w:rPr>
            </w:pPr>
          </w:p>
          <w:p w:rsidR="004E473D" w:rsidRPr="00722C64" w:rsidRDefault="004E473D" w:rsidP="004E473D">
            <w:pPr>
              <w:spacing w:line="240" w:lineRule="auto"/>
              <w:rPr>
                <w:rFonts w:ascii="Times New Roman" w:hAnsi="Times New Roman" w:cs="Times New Roman"/>
                <w:color w:val="000000"/>
                <w:sz w:val="20"/>
                <w:szCs w:val="20"/>
              </w:rPr>
            </w:pPr>
          </w:p>
        </w:tc>
        <w:tc>
          <w:tcPr>
            <w:tcW w:w="1559" w:type="dxa"/>
            <w:shd w:val="clear" w:color="auto" w:fill="95B3D7" w:themeFill="accent1" w:themeFillTint="99"/>
          </w:tcPr>
          <w:p w:rsidR="004E473D" w:rsidRPr="00722C64" w:rsidRDefault="004E473D" w:rsidP="004E473D">
            <w:pPr>
              <w:spacing w:line="240" w:lineRule="auto"/>
              <w:rPr>
                <w:rFonts w:ascii="Times New Roman" w:hAnsi="Times New Roman" w:cs="Times New Roman"/>
                <w:b/>
                <w:color w:val="000000"/>
                <w:sz w:val="20"/>
                <w:szCs w:val="20"/>
              </w:rPr>
            </w:pPr>
          </w:p>
          <w:p w:rsidR="004E473D" w:rsidRPr="00FB4706" w:rsidRDefault="004E473D" w:rsidP="004E473D">
            <w:pPr>
              <w:spacing w:line="240" w:lineRule="auto"/>
              <w:jc w:val="left"/>
              <w:rPr>
                <w:rFonts w:ascii="Times New Roman" w:hAnsi="Times New Roman" w:cs="Times New Roman"/>
                <w:b/>
                <w:color w:val="000000"/>
                <w:sz w:val="24"/>
                <w:szCs w:val="24"/>
              </w:rPr>
            </w:pPr>
            <w:r w:rsidRPr="00FB4706">
              <w:rPr>
                <w:rFonts w:ascii="Times New Roman" w:hAnsi="Times New Roman" w:cs="Times New Roman"/>
                <w:b/>
                <w:color w:val="000000"/>
                <w:sz w:val="24"/>
                <w:szCs w:val="24"/>
              </w:rPr>
              <w:t>Razem:</w:t>
            </w:r>
          </w:p>
        </w:tc>
        <w:tc>
          <w:tcPr>
            <w:tcW w:w="1276" w:type="dxa"/>
            <w:shd w:val="clear" w:color="auto" w:fill="95B3D7" w:themeFill="accent1" w:themeFillTint="99"/>
          </w:tcPr>
          <w:p w:rsidR="004E473D" w:rsidRPr="00782709" w:rsidRDefault="004E473D" w:rsidP="004E473D">
            <w:pPr>
              <w:spacing w:line="240" w:lineRule="auto"/>
              <w:jc w:val="center"/>
              <w:rPr>
                <w:rFonts w:ascii="Times New Roman" w:hAnsi="Times New Roman" w:cs="Times New Roman"/>
                <w:b/>
                <w:color w:val="000000"/>
                <w:sz w:val="20"/>
                <w:szCs w:val="20"/>
              </w:rPr>
            </w:pPr>
            <w:r w:rsidRPr="00782709">
              <w:rPr>
                <w:rFonts w:ascii="Times New Roman" w:hAnsi="Times New Roman" w:cs="Times New Roman"/>
                <w:b/>
                <w:color w:val="000000"/>
                <w:sz w:val="20"/>
                <w:szCs w:val="20"/>
              </w:rPr>
              <w:t>9 703 535,91</w:t>
            </w:r>
            <w:r>
              <w:rPr>
                <w:rFonts w:ascii="Times New Roman" w:hAnsi="Times New Roman" w:cs="Times New Roman"/>
                <w:b/>
                <w:color w:val="000000"/>
                <w:sz w:val="20"/>
                <w:szCs w:val="20"/>
              </w:rPr>
              <w:t xml:space="preserve"> zł </w:t>
            </w:r>
          </w:p>
        </w:tc>
        <w:tc>
          <w:tcPr>
            <w:tcW w:w="1700" w:type="dxa"/>
            <w:gridSpan w:val="2"/>
            <w:shd w:val="clear" w:color="auto" w:fill="95B3D7" w:themeFill="accent1" w:themeFillTint="99"/>
          </w:tcPr>
          <w:p w:rsidR="004E473D" w:rsidRPr="00782709" w:rsidRDefault="004E473D" w:rsidP="004E473D">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585 170,72 zł </w:t>
            </w:r>
          </w:p>
        </w:tc>
        <w:tc>
          <w:tcPr>
            <w:tcW w:w="1843" w:type="dxa"/>
            <w:shd w:val="clear" w:color="auto" w:fill="95B3D7" w:themeFill="accent1" w:themeFillTint="99"/>
          </w:tcPr>
          <w:p w:rsidR="004E473D" w:rsidRPr="00722C64" w:rsidRDefault="004E473D" w:rsidP="004E473D">
            <w:pPr>
              <w:spacing w:line="240" w:lineRule="auto"/>
              <w:rPr>
                <w:rFonts w:ascii="Times New Roman" w:hAnsi="Times New Roman" w:cs="Times New Roman"/>
                <w:color w:val="000000"/>
                <w:sz w:val="20"/>
                <w:szCs w:val="20"/>
              </w:rPr>
            </w:pPr>
          </w:p>
        </w:tc>
        <w:tc>
          <w:tcPr>
            <w:tcW w:w="1559" w:type="dxa"/>
            <w:shd w:val="clear" w:color="auto" w:fill="95B3D7" w:themeFill="accent1" w:themeFillTint="99"/>
          </w:tcPr>
          <w:p w:rsidR="004E473D" w:rsidRPr="00722C64" w:rsidRDefault="004E473D" w:rsidP="004E473D">
            <w:pPr>
              <w:spacing w:line="240" w:lineRule="auto"/>
              <w:rPr>
                <w:rFonts w:ascii="Times New Roman" w:hAnsi="Times New Roman" w:cs="Times New Roman"/>
                <w:color w:val="000000"/>
                <w:sz w:val="20"/>
                <w:szCs w:val="20"/>
              </w:rPr>
            </w:pPr>
          </w:p>
        </w:tc>
      </w:tr>
      <w:tr w:rsidR="004E473D" w:rsidRPr="00722C64" w:rsidTr="004E473D">
        <w:trPr>
          <w:trHeight w:val="693"/>
          <w:jc w:val="center"/>
        </w:trPr>
        <w:tc>
          <w:tcPr>
            <w:tcW w:w="4361" w:type="dxa"/>
            <w:gridSpan w:val="3"/>
            <w:shd w:val="clear" w:color="auto" w:fill="FFFF00"/>
          </w:tcPr>
          <w:p w:rsidR="004E473D" w:rsidRDefault="004E473D" w:rsidP="004E473D">
            <w:pPr>
              <w:spacing w:line="240" w:lineRule="auto"/>
              <w:jc w:val="left"/>
              <w:rPr>
                <w:rFonts w:ascii="Times New Roman" w:hAnsi="Times New Roman" w:cs="Times New Roman"/>
                <w:b/>
                <w:color w:val="000000"/>
                <w:sz w:val="24"/>
                <w:szCs w:val="24"/>
              </w:rPr>
            </w:pPr>
          </w:p>
          <w:p w:rsidR="004E473D" w:rsidRPr="00FB4706" w:rsidRDefault="004E473D" w:rsidP="004E473D">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RAZEM I +</w:t>
            </w:r>
            <w:proofErr w:type="spellStart"/>
            <w:r>
              <w:rPr>
                <w:rFonts w:ascii="Times New Roman" w:hAnsi="Times New Roman" w:cs="Times New Roman"/>
                <w:b/>
                <w:color w:val="000000"/>
                <w:sz w:val="24"/>
                <w:szCs w:val="24"/>
              </w:rPr>
              <w:t>II+III</w:t>
            </w:r>
            <w:proofErr w:type="spellEnd"/>
          </w:p>
        </w:tc>
        <w:tc>
          <w:tcPr>
            <w:tcW w:w="1276" w:type="dxa"/>
            <w:shd w:val="clear" w:color="auto" w:fill="FFFF00"/>
          </w:tcPr>
          <w:p w:rsidR="004E473D" w:rsidRPr="00894A9D" w:rsidRDefault="004E473D" w:rsidP="004E473D">
            <w:pPr>
              <w:spacing w:line="240" w:lineRule="auto"/>
              <w:ind w:left="-108" w:right="-108"/>
              <w:jc w:val="center"/>
              <w:rPr>
                <w:rFonts w:ascii="Times New Roman" w:hAnsi="Times New Roman" w:cs="Times New Roman"/>
                <w:b/>
                <w:color w:val="000000"/>
                <w:sz w:val="24"/>
                <w:szCs w:val="24"/>
              </w:rPr>
            </w:pPr>
          </w:p>
          <w:p w:rsidR="004E473D" w:rsidRPr="00894A9D" w:rsidRDefault="004E473D" w:rsidP="004E473D">
            <w:pPr>
              <w:spacing w:line="240" w:lineRule="auto"/>
              <w:ind w:right="-108"/>
              <w:jc w:val="center"/>
              <w:rPr>
                <w:rFonts w:ascii="Times New Roman" w:hAnsi="Times New Roman" w:cs="Times New Roman"/>
                <w:b/>
                <w:color w:val="000000"/>
                <w:sz w:val="20"/>
                <w:szCs w:val="20"/>
              </w:rPr>
            </w:pPr>
            <w:r w:rsidRPr="00894A9D">
              <w:rPr>
                <w:rFonts w:ascii="Times New Roman" w:hAnsi="Times New Roman" w:cs="Times New Roman"/>
                <w:b/>
                <w:color w:val="000000"/>
                <w:sz w:val="20"/>
                <w:szCs w:val="20"/>
              </w:rPr>
              <w:t>26.539.706,27</w:t>
            </w:r>
          </w:p>
          <w:p w:rsidR="004E473D" w:rsidRPr="00894A9D" w:rsidRDefault="004E473D" w:rsidP="004E473D">
            <w:pPr>
              <w:spacing w:line="240" w:lineRule="auto"/>
              <w:jc w:val="center"/>
              <w:rPr>
                <w:rFonts w:ascii="Times New Roman" w:hAnsi="Times New Roman" w:cs="Times New Roman"/>
                <w:b/>
                <w:color w:val="000000"/>
                <w:sz w:val="24"/>
                <w:szCs w:val="24"/>
              </w:rPr>
            </w:pPr>
          </w:p>
        </w:tc>
        <w:tc>
          <w:tcPr>
            <w:tcW w:w="1700" w:type="dxa"/>
            <w:gridSpan w:val="2"/>
            <w:shd w:val="clear" w:color="auto" w:fill="FFFF00"/>
          </w:tcPr>
          <w:p w:rsidR="004E473D" w:rsidRDefault="004E473D" w:rsidP="004E473D">
            <w:pPr>
              <w:spacing w:line="240" w:lineRule="auto"/>
              <w:jc w:val="center"/>
              <w:rPr>
                <w:rFonts w:ascii="Times New Roman" w:hAnsi="Times New Roman" w:cs="Times New Roman"/>
                <w:b/>
                <w:color w:val="000000"/>
                <w:sz w:val="20"/>
                <w:szCs w:val="20"/>
              </w:rPr>
            </w:pPr>
          </w:p>
          <w:p w:rsidR="004E473D" w:rsidRPr="00894A9D" w:rsidRDefault="004E473D" w:rsidP="004E473D">
            <w:pPr>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2.829.632,34</w:t>
            </w:r>
          </w:p>
        </w:tc>
        <w:tc>
          <w:tcPr>
            <w:tcW w:w="1843" w:type="dxa"/>
            <w:shd w:val="clear" w:color="auto" w:fill="FFFF00"/>
          </w:tcPr>
          <w:p w:rsidR="004E473D" w:rsidRPr="00894A9D" w:rsidRDefault="004E473D" w:rsidP="004E473D">
            <w:pPr>
              <w:spacing w:line="240" w:lineRule="auto"/>
              <w:rPr>
                <w:rFonts w:ascii="Times New Roman" w:hAnsi="Times New Roman" w:cs="Times New Roman"/>
                <w:color w:val="000000"/>
                <w:sz w:val="20"/>
                <w:szCs w:val="20"/>
              </w:rPr>
            </w:pPr>
          </w:p>
        </w:tc>
        <w:tc>
          <w:tcPr>
            <w:tcW w:w="1559" w:type="dxa"/>
            <w:shd w:val="clear" w:color="auto" w:fill="FFFF00"/>
          </w:tcPr>
          <w:p w:rsidR="004E473D" w:rsidRDefault="004E473D" w:rsidP="004E473D">
            <w:pPr>
              <w:spacing w:line="240" w:lineRule="auto"/>
              <w:rPr>
                <w:rFonts w:ascii="Times New Roman" w:hAnsi="Times New Roman" w:cs="Times New Roman"/>
                <w:color w:val="000000"/>
                <w:sz w:val="20"/>
                <w:szCs w:val="20"/>
              </w:rPr>
            </w:pPr>
          </w:p>
          <w:p w:rsidR="004E473D" w:rsidRPr="00722C64" w:rsidRDefault="004E473D" w:rsidP="004E473D">
            <w:pPr>
              <w:spacing w:line="240" w:lineRule="auto"/>
              <w:rPr>
                <w:rFonts w:ascii="Times New Roman" w:hAnsi="Times New Roman" w:cs="Times New Roman"/>
                <w:color w:val="000000"/>
                <w:sz w:val="20"/>
                <w:szCs w:val="20"/>
              </w:rPr>
            </w:pPr>
          </w:p>
        </w:tc>
      </w:tr>
    </w:tbl>
    <w:p w:rsidR="0087057E" w:rsidRPr="005E61A1" w:rsidRDefault="004E473D" w:rsidP="00EB06F6">
      <w:pPr>
        <w:rPr>
          <w:rFonts w:ascii="Times New Roman" w:hAnsi="Times New Roman" w:cs="Times New Roman"/>
          <w:b/>
          <w:sz w:val="24"/>
          <w:szCs w:val="24"/>
        </w:rPr>
      </w:pPr>
      <w:r>
        <w:rPr>
          <w:rFonts w:ascii="Times New Roman" w:hAnsi="Times New Roman" w:cs="Times New Roman"/>
          <w:b/>
          <w:sz w:val="24"/>
          <w:szCs w:val="24"/>
        </w:rPr>
        <w:br/>
      </w:r>
      <w:r w:rsidR="00D044B1" w:rsidRPr="005E61A1">
        <w:rPr>
          <w:rFonts w:ascii="Times New Roman" w:hAnsi="Times New Roman" w:cs="Times New Roman"/>
          <w:b/>
          <w:sz w:val="28"/>
          <w:szCs w:val="28"/>
        </w:rPr>
        <w:t xml:space="preserve">13. </w:t>
      </w:r>
      <w:r w:rsidR="00AE60AC" w:rsidRPr="005E61A1">
        <w:rPr>
          <w:rFonts w:ascii="Times New Roman" w:hAnsi="Times New Roman" w:cs="Times New Roman"/>
          <w:b/>
          <w:sz w:val="28"/>
          <w:szCs w:val="28"/>
        </w:rPr>
        <w:t>Zakończenie</w:t>
      </w:r>
    </w:p>
    <w:p w:rsidR="00CA7AF9" w:rsidRPr="005E61A1" w:rsidRDefault="00CA7AF9" w:rsidP="00EB06F6">
      <w:pPr>
        <w:ind w:firstLine="708"/>
        <w:rPr>
          <w:rFonts w:ascii="Times New Roman" w:hAnsi="Times New Roman" w:cs="Times New Roman"/>
          <w:sz w:val="24"/>
          <w:szCs w:val="24"/>
        </w:rPr>
      </w:pPr>
      <w:r w:rsidRPr="005E61A1">
        <w:rPr>
          <w:rFonts w:ascii="Times New Roman" w:hAnsi="Times New Roman" w:cs="Times New Roman"/>
          <w:sz w:val="24"/>
          <w:szCs w:val="24"/>
        </w:rPr>
        <w:t>Samorząd  istnieje od 31 lat, co oznacza jednocześnie, że tyle lat tworzymy nieprzerwalnie naszą gminę. To my – jej mieszkańcy razem odnosimy sukcesy i dzielimy mniejsze lub większe niepowodzenia, które są nieodłączną częścią kreatywnego działania i motywują nas do dalszej pracy. Bądźmy dumni z tego, w jaki sposób nasza gmina rozwinęła się na przestrzeni ostatnich lat. Jest to dowód na to, że pojęcie wspólnoty nie jest nam obce. Poczucie zbiorowej odpowiedzialności napędza nas do zwiększonej pracy, rozwija nasze ambicje, wymagania i jest motorem do sięgania po kolejne odważne przedsięwzięcia. Corocznie (od 2018 roku) składane raporty o stanie gminy, będą podsumowaniem dwunastomiesięcznych działań samorządu i narzędziem do weryfikacji zrealizowanych zadań. Zadań, które są bardzo szerokie, a ich suma składa się na jakość życia mieszkańców.</w:t>
      </w:r>
    </w:p>
    <w:p w:rsidR="000F18FE" w:rsidRPr="009F7612" w:rsidRDefault="00CA7AF9" w:rsidP="00EB06F6">
      <w:pPr>
        <w:rPr>
          <w:rFonts w:ascii="Times New Roman" w:hAnsi="Times New Roman" w:cs="Times New Roman"/>
          <w:sz w:val="24"/>
          <w:szCs w:val="24"/>
        </w:rPr>
      </w:pPr>
      <w:r w:rsidRPr="005E61A1">
        <w:rPr>
          <w:rFonts w:ascii="Times New Roman" w:hAnsi="Times New Roman" w:cs="Times New Roman"/>
          <w:sz w:val="24"/>
          <w:szCs w:val="24"/>
        </w:rPr>
        <w:t>Podsumowując raport o stanie gminy za 2021 rok, chciałabym podziękować radnym, pracownikom urzędu, kierownikom i dyrektorom jednostek organizacyjnych, sołtysom, organizacjom pozarządowym oraz stowarzyszeniom działającym na terenie gminy, podmiotom gospodarczym, a także mieszkańcom za współpracę i czynną pomoc w realizacji budżetu w roku 2021.</w:t>
      </w:r>
    </w:p>
    <w:p w:rsidR="00723B7D" w:rsidRDefault="00723B7D" w:rsidP="00DD68FE">
      <w:pPr>
        <w:spacing w:line="240" w:lineRule="auto"/>
        <w:rPr>
          <w:rFonts w:ascii="Times New Roman" w:hAnsi="Times New Roman" w:cs="Times New Roman"/>
          <w:b/>
          <w:sz w:val="20"/>
          <w:szCs w:val="20"/>
        </w:rPr>
      </w:pPr>
    </w:p>
    <w:p w:rsidR="00841892" w:rsidRDefault="00D044B1" w:rsidP="00DD68FE">
      <w:pPr>
        <w:rPr>
          <w:rFonts w:ascii="Times New Roman" w:hAnsi="Times New Roman" w:cs="Times New Roman"/>
          <w:b/>
          <w:sz w:val="28"/>
          <w:szCs w:val="28"/>
        </w:rPr>
      </w:pPr>
      <w:r w:rsidRPr="00AE60AC">
        <w:rPr>
          <w:rFonts w:ascii="Times New Roman" w:hAnsi="Times New Roman" w:cs="Times New Roman"/>
          <w:b/>
          <w:sz w:val="28"/>
          <w:szCs w:val="28"/>
        </w:rPr>
        <w:lastRenderedPageBreak/>
        <w:t>14. Wybrane z</w:t>
      </w:r>
      <w:r w:rsidR="00B12970" w:rsidRPr="00AE60AC">
        <w:rPr>
          <w:rFonts w:ascii="Times New Roman" w:hAnsi="Times New Roman" w:cs="Times New Roman"/>
          <w:b/>
          <w:sz w:val="28"/>
          <w:szCs w:val="28"/>
        </w:rPr>
        <w:t>djęcia inwestycji</w:t>
      </w:r>
      <w:r w:rsidR="00A37993" w:rsidRPr="00AE60AC">
        <w:rPr>
          <w:rFonts w:ascii="Times New Roman" w:hAnsi="Times New Roman" w:cs="Times New Roman"/>
          <w:b/>
          <w:sz w:val="28"/>
          <w:szCs w:val="28"/>
        </w:rPr>
        <w:t xml:space="preserve"> zrealizowanych w roku 20</w:t>
      </w:r>
      <w:r w:rsidR="00996135">
        <w:rPr>
          <w:rFonts w:ascii="Times New Roman" w:hAnsi="Times New Roman" w:cs="Times New Roman"/>
          <w:b/>
          <w:sz w:val="28"/>
          <w:szCs w:val="28"/>
        </w:rPr>
        <w:t>21</w:t>
      </w:r>
      <w:r w:rsidR="00A37993" w:rsidRPr="00AE60AC">
        <w:rPr>
          <w:rFonts w:ascii="Times New Roman" w:hAnsi="Times New Roman" w:cs="Times New Roman"/>
          <w:b/>
          <w:sz w:val="28"/>
          <w:szCs w:val="28"/>
        </w:rPr>
        <w:t xml:space="preserve"> przez Gminę Bierzwnik oraz przy współudziale Gminy Bierzwnik</w:t>
      </w:r>
      <w:r w:rsidR="00B12970" w:rsidRPr="00AE60AC">
        <w:rPr>
          <w:rFonts w:ascii="Times New Roman" w:hAnsi="Times New Roman" w:cs="Times New Roman"/>
          <w:b/>
          <w:sz w:val="28"/>
          <w:szCs w:val="28"/>
        </w:rPr>
        <w:t>:</w:t>
      </w:r>
    </w:p>
    <w:p w:rsidR="000F18FE" w:rsidRDefault="000F18FE" w:rsidP="00DD68FE">
      <w:pPr>
        <w:rPr>
          <w:rFonts w:ascii="Times New Roman" w:hAnsi="Times New Roman" w:cs="Times New Roman"/>
          <w:b/>
          <w:sz w:val="28"/>
          <w:szCs w:val="28"/>
        </w:rPr>
      </w:pPr>
    </w:p>
    <w:p w:rsidR="000F18FE" w:rsidRDefault="000F18FE" w:rsidP="00DD68FE">
      <w:pPr>
        <w:rPr>
          <w:rFonts w:ascii="Times New Roman" w:hAnsi="Times New Roman" w:cs="Times New Roman"/>
          <w:b/>
          <w:sz w:val="28"/>
          <w:szCs w:val="28"/>
        </w:rPr>
      </w:pPr>
    </w:p>
    <w:p w:rsidR="00DD68FE" w:rsidRDefault="00DD68FE" w:rsidP="00DD68FE">
      <w:pPr>
        <w:rPr>
          <w:rFonts w:ascii="Times New Roman" w:hAnsi="Times New Roman" w:cs="Times New Roman"/>
          <w:b/>
          <w:sz w:val="28"/>
          <w:szCs w:val="28"/>
        </w:rPr>
      </w:pPr>
    </w:p>
    <w:p w:rsidR="00ED28B5" w:rsidRPr="004127F5" w:rsidRDefault="00ED28B5" w:rsidP="004127F5">
      <w:pPr>
        <w:rPr>
          <w:rFonts w:ascii="Times New Roman" w:hAnsi="Times New Roman" w:cs="Times New Roman"/>
          <w:b/>
          <w:sz w:val="24"/>
          <w:szCs w:val="24"/>
        </w:rPr>
      </w:pPr>
      <w:r w:rsidRPr="00ED28B5">
        <w:rPr>
          <w:rFonts w:ascii="Times New Roman" w:hAnsi="Times New Roman" w:cs="Times New Roman"/>
          <w:b/>
          <w:sz w:val="24"/>
          <w:szCs w:val="24"/>
        </w:rPr>
        <w:t>Zdjęcie nr 1. Samochód marki Ford Ranger OSP Bierzwnik</w:t>
      </w:r>
      <w:r w:rsidRPr="00ED28B5">
        <w:rPr>
          <w:rFonts w:ascii="Times New Roman" w:hAnsi="Times New Roman" w:cs="Times New Roman"/>
          <w:b/>
          <w:noProof/>
          <w:lang w:eastAsia="pl-PL"/>
        </w:rPr>
        <w:drawing>
          <wp:inline distT="0" distB="0" distL="0" distR="0">
            <wp:extent cx="5787983" cy="2728609"/>
            <wp:effectExtent l="19050" t="0" r="3217" b="0"/>
            <wp:docPr id="12" name="Obraz 3" descr="C:\Users\Radix10\AppData\Local\Temp\Fordzio 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ix10\AppData\Local\Temp\Fordzio osp.jpg"/>
                    <pic:cNvPicPr>
                      <a:picLocks noChangeAspect="1" noChangeArrowheads="1"/>
                    </pic:cNvPicPr>
                  </pic:nvPicPr>
                  <pic:blipFill>
                    <a:blip r:embed="rId24" cstate="print"/>
                    <a:srcRect/>
                    <a:stretch>
                      <a:fillRect/>
                    </a:stretch>
                  </pic:blipFill>
                  <pic:spPr bwMode="auto">
                    <a:xfrm>
                      <a:off x="0" y="0"/>
                      <a:ext cx="5812828" cy="2740321"/>
                    </a:xfrm>
                    <a:prstGeom prst="rect">
                      <a:avLst/>
                    </a:prstGeom>
                    <a:noFill/>
                    <a:ln w="9525">
                      <a:noFill/>
                      <a:miter lim="800000"/>
                      <a:headEnd/>
                      <a:tailEnd/>
                    </a:ln>
                  </pic:spPr>
                </pic:pic>
              </a:graphicData>
            </a:graphic>
          </wp:inline>
        </w:drawing>
      </w:r>
    </w:p>
    <w:p w:rsidR="00DD68FE" w:rsidRDefault="00DD68FE" w:rsidP="004E473D">
      <w:pPr>
        <w:spacing w:line="240" w:lineRule="auto"/>
        <w:jc w:val="center"/>
        <w:rPr>
          <w:rFonts w:ascii="Times New Roman" w:hAnsi="Times New Roman" w:cs="Times New Roman"/>
          <w:b/>
        </w:rPr>
      </w:pPr>
    </w:p>
    <w:p w:rsidR="000F18FE" w:rsidRDefault="000F18FE" w:rsidP="004E473D">
      <w:pPr>
        <w:spacing w:line="240" w:lineRule="auto"/>
        <w:jc w:val="center"/>
        <w:rPr>
          <w:rFonts w:ascii="Times New Roman" w:hAnsi="Times New Roman" w:cs="Times New Roman"/>
          <w:b/>
        </w:rPr>
      </w:pPr>
    </w:p>
    <w:p w:rsidR="000F18FE" w:rsidRDefault="000F18FE" w:rsidP="004E473D">
      <w:pPr>
        <w:spacing w:line="240" w:lineRule="auto"/>
        <w:jc w:val="center"/>
        <w:rPr>
          <w:rFonts w:ascii="Times New Roman" w:hAnsi="Times New Roman" w:cs="Times New Roman"/>
          <w:b/>
        </w:rPr>
      </w:pPr>
    </w:p>
    <w:p w:rsidR="000F18FE" w:rsidRDefault="000F18FE" w:rsidP="004E473D">
      <w:pPr>
        <w:spacing w:line="240" w:lineRule="auto"/>
        <w:jc w:val="center"/>
        <w:rPr>
          <w:rFonts w:ascii="Times New Roman" w:hAnsi="Times New Roman" w:cs="Times New Roman"/>
          <w:b/>
        </w:rPr>
      </w:pPr>
    </w:p>
    <w:p w:rsidR="000F18FE" w:rsidRDefault="000F18FE" w:rsidP="004E473D">
      <w:pPr>
        <w:spacing w:line="240" w:lineRule="auto"/>
        <w:jc w:val="center"/>
        <w:rPr>
          <w:rFonts w:ascii="Times New Roman" w:hAnsi="Times New Roman" w:cs="Times New Roman"/>
          <w:b/>
        </w:rPr>
      </w:pPr>
    </w:p>
    <w:p w:rsidR="000F18FE" w:rsidRDefault="000F18FE" w:rsidP="004E473D">
      <w:pPr>
        <w:spacing w:line="240" w:lineRule="auto"/>
        <w:jc w:val="center"/>
        <w:rPr>
          <w:rFonts w:ascii="Times New Roman" w:hAnsi="Times New Roman" w:cs="Times New Roman"/>
          <w:b/>
        </w:rPr>
      </w:pPr>
    </w:p>
    <w:p w:rsidR="00DD68FE" w:rsidRPr="00302FB6" w:rsidRDefault="00DD68FE" w:rsidP="004E473D">
      <w:pPr>
        <w:spacing w:line="240" w:lineRule="auto"/>
        <w:jc w:val="center"/>
        <w:rPr>
          <w:rFonts w:ascii="Times New Roman" w:hAnsi="Times New Roman" w:cs="Times New Roman"/>
          <w:b/>
        </w:rPr>
      </w:pPr>
    </w:p>
    <w:p w:rsidR="00ED28B5" w:rsidRDefault="00ED28B5" w:rsidP="004E473D">
      <w:pPr>
        <w:spacing w:line="240" w:lineRule="auto"/>
        <w:jc w:val="center"/>
        <w:rPr>
          <w:rFonts w:ascii="Times New Roman" w:hAnsi="Times New Roman" w:cs="Times New Roman"/>
          <w:b/>
          <w:sz w:val="24"/>
          <w:szCs w:val="24"/>
        </w:rPr>
      </w:pPr>
    </w:p>
    <w:p w:rsidR="00ED28B5" w:rsidRDefault="00ED28B5" w:rsidP="00DD68FE">
      <w:pPr>
        <w:spacing w:line="240" w:lineRule="auto"/>
        <w:rPr>
          <w:rFonts w:ascii="Times New Roman" w:hAnsi="Times New Roman" w:cs="Times New Roman"/>
          <w:b/>
          <w:sz w:val="24"/>
          <w:szCs w:val="24"/>
        </w:rPr>
      </w:pPr>
      <w:r w:rsidRPr="00ED28B5">
        <w:rPr>
          <w:rFonts w:ascii="Times New Roman" w:hAnsi="Times New Roman" w:cs="Times New Roman"/>
          <w:b/>
          <w:sz w:val="24"/>
          <w:szCs w:val="24"/>
        </w:rPr>
        <w:t>Zdj</w:t>
      </w:r>
      <w:r>
        <w:rPr>
          <w:rFonts w:ascii="Times New Roman" w:hAnsi="Times New Roman" w:cs="Times New Roman"/>
          <w:b/>
          <w:sz w:val="24"/>
          <w:szCs w:val="24"/>
        </w:rPr>
        <w:t>ęcie nr 2. Przebudowa drogi gminnej nr 690006Z Breń- Klasztorne Etap I</w:t>
      </w:r>
    </w:p>
    <w:p w:rsidR="000F18FE" w:rsidRDefault="00ED28B5" w:rsidP="009F7612">
      <w:pPr>
        <w:spacing w:line="240" w:lineRule="auto"/>
        <w:jc w:val="center"/>
        <w:rPr>
          <w:rFonts w:ascii="Times New Roman" w:hAnsi="Times New Roman" w:cs="Times New Roman"/>
          <w:b/>
          <w:sz w:val="24"/>
          <w:szCs w:val="24"/>
        </w:rPr>
      </w:pPr>
      <w:r w:rsidRPr="00ED28B5">
        <w:rPr>
          <w:rFonts w:ascii="Times New Roman" w:hAnsi="Times New Roman" w:cs="Times New Roman"/>
          <w:b/>
          <w:noProof/>
          <w:sz w:val="24"/>
          <w:szCs w:val="24"/>
          <w:lang w:eastAsia="pl-PL"/>
        </w:rPr>
        <w:drawing>
          <wp:inline distT="0" distB="0" distL="0" distR="0">
            <wp:extent cx="5784808" cy="2742755"/>
            <wp:effectExtent l="19050" t="0" r="6392" b="0"/>
            <wp:docPr id="1" name="Obraz 4" descr="C:\Users\Radix10\AppData\Local\Temp\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dix10\AppData\Local\Temp\DSC_0005.JPG"/>
                    <pic:cNvPicPr>
                      <a:picLocks noChangeAspect="1" noChangeArrowheads="1"/>
                    </pic:cNvPicPr>
                  </pic:nvPicPr>
                  <pic:blipFill>
                    <a:blip r:embed="rId25" cstate="print"/>
                    <a:srcRect/>
                    <a:stretch>
                      <a:fillRect/>
                    </a:stretch>
                  </pic:blipFill>
                  <pic:spPr bwMode="auto">
                    <a:xfrm>
                      <a:off x="0" y="0"/>
                      <a:ext cx="5800596" cy="2750241"/>
                    </a:xfrm>
                    <a:prstGeom prst="rect">
                      <a:avLst/>
                    </a:prstGeom>
                    <a:noFill/>
                    <a:ln w="9525">
                      <a:noFill/>
                      <a:miter lim="800000"/>
                      <a:headEnd/>
                      <a:tailEnd/>
                    </a:ln>
                  </pic:spPr>
                </pic:pic>
              </a:graphicData>
            </a:graphic>
          </wp:inline>
        </w:drawing>
      </w:r>
    </w:p>
    <w:p w:rsidR="004127F5" w:rsidRDefault="004127F5" w:rsidP="005C4E31">
      <w:pPr>
        <w:spacing w:line="240" w:lineRule="auto"/>
        <w:rPr>
          <w:rFonts w:ascii="Times New Roman" w:hAnsi="Times New Roman" w:cs="Times New Roman"/>
          <w:b/>
          <w:sz w:val="24"/>
          <w:szCs w:val="24"/>
        </w:rPr>
      </w:pPr>
    </w:p>
    <w:p w:rsidR="004127F5" w:rsidRDefault="004127F5" w:rsidP="005C4E31">
      <w:pPr>
        <w:spacing w:line="240" w:lineRule="auto"/>
        <w:rPr>
          <w:rFonts w:ascii="Times New Roman" w:hAnsi="Times New Roman" w:cs="Times New Roman"/>
          <w:b/>
          <w:sz w:val="24"/>
          <w:szCs w:val="24"/>
        </w:rPr>
      </w:pPr>
    </w:p>
    <w:p w:rsidR="005C4E31" w:rsidRDefault="005C4E31" w:rsidP="005C4E3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Zdjęcie nr 3. </w:t>
      </w:r>
      <w:r w:rsidR="00654CFB">
        <w:rPr>
          <w:rFonts w:ascii="Times New Roman" w:hAnsi="Times New Roman" w:cs="Times New Roman"/>
          <w:b/>
          <w:sz w:val="24"/>
          <w:szCs w:val="24"/>
        </w:rPr>
        <w:t>Budowa boiska sportowego</w:t>
      </w:r>
      <w:r w:rsidR="004127F5">
        <w:rPr>
          <w:rFonts w:ascii="Times New Roman" w:hAnsi="Times New Roman" w:cs="Times New Roman"/>
          <w:b/>
          <w:sz w:val="24"/>
          <w:szCs w:val="24"/>
        </w:rPr>
        <w:t xml:space="preserve"> w miejscowości Kolsk</w:t>
      </w:r>
    </w:p>
    <w:p w:rsidR="004127F5" w:rsidRDefault="004127F5" w:rsidP="005C4E31">
      <w:pPr>
        <w:spacing w:line="240" w:lineRule="auto"/>
        <w:rPr>
          <w:rFonts w:ascii="Times New Roman" w:hAnsi="Times New Roman" w:cs="Times New Roman"/>
          <w:b/>
          <w:sz w:val="24"/>
          <w:szCs w:val="24"/>
        </w:rPr>
      </w:pPr>
      <w:r w:rsidRPr="004127F5">
        <w:rPr>
          <w:rFonts w:ascii="Times New Roman" w:hAnsi="Times New Roman" w:cs="Times New Roman"/>
          <w:b/>
          <w:noProof/>
          <w:sz w:val="24"/>
          <w:szCs w:val="24"/>
          <w:lang w:eastAsia="pl-PL"/>
        </w:rPr>
        <w:drawing>
          <wp:inline distT="0" distB="0" distL="0" distR="0">
            <wp:extent cx="5588453" cy="3050901"/>
            <wp:effectExtent l="19050" t="0" r="0" b="0"/>
            <wp:docPr id="30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4625" cy="3103404"/>
                    </a:xfrm>
                    <a:prstGeom prst="rect">
                      <a:avLst/>
                    </a:prstGeom>
                    <a:noFill/>
                  </pic:spPr>
                </pic:pic>
              </a:graphicData>
            </a:graphic>
          </wp:inline>
        </w:drawing>
      </w:r>
    </w:p>
    <w:p w:rsidR="00BD5D9A" w:rsidRDefault="00BD5D9A" w:rsidP="005C4E31">
      <w:pPr>
        <w:spacing w:line="240" w:lineRule="auto"/>
        <w:rPr>
          <w:rFonts w:ascii="Times New Roman" w:hAnsi="Times New Roman" w:cs="Times New Roman"/>
          <w:b/>
          <w:sz w:val="24"/>
          <w:szCs w:val="24"/>
        </w:rPr>
      </w:pPr>
    </w:p>
    <w:p w:rsidR="00BD5D9A" w:rsidRDefault="00BD5D9A" w:rsidP="005C4E31">
      <w:pPr>
        <w:spacing w:line="240" w:lineRule="auto"/>
        <w:rPr>
          <w:rFonts w:ascii="Times New Roman" w:hAnsi="Times New Roman" w:cs="Times New Roman"/>
          <w:b/>
          <w:sz w:val="24"/>
          <w:szCs w:val="24"/>
        </w:rPr>
      </w:pPr>
    </w:p>
    <w:p w:rsidR="00BD5D9A" w:rsidRDefault="00BD5D9A" w:rsidP="005C4E31">
      <w:pPr>
        <w:spacing w:line="240" w:lineRule="auto"/>
        <w:rPr>
          <w:rFonts w:ascii="Times New Roman" w:hAnsi="Times New Roman" w:cs="Times New Roman"/>
          <w:b/>
          <w:sz w:val="24"/>
          <w:szCs w:val="24"/>
        </w:rPr>
      </w:pPr>
    </w:p>
    <w:p w:rsidR="00BD5D9A" w:rsidRDefault="00BD5D9A" w:rsidP="005C4E31">
      <w:pPr>
        <w:spacing w:line="240" w:lineRule="auto"/>
        <w:rPr>
          <w:rFonts w:ascii="Times New Roman" w:hAnsi="Times New Roman" w:cs="Times New Roman"/>
          <w:b/>
          <w:sz w:val="24"/>
          <w:szCs w:val="24"/>
        </w:rPr>
      </w:pPr>
    </w:p>
    <w:p w:rsidR="00967ED2" w:rsidRDefault="00967ED2" w:rsidP="005C4E31">
      <w:pPr>
        <w:spacing w:line="240" w:lineRule="auto"/>
        <w:rPr>
          <w:rFonts w:ascii="Times New Roman" w:hAnsi="Times New Roman" w:cs="Times New Roman"/>
          <w:b/>
          <w:sz w:val="24"/>
          <w:szCs w:val="24"/>
        </w:rPr>
      </w:pPr>
    </w:p>
    <w:p w:rsidR="00967ED2" w:rsidRDefault="00967ED2" w:rsidP="005C4E31">
      <w:pPr>
        <w:spacing w:line="240" w:lineRule="auto"/>
        <w:rPr>
          <w:rFonts w:ascii="Times New Roman" w:hAnsi="Times New Roman" w:cs="Times New Roman"/>
          <w:b/>
          <w:sz w:val="24"/>
          <w:szCs w:val="24"/>
        </w:rPr>
      </w:pPr>
    </w:p>
    <w:p w:rsidR="00967ED2" w:rsidRDefault="00967ED2" w:rsidP="00BD5D9A">
      <w:pPr>
        <w:spacing w:line="240" w:lineRule="auto"/>
        <w:rPr>
          <w:rFonts w:ascii="Times New Roman" w:hAnsi="Times New Roman" w:cs="Times New Roman"/>
          <w:b/>
          <w:sz w:val="24"/>
          <w:szCs w:val="24"/>
        </w:rPr>
      </w:pPr>
    </w:p>
    <w:p w:rsidR="00BD5D9A" w:rsidRDefault="00BD5D9A" w:rsidP="00BD5D9A">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Zdjęcie nr 4. </w:t>
      </w:r>
      <w:r w:rsidRPr="00BD5D9A">
        <w:rPr>
          <w:rFonts w:ascii="Times New Roman" w:hAnsi="Times New Roman" w:cs="Times New Roman"/>
          <w:b/>
          <w:sz w:val="24"/>
          <w:szCs w:val="24"/>
        </w:rPr>
        <w:t>Dofinansowanie zakupu sprzętu i wyposażenia jednostek OSP „Mały Strażak – 2021” OSP Zieleniewo</w:t>
      </w:r>
    </w:p>
    <w:p w:rsidR="00BD5D9A" w:rsidRDefault="00BD5D9A" w:rsidP="00BD5D9A">
      <w:pPr>
        <w:spacing w:line="240" w:lineRule="auto"/>
        <w:rPr>
          <w:rFonts w:ascii="Times New Roman" w:hAnsi="Times New Roman" w:cs="Times New Roman"/>
          <w:b/>
          <w:sz w:val="24"/>
          <w:szCs w:val="24"/>
        </w:rPr>
      </w:pPr>
      <w:r w:rsidRPr="00BD5D9A">
        <w:rPr>
          <w:rFonts w:ascii="Times New Roman" w:hAnsi="Times New Roman" w:cs="Times New Roman"/>
          <w:b/>
          <w:noProof/>
          <w:sz w:val="24"/>
          <w:szCs w:val="24"/>
          <w:lang w:eastAsia="pl-PL"/>
        </w:rPr>
        <w:drawing>
          <wp:inline distT="0" distB="0" distL="0" distR="0">
            <wp:extent cx="5591175" cy="3371850"/>
            <wp:effectExtent l="19050" t="0" r="9525" b="0"/>
            <wp:docPr id="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591175" cy="3371850"/>
                    </a:xfrm>
                    <a:prstGeom prst="rect">
                      <a:avLst/>
                    </a:prstGeom>
                  </pic:spPr>
                </pic:pic>
              </a:graphicData>
            </a:graphic>
          </wp:inline>
        </w:drawing>
      </w:r>
    </w:p>
    <w:p w:rsidR="006F0E1B" w:rsidRDefault="006F0E1B" w:rsidP="00BD5D9A">
      <w:pPr>
        <w:spacing w:line="240" w:lineRule="auto"/>
        <w:rPr>
          <w:rFonts w:ascii="Times New Roman" w:hAnsi="Times New Roman" w:cs="Times New Roman"/>
          <w:b/>
          <w:sz w:val="24"/>
          <w:szCs w:val="24"/>
        </w:rPr>
      </w:pPr>
    </w:p>
    <w:p w:rsidR="006F0E1B" w:rsidRDefault="006F0E1B" w:rsidP="00BD5D9A">
      <w:pPr>
        <w:spacing w:line="240" w:lineRule="auto"/>
        <w:rPr>
          <w:rFonts w:ascii="Times New Roman" w:hAnsi="Times New Roman" w:cs="Times New Roman"/>
          <w:b/>
          <w:sz w:val="24"/>
          <w:szCs w:val="24"/>
        </w:rPr>
      </w:pPr>
    </w:p>
    <w:p w:rsidR="006F0E1B" w:rsidRDefault="006F0E1B" w:rsidP="00BD5D9A">
      <w:pPr>
        <w:spacing w:line="240" w:lineRule="auto"/>
        <w:rPr>
          <w:rFonts w:ascii="Times New Roman" w:hAnsi="Times New Roman" w:cs="Times New Roman"/>
          <w:b/>
          <w:sz w:val="24"/>
          <w:szCs w:val="24"/>
        </w:rPr>
      </w:pPr>
    </w:p>
    <w:p w:rsidR="00BD5D9A" w:rsidRPr="00ED28B5" w:rsidRDefault="00BD5D9A" w:rsidP="005C4E31">
      <w:pPr>
        <w:spacing w:line="240" w:lineRule="auto"/>
        <w:rPr>
          <w:rFonts w:ascii="Times New Roman" w:hAnsi="Times New Roman" w:cs="Times New Roman"/>
          <w:b/>
          <w:sz w:val="24"/>
          <w:szCs w:val="24"/>
        </w:rPr>
      </w:pPr>
    </w:p>
    <w:p w:rsidR="007C6F80" w:rsidRDefault="007C6F80" w:rsidP="006F0E1B">
      <w:pPr>
        <w:spacing w:line="240" w:lineRule="auto"/>
        <w:rPr>
          <w:rFonts w:ascii="Times New Roman" w:hAnsi="Times New Roman" w:cs="Times New Roman"/>
          <w:b/>
        </w:rPr>
      </w:pPr>
    </w:p>
    <w:p w:rsidR="007C6F80" w:rsidRDefault="007C6F80" w:rsidP="004E473D">
      <w:pPr>
        <w:spacing w:line="240" w:lineRule="auto"/>
        <w:jc w:val="center"/>
        <w:rPr>
          <w:rFonts w:ascii="Times New Roman" w:hAnsi="Times New Roman" w:cs="Times New Roman"/>
          <w:b/>
        </w:rPr>
      </w:pPr>
    </w:p>
    <w:p w:rsidR="007C6F80" w:rsidRDefault="007C6F80" w:rsidP="004E473D">
      <w:pPr>
        <w:spacing w:line="240" w:lineRule="auto"/>
        <w:jc w:val="center"/>
        <w:rPr>
          <w:rFonts w:ascii="Times New Roman" w:hAnsi="Times New Roman" w:cs="Times New Roman"/>
          <w:b/>
        </w:rPr>
      </w:pPr>
    </w:p>
    <w:p w:rsidR="007C6F80" w:rsidRDefault="007C6F80" w:rsidP="004E473D">
      <w:pPr>
        <w:spacing w:line="240" w:lineRule="auto"/>
        <w:jc w:val="center"/>
        <w:rPr>
          <w:rFonts w:ascii="Times New Roman" w:hAnsi="Times New Roman" w:cs="Times New Roman"/>
          <w:b/>
        </w:rPr>
      </w:pPr>
    </w:p>
    <w:p w:rsidR="007C6F80" w:rsidRDefault="007C6F80" w:rsidP="004E473D">
      <w:pPr>
        <w:spacing w:line="240" w:lineRule="auto"/>
        <w:jc w:val="center"/>
        <w:rPr>
          <w:rFonts w:ascii="Times New Roman" w:hAnsi="Times New Roman" w:cs="Times New Roman"/>
          <w:b/>
        </w:rPr>
      </w:pPr>
    </w:p>
    <w:p w:rsidR="007C6F80" w:rsidRDefault="007C6F80" w:rsidP="004E473D">
      <w:pPr>
        <w:spacing w:line="240" w:lineRule="auto"/>
        <w:jc w:val="center"/>
        <w:rPr>
          <w:rFonts w:ascii="Times New Roman" w:hAnsi="Times New Roman" w:cs="Times New Roman"/>
          <w:b/>
        </w:rPr>
      </w:pPr>
    </w:p>
    <w:p w:rsidR="007C6F80" w:rsidRDefault="007C6F80" w:rsidP="004E473D">
      <w:pPr>
        <w:spacing w:line="240" w:lineRule="auto"/>
        <w:jc w:val="center"/>
        <w:rPr>
          <w:rFonts w:ascii="Times New Roman" w:hAnsi="Times New Roman" w:cs="Times New Roman"/>
          <w:b/>
        </w:rPr>
      </w:pPr>
    </w:p>
    <w:p w:rsidR="007C6F80" w:rsidRDefault="007C6F80" w:rsidP="004E473D">
      <w:pPr>
        <w:spacing w:line="240" w:lineRule="auto"/>
        <w:jc w:val="center"/>
        <w:rPr>
          <w:rFonts w:ascii="Times New Roman" w:hAnsi="Times New Roman" w:cs="Times New Roman"/>
          <w:b/>
        </w:rPr>
      </w:pPr>
    </w:p>
    <w:sectPr w:rsidR="007C6F80" w:rsidSect="007D0A66">
      <w:footerReference w:type="default" r:id="rId26"/>
      <w:headerReference w:type="first" r:id="rId27"/>
      <w:footerReference w:type="first" r:id="rId28"/>
      <w:pgSz w:w="11906" w:h="16838"/>
      <w:pgMar w:top="1418" w:right="1247" w:bottom="1418" w:left="1418" w:header="397"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633" w:rsidRDefault="00AA7633" w:rsidP="00975A86">
      <w:r>
        <w:separator/>
      </w:r>
    </w:p>
  </w:endnote>
  <w:endnote w:type="continuationSeparator" w:id="1">
    <w:p w:rsidR="00AA7633" w:rsidRDefault="00AA7633" w:rsidP="00975A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sans-serif">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77879"/>
      <w:docPartObj>
        <w:docPartGallery w:val="Page Numbers (Bottom of Page)"/>
        <w:docPartUnique/>
      </w:docPartObj>
    </w:sdtPr>
    <w:sdtContent>
      <w:p w:rsidR="00AA7633" w:rsidRDefault="00620853">
        <w:pPr>
          <w:pStyle w:val="Stopka"/>
          <w:jc w:val="center"/>
        </w:pPr>
        <w:r w:rsidRPr="00465BCE">
          <w:rPr>
            <w:rFonts w:ascii="Times New Roman" w:hAnsi="Times New Roman" w:cs="Times New Roman"/>
          </w:rPr>
          <w:fldChar w:fldCharType="begin"/>
        </w:r>
        <w:r w:rsidR="00AA7633" w:rsidRPr="00465BCE">
          <w:rPr>
            <w:rFonts w:ascii="Times New Roman" w:hAnsi="Times New Roman" w:cs="Times New Roman"/>
          </w:rPr>
          <w:instrText xml:space="preserve"> PAGE   \* MERGEFORMAT </w:instrText>
        </w:r>
        <w:r w:rsidRPr="00465BCE">
          <w:rPr>
            <w:rFonts w:ascii="Times New Roman" w:hAnsi="Times New Roman" w:cs="Times New Roman"/>
          </w:rPr>
          <w:fldChar w:fldCharType="separate"/>
        </w:r>
        <w:r w:rsidR="0025713E">
          <w:rPr>
            <w:rFonts w:ascii="Times New Roman" w:hAnsi="Times New Roman" w:cs="Times New Roman"/>
            <w:noProof/>
          </w:rPr>
          <w:t>12</w:t>
        </w:r>
        <w:r w:rsidRPr="00465BCE">
          <w:rPr>
            <w:rFonts w:ascii="Times New Roman" w:hAnsi="Times New Roman" w:cs="Times New Roman"/>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633" w:rsidRDefault="00AA7633" w:rsidP="000F18FE">
    <w:pPr>
      <w:pStyle w:val="Stopka"/>
      <w:jc w:val="right"/>
    </w:pPr>
  </w:p>
  <w:p w:rsidR="00AA7633" w:rsidRDefault="00AA763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633" w:rsidRDefault="00AA7633" w:rsidP="00975A86">
      <w:r>
        <w:separator/>
      </w:r>
    </w:p>
  </w:footnote>
  <w:footnote w:type="continuationSeparator" w:id="1">
    <w:p w:rsidR="00AA7633" w:rsidRDefault="00AA7633" w:rsidP="00975A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633" w:rsidRPr="009F2268" w:rsidRDefault="00AA7633">
    <w:pPr>
      <w:pStyle w:val="Nagwek"/>
    </w:pPr>
    <w:r>
      <w:tab/>
    </w:r>
    <w:r>
      <w:tab/>
    </w:r>
    <w:r>
      <w:tab/>
    </w:r>
    <w:r>
      <w:tab/>
    </w:r>
    <w:r>
      <w:tab/>
    </w:r>
    <w:r w:rsidRPr="009F2268">
      <w:t xml:space="preserve">Załącznik nr 1 do </w:t>
    </w:r>
    <w:r>
      <w:t>zarządzenia nr 74/2022</w:t>
    </w:r>
  </w:p>
  <w:p w:rsidR="00AA7633" w:rsidRDefault="00AA7633">
    <w:pPr>
      <w:pStyle w:val="Nagwek"/>
    </w:pPr>
    <w:r>
      <w:tab/>
    </w:r>
    <w:r>
      <w:tab/>
      <w:t>z dnia 30.05.2022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BF42F0C"/>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nsid w:val="06371878"/>
    <w:multiLevelType w:val="hybridMultilevel"/>
    <w:tmpl w:val="CBE49A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8D32C2"/>
    <w:multiLevelType w:val="multilevel"/>
    <w:tmpl w:val="E4F8A9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CB76C31"/>
    <w:multiLevelType w:val="hybridMultilevel"/>
    <w:tmpl w:val="8938B0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D27501"/>
    <w:multiLevelType w:val="multilevel"/>
    <w:tmpl w:val="D6DA1E5E"/>
    <w:lvl w:ilvl="0">
      <w:start w:val="1"/>
      <w:numFmt w:val="bullet"/>
      <w:lvlText w:val=""/>
      <w:lvlJc w:val="left"/>
      <w:pPr>
        <w:ind w:left="720" w:hanging="360"/>
      </w:pPr>
      <w:rPr>
        <w:rFonts w:ascii="Symbol" w:hAnsi="Symbol" w:cs="Symbol" w:hint="default"/>
        <w:b/>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0DE667BC"/>
    <w:multiLevelType w:val="hybridMultilevel"/>
    <w:tmpl w:val="325C7F04"/>
    <w:lvl w:ilvl="0" w:tplc="151E6D8C">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E981B15"/>
    <w:multiLevelType w:val="multilevel"/>
    <w:tmpl w:val="548A8CBE"/>
    <w:lvl w:ilvl="0">
      <w:start w:val="9"/>
      <w:numFmt w:val="decimal"/>
      <w:lvlText w:val="%1."/>
      <w:lvlJc w:val="left"/>
      <w:pPr>
        <w:ind w:left="360" w:hanging="360"/>
      </w:pPr>
      <w:rPr>
        <w:rFonts w:hint="default"/>
      </w:rPr>
    </w:lvl>
    <w:lvl w:ilvl="1">
      <w:start w:val="2"/>
      <w:numFmt w:val="decimal"/>
      <w:lvlText w:val="%1.%2."/>
      <w:lvlJc w:val="left"/>
      <w:pPr>
        <w:ind w:left="1800" w:hanging="360"/>
      </w:pPr>
      <w:rPr>
        <w:rFonts w:ascii="Times New Roman" w:hAnsi="Times New Roman" w:cs="Times New Roman"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nsid w:val="10776553"/>
    <w:multiLevelType w:val="hybridMultilevel"/>
    <w:tmpl w:val="BEB47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1EE14FE"/>
    <w:multiLevelType w:val="hybridMultilevel"/>
    <w:tmpl w:val="7D161890"/>
    <w:lvl w:ilvl="0" w:tplc="E73CA91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12BA129F"/>
    <w:multiLevelType w:val="hybridMultilevel"/>
    <w:tmpl w:val="C978B6AA"/>
    <w:lvl w:ilvl="0" w:tplc="58D43C78">
      <w:start w:val="5"/>
      <w:numFmt w:val="decimal"/>
      <w:lvlText w:val="%1."/>
      <w:lvlJc w:val="left"/>
      <w:pPr>
        <w:ind w:left="720" w:hanging="360"/>
      </w:pPr>
      <w:rPr>
        <w:rFonts w:hint="default"/>
      </w:rPr>
    </w:lvl>
    <w:lvl w:ilvl="1" w:tplc="04150015">
      <w:start w:val="1"/>
      <w:numFmt w:val="upp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34A2169"/>
    <w:multiLevelType w:val="multilevel"/>
    <w:tmpl w:val="D318C1F2"/>
    <w:lvl w:ilvl="0">
      <w:start w:val="1"/>
      <w:numFmt w:val="lowerLetter"/>
      <w:lvlText w:val="%1)"/>
      <w:lvlJc w:val="left"/>
      <w:pPr>
        <w:tabs>
          <w:tab w:val="num" w:pos="720"/>
        </w:tabs>
        <w:ind w:left="720" w:hanging="360"/>
      </w:pPr>
      <w:rPr>
        <w:rFonts w:ascii="Times New Roman" w:eastAsia="Times New Roman" w:hAnsi="Times New Roman" w:cs="Times New Roman"/>
        <w:sz w:val="24"/>
      </w:rPr>
    </w:lvl>
    <w:lvl w:ilvl="1">
      <w:start w:val="1"/>
      <w:numFmt w:val="decimal"/>
      <w:lvlText w:val="%2."/>
      <w:lvlJc w:val="left"/>
      <w:pPr>
        <w:ind w:left="1440" w:hanging="360"/>
      </w:pPr>
    </w:lvl>
    <w:lvl w:ilvl="2">
      <w:start w:val="8"/>
      <w:numFmt w:val="upp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3637875"/>
    <w:multiLevelType w:val="hybridMultilevel"/>
    <w:tmpl w:val="EE7A4D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365403F"/>
    <w:multiLevelType w:val="multilevel"/>
    <w:tmpl w:val="E854A556"/>
    <w:lvl w:ilvl="0">
      <w:start w:val="1"/>
      <w:numFmt w:val="decimal"/>
      <w:lvlText w:val="%1."/>
      <w:lvlJc w:val="left"/>
      <w:pPr>
        <w:ind w:left="360" w:hanging="360"/>
      </w:pPr>
      <w:rPr>
        <w:rFonts w:cs="Times New Roman"/>
      </w:rPr>
    </w:lvl>
    <w:lvl w:ilvl="1">
      <w:start w:val="1"/>
      <w:numFmt w:val="decimal"/>
      <w:lvlText w:val="%1.%2."/>
      <w:lvlJc w:val="left"/>
      <w:pPr>
        <w:ind w:left="846" w:hanging="420"/>
      </w:pPr>
      <w:rPr>
        <w:rFonts w:ascii="Times New Roman" w:hAnsi="Times New Roman" w:cs="Times New Roman"/>
        <w:b/>
        <w:color w:val="auto"/>
        <w:sz w:val="24"/>
        <w:szCs w:val="24"/>
      </w:rPr>
    </w:lvl>
    <w:lvl w:ilvl="2">
      <w:start w:val="1"/>
      <w:numFmt w:val="decimal"/>
      <w:lvlText w:val="%1.%2.%3."/>
      <w:lvlJc w:val="left"/>
      <w:pPr>
        <w:ind w:left="1080" w:hanging="720"/>
      </w:pPr>
      <w:rPr>
        <w:rFonts w:cs="Times New Roman"/>
        <w:sz w:val="24"/>
        <w:szCs w:val="24"/>
      </w:rPr>
    </w:lvl>
    <w:lvl w:ilvl="3">
      <w:start w:val="1"/>
      <w:numFmt w:val="decimal"/>
      <w:lvlText w:val="%1.%2.%3.%4."/>
      <w:lvlJc w:val="left"/>
      <w:pPr>
        <w:ind w:left="1080" w:hanging="720"/>
      </w:pPr>
      <w:rPr>
        <w:rFonts w:cs="Times New Roman"/>
        <w:b w:val="0"/>
        <w:i w:val="0"/>
        <w:sz w:val="24"/>
        <w:szCs w:val="24"/>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nsid w:val="16A20A9E"/>
    <w:multiLevelType w:val="hybridMultilevel"/>
    <w:tmpl w:val="D50CE134"/>
    <w:lvl w:ilvl="0" w:tplc="04150001">
      <w:start w:val="1"/>
      <w:numFmt w:val="bullet"/>
      <w:lvlText w:val=""/>
      <w:lvlJc w:val="left"/>
      <w:pPr>
        <w:ind w:left="840" w:hanging="360"/>
      </w:pPr>
      <w:rPr>
        <w:rFonts w:ascii="Symbol" w:hAnsi="Symbol" w:hint="default"/>
      </w:rPr>
    </w:lvl>
    <w:lvl w:ilvl="1" w:tplc="04150003">
      <w:start w:val="1"/>
      <w:numFmt w:val="bullet"/>
      <w:lvlText w:val="o"/>
      <w:lvlJc w:val="left"/>
      <w:pPr>
        <w:ind w:left="1560" w:hanging="360"/>
      </w:pPr>
      <w:rPr>
        <w:rFonts w:ascii="Courier New" w:hAnsi="Courier New" w:cs="Courier New" w:hint="default"/>
      </w:rPr>
    </w:lvl>
    <w:lvl w:ilvl="2" w:tplc="04150005">
      <w:start w:val="1"/>
      <w:numFmt w:val="bullet"/>
      <w:lvlText w:val=""/>
      <w:lvlJc w:val="left"/>
      <w:pPr>
        <w:ind w:left="2280" w:hanging="360"/>
      </w:pPr>
      <w:rPr>
        <w:rFonts w:ascii="Wingdings" w:hAnsi="Wingdings" w:hint="default"/>
      </w:rPr>
    </w:lvl>
    <w:lvl w:ilvl="3" w:tplc="04150001">
      <w:start w:val="1"/>
      <w:numFmt w:val="bullet"/>
      <w:lvlText w:val=""/>
      <w:lvlJc w:val="left"/>
      <w:pPr>
        <w:ind w:left="3000" w:hanging="360"/>
      </w:pPr>
      <w:rPr>
        <w:rFonts w:ascii="Symbol" w:hAnsi="Symbol" w:hint="default"/>
      </w:rPr>
    </w:lvl>
    <w:lvl w:ilvl="4" w:tplc="04150003">
      <w:start w:val="1"/>
      <w:numFmt w:val="bullet"/>
      <w:lvlText w:val="o"/>
      <w:lvlJc w:val="left"/>
      <w:pPr>
        <w:ind w:left="3720" w:hanging="360"/>
      </w:pPr>
      <w:rPr>
        <w:rFonts w:ascii="Courier New" w:hAnsi="Courier New" w:cs="Courier New" w:hint="default"/>
      </w:rPr>
    </w:lvl>
    <w:lvl w:ilvl="5" w:tplc="04150005">
      <w:start w:val="1"/>
      <w:numFmt w:val="bullet"/>
      <w:lvlText w:val=""/>
      <w:lvlJc w:val="left"/>
      <w:pPr>
        <w:ind w:left="4440" w:hanging="360"/>
      </w:pPr>
      <w:rPr>
        <w:rFonts w:ascii="Wingdings" w:hAnsi="Wingdings" w:hint="default"/>
      </w:rPr>
    </w:lvl>
    <w:lvl w:ilvl="6" w:tplc="04150001">
      <w:start w:val="1"/>
      <w:numFmt w:val="bullet"/>
      <w:lvlText w:val=""/>
      <w:lvlJc w:val="left"/>
      <w:pPr>
        <w:ind w:left="5160" w:hanging="360"/>
      </w:pPr>
      <w:rPr>
        <w:rFonts w:ascii="Symbol" w:hAnsi="Symbol" w:hint="default"/>
      </w:rPr>
    </w:lvl>
    <w:lvl w:ilvl="7" w:tplc="04150003">
      <w:start w:val="1"/>
      <w:numFmt w:val="bullet"/>
      <w:lvlText w:val="o"/>
      <w:lvlJc w:val="left"/>
      <w:pPr>
        <w:ind w:left="5880" w:hanging="360"/>
      </w:pPr>
      <w:rPr>
        <w:rFonts w:ascii="Courier New" w:hAnsi="Courier New" w:cs="Courier New" w:hint="default"/>
      </w:rPr>
    </w:lvl>
    <w:lvl w:ilvl="8" w:tplc="04150005">
      <w:start w:val="1"/>
      <w:numFmt w:val="bullet"/>
      <w:lvlText w:val=""/>
      <w:lvlJc w:val="left"/>
      <w:pPr>
        <w:ind w:left="6600" w:hanging="360"/>
      </w:pPr>
      <w:rPr>
        <w:rFonts w:ascii="Wingdings" w:hAnsi="Wingdings" w:hint="default"/>
      </w:rPr>
    </w:lvl>
  </w:abstractNum>
  <w:abstractNum w:abstractNumId="15">
    <w:nsid w:val="192E291F"/>
    <w:multiLevelType w:val="hybridMultilevel"/>
    <w:tmpl w:val="93E09B7C"/>
    <w:lvl w:ilvl="0" w:tplc="5EF08C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85780F"/>
    <w:multiLevelType w:val="hybridMultilevel"/>
    <w:tmpl w:val="8F506D2E"/>
    <w:lvl w:ilvl="0" w:tplc="D95AE108">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7">
    <w:nsid w:val="27884916"/>
    <w:multiLevelType w:val="hybridMultilevel"/>
    <w:tmpl w:val="304C26B8"/>
    <w:lvl w:ilvl="0" w:tplc="D1007E1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BF101EF"/>
    <w:multiLevelType w:val="hybridMultilevel"/>
    <w:tmpl w:val="0360C5CE"/>
    <w:lvl w:ilvl="0" w:tplc="527A8C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EB21571"/>
    <w:multiLevelType w:val="multilevel"/>
    <w:tmpl w:val="83A61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F37163E"/>
    <w:multiLevelType w:val="hybridMultilevel"/>
    <w:tmpl w:val="24C633D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1">
    <w:nsid w:val="34AB2FEE"/>
    <w:multiLevelType w:val="hybridMultilevel"/>
    <w:tmpl w:val="EE641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70C787C"/>
    <w:multiLevelType w:val="hybridMultilevel"/>
    <w:tmpl w:val="D01EAA1A"/>
    <w:lvl w:ilvl="0" w:tplc="1CA2FC6E">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3">
    <w:nsid w:val="37307253"/>
    <w:multiLevelType w:val="multilevel"/>
    <w:tmpl w:val="30B29730"/>
    <w:lvl w:ilvl="0">
      <w:start w:val="1"/>
      <w:numFmt w:val="bullet"/>
      <w:lvlText w:val=""/>
      <w:lvlJc w:val="left"/>
      <w:pPr>
        <w:ind w:left="720" w:hanging="360"/>
      </w:pPr>
      <w:rPr>
        <w:rFonts w:ascii="Symbol" w:hAnsi="Symbol"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37527669"/>
    <w:multiLevelType w:val="hybridMultilevel"/>
    <w:tmpl w:val="F24A8410"/>
    <w:lvl w:ilvl="0" w:tplc="3EC6B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9327918"/>
    <w:multiLevelType w:val="hybridMultilevel"/>
    <w:tmpl w:val="95543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B944B28"/>
    <w:multiLevelType w:val="hybridMultilevel"/>
    <w:tmpl w:val="9ECC7100"/>
    <w:lvl w:ilvl="0" w:tplc="5AFE242C">
      <w:start w:val="1"/>
      <w:numFmt w:val="decimal"/>
      <w:lvlText w:val="%1."/>
      <w:lvlJc w:val="left"/>
      <w:pPr>
        <w:ind w:left="1068"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DD564D7"/>
    <w:multiLevelType w:val="hybridMultilevel"/>
    <w:tmpl w:val="D990E946"/>
    <w:lvl w:ilvl="0" w:tplc="E0220DC6">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3F6C4495"/>
    <w:multiLevelType w:val="hybridMultilevel"/>
    <w:tmpl w:val="F1804468"/>
    <w:lvl w:ilvl="0" w:tplc="344CCE96">
      <w:start w:val="1"/>
      <w:numFmt w:val="upp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nsid w:val="49D36BD6"/>
    <w:multiLevelType w:val="hybridMultilevel"/>
    <w:tmpl w:val="1DD02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A0A2345"/>
    <w:multiLevelType w:val="hybridMultilevel"/>
    <w:tmpl w:val="B2107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D561CE1"/>
    <w:multiLevelType w:val="hybridMultilevel"/>
    <w:tmpl w:val="A06CE0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EAE1EE3"/>
    <w:multiLevelType w:val="multilevel"/>
    <w:tmpl w:val="66F4F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139323C"/>
    <w:multiLevelType w:val="hybridMultilevel"/>
    <w:tmpl w:val="178A5C4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56720BC"/>
    <w:multiLevelType w:val="hybridMultilevel"/>
    <w:tmpl w:val="71EC04F2"/>
    <w:lvl w:ilvl="0" w:tplc="4C9668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AF1292A"/>
    <w:multiLevelType w:val="hybridMultilevel"/>
    <w:tmpl w:val="2CE6FA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FB60A9D"/>
    <w:multiLevelType w:val="hybridMultilevel"/>
    <w:tmpl w:val="CE623B3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5FDA08E1"/>
    <w:multiLevelType w:val="multilevel"/>
    <w:tmpl w:val="5AC6B4F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nsid w:val="60427E60"/>
    <w:multiLevelType w:val="hybridMultilevel"/>
    <w:tmpl w:val="F99C95E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609C7C89"/>
    <w:multiLevelType w:val="multilevel"/>
    <w:tmpl w:val="943EB570"/>
    <w:lvl w:ilvl="0">
      <w:start w:val="2"/>
      <w:numFmt w:val="decimal"/>
      <w:pStyle w:val="Nagwek1"/>
      <w:lvlText w:val="%1."/>
      <w:lvlJc w:val="left"/>
      <w:pPr>
        <w:ind w:left="360" w:hanging="360"/>
      </w:pPr>
      <w:rPr>
        <w:rFonts w:ascii="Times New Roman" w:hAnsi="Times New Roman" w:cs="Times New Roman" w:hint="default"/>
      </w:rPr>
    </w:lvl>
    <w:lvl w:ilvl="1">
      <w:start w:val="1"/>
      <w:numFmt w:val="decimal"/>
      <w:pStyle w:val="Nagwek2"/>
      <w:isLgl/>
      <w:lvlText w:val="%1.%2."/>
      <w:lvlJc w:val="left"/>
      <w:pPr>
        <w:ind w:left="988" w:hanging="420"/>
      </w:pPr>
      <w:rPr>
        <w:rFonts w:ascii="Times New Roman" w:hAnsi="Times New Roman" w:cs="Times New Roman" w:hint="default"/>
        <w:b/>
        <w:color w:val="auto"/>
      </w:rPr>
    </w:lvl>
    <w:lvl w:ilvl="2">
      <w:start w:val="1"/>
      <w:numFmt w:val="decimal"/>
      <w:pStyle w:val="Nagwek3"/>
      <w:isLgl/>
      <w:lvlText w:val="%1.%2.%3."/>
      <w:lvlJc w:val="left"/>
      <w:pPr>
        <w:ind w:left="2705" w:hanging="720"/>
      </w:pPr>
      <w:rPr>
        <w:rFonts w:ascii="Times New Roman" w:hAnsi="Times New Roman" w:cs="Times New Roman" w:hint="default"/>
        <w:sz w:val="24"/>
        <w:szCs w:val="24"/>
      </w:rPr>
    </w:lvl>
    <w:lvl w:ilvl="3">
      <w:start w:val="1"/>
      <w:numFmt w:val="decimal"/>
      <w:pStyle w:val="Nagwek4"/>
      <w:isLgl/>
      <w:lvlText w:val="%1.%2.%3.%4."/>
      <w:lvlJc w:val="left"/>
      <w:pPr>
        <w:ind w:left="1080" w:hanging="720"/>
      </w:pPr>
      <w:rPr>
        <w:rFonts w:ascii="Times New Roman" w:hAnsi="Times New Roman" w:cs="Times New Roman" w:hint="default"/>
        <w:b/>
        <w:i w:val="0"/>
        <w:sz w:val="24"/>
        <w:szCs w:val="24"/>
      </w:rPr>
    </w:lvl>
    <w:lvl w:ilvl="4">
      <w:start w:val="1"/>
      <w:numFmt w:val="decimal"/>
      <w:pStyle w:val="Nagwek5"/>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0DE5EA9"/>
    <w:multiLevelType w:val="hybridMultilevel"/>
    <w:tmpl w:val="6E38B22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nsid w:val="620F36CD"/>
    <w:multiLevelType w:val="multilevel"/>
    <w:tmpl w:val="1250FA86"/>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8"/>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7D40D02"/>
    <w:multiLevelType w:val="hybridMultilevel"/>
    <w:tmpl w:val="93D60DCC"/>
    <w:lvl w:ilvl="0" w:tplc="7E7E277E">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nsid w:val="6A370090"/>
    <w:multiLevelType w:val="hybridMultilevel"/>
    <w:tmpl w:val="3FF06A48"/>
    <w:lvl w:ilvl="0" w:tplc="D58851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AAA4F74"/>
    <w:multiLevelType w:val="hybridMultilevel"/>
    <w:tmpl w:val="B7EA0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C4D17C5"/>
    <w:multiLevelType w:val="hybridMultilevel"/>
    <w:tmpl w:val="67187510"/>
    <w:lvl w:ilvl="0" w:tplc="557CD1F2">
      <w:start w:val="1"/>
      <w:numFmt w:val="decimal"/>
      <w:lvlText w:val="%1)"/>
      <w:lvlJc w:val="left"/>
      <w:pPr>
        <w:ind w:left="502" w:hanging="360"/>
      </w:pPr>
      <w:rPr>
        <w:rFonts w:ascii="Times New Roman" w:eastAsia="Times New Roman" w:hAnsi="Times New Roman" w:cs="Times New Roman"/>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
    <w:nsid w:val="71EF1F5D"/>
    <w:multiLevelType w:val="hybridMultilevel"/>
    <w:tmpl w:val="762C10F0"/>
    <w:lvl w:ilvl="0" w:tplc="04150001">
      <w:start w:val="1"/>
      <w:numFmt w:val="bullet"/>
      <w:lvlText w:val=""/>
      <w:lvlJc w:val="left"/>
      <w:pPr>
        <w:ind w:left="1800" w:hanging="360"/>
      </w:pPr>
      <w:rPr>
        <w:rFonts w:ascii="Symbol" w:hAnsi="Symbol" w:hint="default"/>
      </w:rPr>
    </w:lvl>
    <w:lvl w:ilvl="1" w:tplc="F6F25FA2">
      <w:start w:val="1"/>
      <w:numFmt w:val="lowerLetter"/>
      <w:lvlText w:val="%2."/>
      <w:lvlJc w:val="left"/>
      <w:pPr>
        <w:tabs>
          <w:tab w:val="num" w:pos="1440"/>
        </w:tabs>
        <w:ind w:left="1440" w:hanging="360"/>
      </w:pPr>
      <w:rPr>
        <w:rFonts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
    <w:nsid w:val="72667548"/>
    <w:multiLevelType w:val="hybridMultilevel"/>
    <w:tmpl w:val="6B1462B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89D60D0"/>
    <w:multiLevelType w:val="hybridMultilevel"/>
    <w:tmpl w:val="96DAC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8EC5532"/>
    <w:multiLevelType w:val="multilevel"/>
    <w:tmpl w:val="4A4C9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B676651"/>
    <w:multiLevelType w:val="hybridMultilevel"/>
    <w:tmpl w:val="5BA07C54"/>
    <w:lvl w:ilvl="0" w:tplc="EEC2248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nsid w:val="7ECF2418"/>
    <w:multiLevelType w:val="hybridMultilevel"/>
    <w:tmpl w:val="AE7421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9"/>
  </w:num>
  <w:num w:numId="2">
    <w:abstractNumId w:val="0"/>
  </w:num>
  <w:num w:numId="3">
    <w:abstractNumId w:val="26"/>
  </w:num>
  <w:num w:numId="4">
    <w:abstractNumId w:val="34"/>
  </w:num>
  <w:num w:numId="5">
    <w:abstractNumId w:val="15"/>
  </w:num>
  <w:num w:numId="6">
    <w:abstractNumId w:val="16"/>
  </w:num>
  <w:num w:numId="7">
    <w:abstractNumId w:val="47"/>
  </w:num>
  <w:num w:numId="8">
    <w:abstractNumId w:val="31"/>
  </w:num>
  <w:num w:numId="9">
    <w:abstractNumId w:val="51"/>
  </w:num>
  <w:num w:numId="10">
    <w:abstractNumId w:val="41"/>
  </w:num>
  <w:num w:numId="11">
    <w:abstractNumId w:val="23"/>
  </w:num>
  <w:num w:numId="12">
    <w:abstractNumId w:val="5"/>
  </w:num>
  <w:num w:numId="13">
    <w:abstractNumId w:val="3"/>
  </w:num>
  <w:num w:numId="14">
    <w:abstractNumId w:val="43"/>
  </w:num>
  <w:num w:numId="15">
    <w:abstractNumId w:val="10"/>
  </w:num>
  <w:num w:numId="16">
    <w:abstractNumId w:val="24"/>
  </w:num>
  <w:num w:numId="17">
    <w:abstractNumId w:val="32"/>
  </w:num>
  <w:num w:numId="18">
    <w:abstractNumId w:val="19"/>
  </w:num>
  <w:num w:numId="19">
    <w:abstractNumId w:val="45"/>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21"/>
  </w:num>
  <w:num w:numId="28">
    <w:abstractNumId w:val="12"/>
  </w:num>
  <w:num w:numId="29">
    <w:abstractNumId w:val="17"/>
  </w:num>
  <w:num w:numId="30">
    <w:abstractNumId w:val="33"/>
  </w:num>
  <w:num w:numId="3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38"/>
  </w:num>
  <w:num w:numId="34">
    <w:abstractNumId w:val="40"/>
  </w:num>
  <w:num w:numId="35">
    <w:abstractNumId w:val="22"/>
  </w:num>
  <w:num w:numId="36">
    <w:abstractNumId w:val="20"/>
  </w:num>
  <w:num w:numId="37">
    <w:abstractNumId w:val="36"/>
  </w:num>
  <w:num w:numId="38">
    <w:abstractNumId w:val="1"/>
  </w:num>
  <w:num w:numId="39">
    <w:abstractNumId w:val="29"/>
  </w:num>
  <w:num w:numId="40">
    <w:abstractNumId w:val="25"/>
  </w:num>
  <w:num w:numId="41">
    <w:abstractNumId w:val="35"/>
  </w:num>
  <w:num w:numId="4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num>
  <w:num w:numId="44">
    <w:abstractNumId w:val="44"/>
  </w:num>
  <w:num w:numId="45">
    <w:abstractNumId w:val="6"/>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37"/>
  </w:num>
  <w:num w:numId="49">
    <w:abstractNumId w:val="50"/>
  </w:num>
  <w:num w:numId="50">
    <w:abstractNumId w:val="28"/>
  </w:num>
  <w:num w:numId="51">
    <w:abstractNumId w:val="27"/>
  </w:num>
  <w:num w:numId="52">
    <w:abstractNumId w:val="42"/>
  </w:num>
  <w:num w:numId="53">
    <w:abstractNumId w:val="1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drawingGridHorizontalSpacing w:val="110"/>
  <w:displayHorizontalDrawingGridEvery w:val="2"/>
  <w:characterSpacingControl w:val="doNotCompress"/>
  <w:hdrShapeDefaults>
    <o:shapedefaults v:ext="edit" spidmax="107521"/>
  </w:hdrShapeDefaults>
  <w:footnotePr>
    <w:footnote w:id="0"/>
    <w:footnote w:id="1"/>
  </w:footnotePr>
  <w:endnotePr>
    <w:endnote w:id="0"/>
    <w:endnote w:id="1"/>
  </w:endnotePr>
  <w:compat/>
  <w:rsids>
    <w:rsidRoot w:val="00277DC2"/>
    <w:rsid w:val="00001254"/>
    <w:rsid w:val="000016AD"/>
    <w:rsid w:val="000032B2"/>
    <w:rsid w:val="00004D1D"/>
    <w:rsid w:val="00005DC2"/>
    <w:rsid w:val="000068DB"/>
    <w:rsid w:val="0000717D"/>
    <w:rsid w:val="00010AA1"/>
    <w:rsid w:val="00011C61"/>
    <w:rsid w:val="000128C5"/>
    <w:rsid w:val="0001291E"/>
    <w:rsid w:val="000134AF"/>
    <w:rsid w:val="00013E60"/>
    <w:rsid w:val="00015B55"/>
    <w:rsid w:val="000169B6"/>
    <w:rsid w:val="00017EF1"/>
    <w:rsid w:val="00017EF6"/>
    <w:rsid w:val="00020BC1"/>
    <w:rsid w:val="00023C5A"/>
    <w:rsid w:val="000245AA"/>
    <w:rsid w:val="00026AE2"/>
    <w:rsid w:val="00027AAD"/>
    <w:rsid w:val="000308F9"/>
    <w:rsid w:val="00031889"/>
    <w:rsid w:val="0003249E"/>
    <w:rsid w:val="0003368D"/>
    <w:rsid w:val="000336D1"/>
    <w:rsid w:val="000350BF"/>
    <w:rsid w:val="000359E5"/>
    <w:rsid w:val="000368ED"/>
    <w:rsid w:val="00037031"/>
    <w:rsid w:val="00041698"/>
    <w:rsid w:val="00041742"/>
    <w:rsid w:val="000425D9"/>
    <w:rsid w:val="0004308A"/>
    <w:rsid w:val="00043898"/>
    <w:rsid w:val="00045558"/>
    <w:rsid w:val="00045A00"/>
    <w:rsid w:val="000476FC"/>
    <w:rsid w:val="0005030F"/>
    <w:rsid w:val="00051084"/>
    <w:rsid w:val="000524A1"/>
    <w:rsid w:val="00052E89"/>
    <w:rsid w:val="00053BA2"/>
    <w:rsid w:val="00056CFC"/>
    <w:rsid w:val="000603DB"/>
    <w:rsid w:val="000624CB"/>
    <w:rsid w:val="000636C6"/>
    <w:rsid w:val="000636DC"/>
    <w:rsid w:val="00063DA3"/>
    <w:rsid w:val="00063DF9"/>
    <w:rsid w:val="0006549B"/>
    <w:rsid w:val="000658C8"/>
    <w:rsid w:val="0006797D"/>
    <w:rsid w:val="00067E4D"/>
    <w:rsid w:val="0007179E"/>
    <w:rsid w:val="00072F4C"/>
    <w:rsid w:val="0007339B"/>
    <w:rsid w:val="000733AB"/>
    <w:rsid w:val="0007370C"/>
    <w:rsid w:val="00074C9F"/>
    <w:rsid w:val="00074F0E"/>
    <w:rsid w:val="00075FDA"/>
    <w:rsid w:val="00076312"/>
    <w:rsid w:val="00077205"/>
    <w:rsid w:val="00077C0A"/>
    <w:rsid w:val="00080037"/>
    <w:rsid w:val="00082525"/>
    <w:rsid w:val="0008291B"/>
    <w:rsid w:val="000832BE"/>
    <w:rsid w:val="000832FE"/>
    <w:rsid w:val="00086999"/>
    <w:rsid w:val="00090F7F"/>
    <w:rsid w:val="000916E1"/>
    <w:rsid w:val="00091B66"/>
    <w:rsid w:val="00091E0E"/>
    <w:rsid w:val="00093A9B"/>
    <w:rsid w:val="00093EF6"/>
    <w:rsid w:val="000940D8"/>
    <w:rsid w:val="00094525"/>
    <w:rsid w:val="00095AA3"/>
    <w:rsid w:val="000A0426"/>
    <w:rsid w:val="000A51BC"/>
    <w:rsid w:val="000A615D"/>
    <w:rsid w:val="000A78F6"/>
    <w:rsid w:val="000A7D19"/>
    <w:rsid w:val="000B1884"/>
    <w:rsid w:val="000B2527"/>
    <w:rsid w:val="000B2805"/>
    <w:rsid w:val="000B38AE"/>
    <w:rsid w:val="000B4133"/>
    <w:rsid w:val="000B4C8F"/>
    <w:rsid w:val="000B5944"/>
    <w:rsid w:val="000B6388"/>
    <w:rsid w:val="000B6391"/>
    <w:rsid w:val="000C091A"/>
    <w:rsid w:val="000C12A4"/>
    <w:rsid w:val="000C15D3"/>
    <w:rsid w:val="000C2B3D"/>
    <w:rsid w:val="000C3248"/>
    <w:rsid w:val="000C3D68"/>
    <w:rsid w:val="000C4693"/>
    <w:rsid w:val="000C5485"/>
    <w:rsid w:val="000C5D2E"/>
    <w:rsid w:val="000C62FC"/>
    <w:rsid w:val="000C6AD4"/>
    <w:rsid w:val="000D0AEB"/>
    <w:rsid w:val="000D13E6"/>
    <w:rsid w:val="000D2A06"/>
    <w:rsid w:val="000D5F3E"/>
    <w:rsid w:val="000E02AD"/>
    <w:rsid w:val="000E1E61"/>
    <w:rsid w:val="000E2A47"/>
    <w:rsid w:val="000E2D3F"/>
    <w:rsid w:val="000E371E"/>
    <w:rsid w:val="000E3B2C"/>
    <w:rsid w:val="000E41A3"/>
    <w:rsid w:val="000E5301"/>
    <w:rsid w:val="000E5AAC"/>
    <w:rsid w:val="000E5BF7"/>
    <w:rsid w:val="000E5C95"/>
    <w:rsid w:val="000E63EB"/>
    <w:rsid w:val="000E74EF"/>
    <w:rsid w:val="000F0603"/>
    <w:rsid w:val="000F0FB0"/>
    <w:rsid w:val="000F18FE"/>
    <w:rsid w:val="000F3368"/>
    <w:rsid w:val="000F3C02"/>
    <w:rsid w:val="000F47AD"/>
    <w:rsid w:val="000F4A4B"/>
    <w:rsid w:val="000F6F8B"/>
    <w:rsid w:val="000F7F2C"/>
    <w:rsid w:val="00101B0E"/>
    <w:rsid w:val="0010264A"/>
    <w:rsid w:val="0010279D"/>
    <w:rsid w:val="00102AEE"/>
    <w:rsid w:val="00102F63"/>
    <w:rsid w:val="001032CB"/>
    <w:rsid w:val="00103F34"/>
    <w:rsid w:val="00103FA1"/>
    <w:rsid w:val="001040F1"/>
    <w:rsid w:val="00104D80"/>
    <w:rsid w:val="00105BD2"/>
    <w:rsid w:val="00105BF8"/>
    <w:rsid w:val="00106463"/>
    <w:rsid w:val="001069CA"/>
    <w:rsid w:val="001108E7"/>
    <w:rsid w:val="00110A85"/>
    <w:rsid w:val="00110B68"/>
    <w:rsid w:val="00110E58"/>
    <w:rsid w:val="00111312"/>
    <w:rsid w:val="0011140A"/>
    <w:rsid w:val="001133A9"/>
    <w:rsid w:val="001147B2"/>
    <w:rsid w:val="0011561C"/>
    <w:rsid w:val="001165BC"/>
    <w:rsid w:val="001176DB"/>
    <w:rsid w:val="001179E3"/>
    <w:rsid w:val="00117D8B"/>
    <w:rsid w:val="00117F22"/>
    <w:rsid w:val="00117F8B"/>
    <w:rsid w:val="00121557"/>
    <w:rsid w:val="00121851"/>
    <w:rsid w:val="00121BB3"/>
    <w:rsid w:val="0012322D"/>
    <w:rsid w:val="00124D69"/>
    <w:rsid w:val="0012536E"/>
    <w:rsid w:val="001269CF"/>
    <w:rsid w:val="00126E40"/>
    <w:rsid w:val="001271C4"/>
    <w:rsid w:val="001300B1"/>
    <w:rsid w:val="00131465"/>
    <w:rsid w:val="001315EB"/>
    <w:rsid w:val="001327AE"/>
    <w:rsid w:val="00133020"/>
    <w:rsid w:val="0013465E"/>
    <w:rsid w:val="00134738"/>
    <w:rsid w:val="001406E4"/>
    <w:rsid w:val="00140F5A"/>
    <w:rsid w:val="0014140F"/>
    <w:rsid w:val="001443E9"/>
    <w:rsid w:val="0014641F"/>
    <w:rsid w:val="00146EB2"/>
    <w:rsid w:val="00150B07"/>
    <w:rsid w:val="00151270"/>
    <w:rsid w:val="0015352B"/>
    <w:rsid w:val="001549C0"/>
    <w:rsid w:val="001555D7"/>
    <w:rsid w:val="0015579F"/>
    <w:rsid w:val="001572D2"/>
    <w:rsid w:val="00157F37"/>
    <w:rsid w:val="001617EB"/>
    <w:rsid w:val="001628A7"/>
    <w:rsid w:val="0016338F"/>
    <w:rsid w:val="001643F4"/>
    <w:rsid w:val="00165845"/>
    <w:rsid w:val="00166A5A"/>
    <w:rsid w:val="00170429"/>
    <w:rsid w:val="001704EB"/>
    <w:rsid w:val="00170D14"/>
    <w:rsid w:val="001710C3"/>
    <w:rsid w:val="001715A7"/>
    <w:rsid w:val="00171E83"/>
    <w:rsid w:val="001724F1"/>
    <w:rsid w:val="00172C35"/>
    <w:rsid w:val="00172DE9"/>
    <w:rsid w:val="00176192"/>
    <w:rsid w:val="001769B4"/>
    <w:rsid w:val="0017737B"/>
    <w:rsid w:val="00180DB5"/>
    <w:rsid w:val="00184C63"/>
    <w:rsid w:val="00185440"/>
    <w:rsid w:val="00185A73"/>
    <w:rsid w:val="00187002"/>
    <w:rsid w:val="00187351"/>
    <w:rsid w:val="00187A3F"/>
    <w:rsid w:val="001900C6"/>
    <w:rsid w:val="00190CC5"/>
    <w:rsid w:val="00190EFD"/>
    <w:rsid w:val="001922F7"/>
    <w:rsid w:val="00192C8A"/>
    <w:rsid w:val="00194908"/>
    <w:rsid w:val="00197E70"/>
    <w:rsid w:val="00197ECB"/>
    <w:rsid w:val="001A0655"/>
    <w:rsid w:val="001A09AA"/>
    <w:rsid w:val="001A20A3"/>
    <w:rsid w:val="001A21AB"/>
    <w:rsid w:val="001A2523"/>
    <w:rsid w:val="001A39F8"/>
    <w:rsid w:val="001A39FB"/>
    <w:rsid w:val="001A50B9"/>
    <w:rsid w:val="001A57BF"/>
    <w:rsid w:val="001A6666"/>
    <w:rsid w:val="001B0AB3"/>
    <w:rsid w:val="001B11FC"/>
    <w:rsid w:val="001B1818"/>
    <w:rsid w:val="001B232D"/>
    <w:rsid w:val="001B2C18"/>
    <w:rsid w:val="001B2E94"/>
    <w:rsid w:val="001B46E5"/>
    <w:rsid w:val="001C1688"/>
    <w:rsid w:val="001C3819"/>
    <w:rsid w:val="001C60B5"/>
    <w:rsid w:val="001C6313"/>
    <w:rsid w:val="001C6865"/>
    <w:rsid w:val="001C6930"/>
    <w:rsid w:val="001C70DA"/>
    <w:rsid w:val="001C7B67"/>
    <w:rsid w:val="001D2A07"/>
    <w:rsid w:val="001D3B30"/>
    <w:rsid w:val="001D53A2"/>
    <w:rsid w:val="001D59D9"/>
    <w:rsid w:val="001D63B7"/>
    <w:rsid w:val="001D64BF"/>
    <w:rsid w:val="001D672B"/>
    <w:rsid w:val="001D68AB"/>
    <w:rsid w:val="001D6ED6"/>
    <w:rsid w:val="001D7030"/>
    <w:rsid w:val="001E0821"/>
    <w:rsid w:val="001E0F75"/>
    <w:rsid w:val="001E2177"/>
    <w:rsid w:val="001E26C9"/>
    <w:rsid w:val="001E323C"/>
    <w:rsid w:val="001E35CC"/>
    <w:rsid w:val="001E38AE"/>
    <w:rsid w:val="001E41DC"/>
    <w:rsid w:val="001E5F42"/>
    <w:rsid w:val="001F5CA6"/>
    <w:rsid w:val="001F693C"/>
    <w:rsid w:val="001F6FD4"/>
    <w:rsid w:val="001F7DD6"/>
    <w:rsid w:val="00205925"/>
    <w:rsid w:val="002071FD"/>
    <w:rsid w:val="002072F1"/>
    <w:rsid w:val="00207EF1"/>
    <w:rsid w:val="00210074"/>
    <w:rsid w:val="0021063C"/>
    <w:rsid w:val="002126F5"/>
    <w:rsid w:val="00212E49"/>
    <w:rsid w:val="00214B0C"/>
    <w:rsid w:val="00214CFF"/>
    <w:rsid w:val="002162B3"/>
    <w:rsid w:val="00216682"/>
    <w:rsid w:val="00217107"/>
    <w:rsid w:val="00217586"/>
    <w:rsid w:val="0022105E"/>
    <w:rsid w:val="00221AE9"/>
    <w:rsid w:val="00222443"/>
    <w:rsid w:val="002225B0"/>
    <w:rsid w:val="002229B1"/>
    <w:rsid w:val="00222E7E"/>
    <w:rsid w:val="00223B39"/>
    <w:rsid w:val="002252A2"/>
    <w:rsid w:val="00225B21"/>
    <w:rsid w:val="00226053"/>
    <w:rsid w:val="00227419"/>
    <w:rsid w:val="00227F6E"/>
    <w:rsid w:val="00227F9B"/>
    <w:rsid w:val="002334D4"/>
    <w:rsid w:val="00233671"/>
    <w:rsid w:val="00233D1D"/>
    <w:rsid w:val="002344DF"/>
    <w:rsid w:val="00235524"/>
    <w:rsid w:val="002362AC"/>
    <w:rsid w:val="002367F1"/>
    <w:rsid w:val="0023686A"/>
    <w:rsid w:val="00236B6A"/>
    <w:rsid w:val="002439FA"/>
    <w:rsid w:val="00244BA8"/>
    <w:rsid w:val="00244D3E"/>
    <w:rsid w:val="00246686"/>
    <w:rsid w:val="0025055D"/>
    <w:rsid w:val="00250BFA"/>
    <w:rsid w:val="00252300"/>
    <w:rsid w:val="002540B1"/>
    <w:rsid w:val="002544AD"/>
    <w:rsid w:val="002549F9"/>
    <w:rsid w:val="0025713E"/>
    <w:rsid w:val="00261489"/>
    <w:rsid w:val="00261C26"/>
    <w:rsid w:val="002623B9"/>
    <w:rsid w:val="002623D4"/>
    <w:rsid w:val="00263A82"/>
    <w:rsid w:val="00264D10"/>
    <w:rsid w:val="00265DBF"/>
    <w:rsid w:val="00266694"/>
    <w:rsid w:val="002667F9"/>
    <w:rsid w:val="002668CA"/>
    <w:rsid w:val="00266FF9"/>
    <w:rsid w:val="002706AD"/>
    <w:rsid w:val="0027165B"/>
    <w:rsid w:val="00272EF3"/>
    <w:rsid w:val="00273C48"/>
    <w:rsid w:val="00274927"/>
    <w:rsid w:val="0027540F"/>
    <w:rsid w:val="002767E4"/>
    <w:rsid w:val="00276C2C"/>
    <w:rsid w:val="00277DC2"/>
    <w:rsid w:val="0028069F"/>
    <w:rsid w:val="00280B12"/>
    <w:rsid w:val="002818C3"/>
    <w:rsid w:val="002819F8"/>
    <w:rsid w:val="00282CDF"/>
    <w:rsid w:val="00282EEF"/>
    <w:rsid w:val="002840A9"/>
    <w:rsid w:val="00286079"/>
    <w:rsid w:val="00286A3A"/>
    <w:rsid w:val="00287E3C"/>
    <w:rsid w:val="00287E65"/>
    <w:rsid w:val="0029000C"/>
    <w:rsid w:val="002914DF"/>
    <w:rsid w:val="002927C4"/>
    <w:rsid w:val="002938FC"/>
    <w:rsid w:val="00293A84"/>
    <w:rsid w:val="002951D9"/>
    <w:rsid w:val="002970C3"/>
    <w:rsid w:val="002A0B18"/>
    <w:rsid w:val="002A0CC5"/>
    <w:rsid w:val="002A3709"/>
    <w:rsid w:val="002A4F5F"/>
    <w:rsid w:val="002A6ADE"/>
    <w:rsid w:val="002A6B1D"/>
    <w:rsid w:val="002B1A67"/>
    <w:rsid w:val="002B28DF"/>
    <w:rsid w:val="002B2982"/>
    <w:rsid w:val="002B57FE"/>
    <w:rsid w:val="002B5F21"/>
    <w:rsid w:val="002B680C"/>
    <w:rsid w:val="002C0286"/>
    <w:rsid w:val="002C0336"/>
    <w:rsid w:val="002C1AE8"/>
    <w:rsid w:val="002C359D"/>
    <w:rsid w:val="002C4354"/>
    <w:rsid w:val="002C4B48"/>
    <w:rsid w:val="002C4CAA"/>
    <w:rsid w:val="002C5A1B"/>
    <w:rsid w:val="002C6524"/>
    <w:rsid w:val="002C6E57"/>
    <w:rsid w:val="002D1F4C"/>
    <w:rsid w:val="002D3B67"/>
    <w:rsid w:val="002D41D1"/>
    <w:rsid w:val="002D54F8"/>
    <w:rsid w:val="002D685E"/>
    <w:rsid w:val="002E0638"/>
    <w:rsid w:val="002E0643"/>
    <w:rsid w:val="002E06A2"/>
    <w:rsid w:val="002E0BF8"/>
    <w:rsid w:val="002E2E99"/>
    <w:rsid w:val="002E3056"/>
    <w:rsid w:val="002E3E47"/>
    <w:rsid w:val="002E7256"/>
    <w:rsid w:val="002E7A89"/>
    <w:rsid w:val="002F0AA9"/>
    <w:rsid w:val="002F0F2A"/>
    <w:rsid w:val="002F1F1B"/>
    <w:rsid w:val="002F2E28"/>
    <w:rsid w:val="002F2E8C"/>
    <w:rsid w:val="002F323B"/>
    <w:rsid w:val="002F34DB"/>
    <w:rsid w:val="002F35A7"/>
    <w:rsid w:val="002F5311"/>
    <w:rsid w:val="002F6B58"/>
    <w:rsid w:val="002F6E1A"/>
    <w:rsid w:val="002F7A3B"/>
    <w:rsid w:val="002F7BA9"/>
    <w:rsid w:val="002F7E6C"/>
    <w:rsid w:val="00300E77"/>
    <w:rsid w:val="00302FB6"/>
    <w:rsid w:val="0030311F"/>
    <w:rsid w:val="0030377C"/>
    <w:rsid w:val="003044AB"/>
    <w:rsid w:val="003046B0"/>
    <w:rsid w:val="00305319"/>
    <w:rsid w:val="003056E1"/>
    <w:rsid w:val="0030676A"/>
    <w:rsid w:val="0031039B"/>
    <w:rsid w:val="00310BD7"/>
    <w:rsid w:val="0031234E"/>
    <w:rsid w:val="00312907"/>
    <w:rsid w:val="00313D71"/>
    <w:rsid w:val="00313F5F"/>
    <w:rsid w:val="0031454C"/>
    <w:rsid w:val="003150DC"/>
    <w:rsid w:val="00315DCA"/>
    <w:rsid w:val="00315F3A"/>
    <w:rsid w:val="00317435"/>
    <w:rsid w:val="00321DD7"/>
    <w:rsid w:val="00325BF7"/>
    <w:rsid w:val="00326529"/>
    <w:rsid w:val="00330BC3"/>
    <w:rsid w:val="00331AD7"/>
    <w:rsid w:val="0033201C"/>
    <w:rsid w:val="00332D22"/>
    <w:rsid w:val="003330F8"/>
    <w:rsid w:val="00333935"/>
    <w:rsid w:val="00333B13"/>
    <w:rsid w:val="00334B9D"/>
    <w:rsid w:val="00336BEA"/>
    <w:rsid w:val="00337419"/>
    <w:rsid w:val="003374DD"/>
    <w:rsid w:val="00340099"/>
    <w:rsid w:val="00340712"/>
    <w:rsid w:val="00340AAD"/>
    <w:rsid w:val="00340E57"/>
    <w:rsid w:val="003414FC"/>
    <w:rsid w:val="00342AB6"/>
    <w:rsid w:val="00342DCF"/>
    <w:rsid w:val="003436AB"/>
    <w:rsid w:val="00344E82"/>
    <w:rsid w:val="00345A0A"/>
    <w:rsid w:val="00346021"/>
    <w:rsid w:val="00346150"/>
    <w:rsid w:val="0035002B"/>
    <w:rsid w:val="003516A5"/>
    <w:rsid w:val="003520D3"/>
    <w:rsid w:val="003521DA"/>
    <w:rsid w:val="003573D3"/>
    <w:rsid w:val="003601B8"/>
    <w:rsid w:val="0036062A"/>
    <w:rsid w:val="00363401"/>
    <w:rsid w:val="0036344A"/>
    <w:rsid w:val="003634A1"/>
    <w:rsid w:val="0036510C"/>
    <w:rsid w:val="0036538D"/>
    <w:rsid w:val="003658B7"/>
    <w:rsid w:val="0037195F"/>
    <w:rsid w:val="003721DB"/>
    <w:rsid w:val="003738BF"/>
    <w:rsid w:val="0037426D"/>
    <w:rsid w:val="00375615"/>
    <w:rsid w:val="0037643D"/>
    <w:rsid w:val="00376B46"/>
    <w:rsid w:val="00377A51"/>
    <w:rsid w:val="00380813"/>
    <w:rsid w:val="00382299"/>
    <w:rsid w:val="00382329"/>
    <w:rsid w:val="003836F1"/>
    <w:rsid w:val="00383BF3"/>
    <w:rsid w:val="00383D30"/>
    <w:rsid w:val="0038565A"/>
    <w:rsid w:val="0038569F"/>
    <w:rsid w:val="00390850"/>
    <w:rsid w:val="003914D2"/>
    <w:rsid w:val="00391A36"/>
    <w:rsid w:val="0039228C"/>
    <w:rsid w:val="003925A0"/>
    <w:rsid w:val="0039277B"/>
    <w:rsid w:val="003934AB"/>
    <w:rsid w:val="003950DA"/>
    <w:rsid w:val="003A2A32"/>
    <w:rsid w:val="003A2C44"/>
    <w:rsid w:val="003A3CF0"/>
    <w:rsid w:val="003A50BC"/>
    <w:rsid w:val="003A5DAE"/>
    <w:rsid w:val="003A6D65"/>
    <w:rsid w:val="003A6D88"/>
    <w:rsid w:val="003A7418"/>
    <w:rsid w:val="003A7799"/>
    <w:rsid w:val="003B2EC3"/>
    <w:rsid w:val="003B3545"/>
    <w:rsid w:val="003B385C"/>
    <w:rsid w:val="003B5008"/>
    <w:rsid w:val="003B648A"/>
    <w:rsid w:val="003B6DBC"/>
    <w:rsid w:val="003B74ED"/>
    <w:rsid w:val="003C0376"/>
    <w:rsid w:val="003C1B69"/>
    <w:rsid w:val="003C2001"/>
    <w:rsid w:val="003C253F"/>
    <w:rsid w:val="003C33E5"/>
    <w:rsid w:val="003C61A4"/>
    <w:rsid w:val="003C65AD"/>
    <w:rsid w:val="003C7443"/>
    <w:rsid w:val="003C747E"/>
    <w:rsid w:val="003C74BE"/>
    <w:rsid w:val="003C761F"/>
    <w:rsid w:val="003D0634"/>
    <w:rsid w:val="003D0D0F"/>
    <w:rsid w:val="003D1610"/>
    <w:rsid w:val="003D1835"/>
    <w:rsid w:val="003D2FC6"/>
    <w:rsid w:val="003D3F31"/>
    <w:rsid w:val="003D4F21"/>
    <w:rsid w:val="003D6C89"/>
    <w:rsid w:val="003D787F"/>
    <w:rsid w:val="003E1D4A"/>
    <w:rsid w:val="003E25B0"/>
    <w:rsid w:val="003E3485"/>
    <w:rsid w:val="003E35F3"/>
    <w:rsid w:val="003E4C56"/>
    <w:rsid w:val="003E5805"/>
    <w:rsid w:val="003E5BF6"/>
    <w:rsid w:val="003F051A"/>
    <w:rsid w:val="003F08B3"/>
    <w:rsid w:val="003F0F00"/>
    <w:rsid w:val="003F167F"/>
    <w:rsid w:val="003F2497"/>
    <w:rsid w:val="003F3968"/>
    <w:rsid w:val="003F54C4"/>
    <w:rsid w:val="003F5A93"/>
    <w:rsid w:val="003F61E3"/>
    <w:rsid w:val="00400756"/>
    <w:rsid w:val="00401122"/>
    <w:rsid w:val="004012BC"/>
    <w:rsid w:val="004036AA"/>
    <w:rsid w:val="0040376F"/>
    <w:rsid w:val="00404509"/>
    <w:rsid w:val="0040737F"/>
    <w:rsid w:val="00410811"/>
    <w:rsid w:val="004127F5"/>
    <w:rsid w:val="0041305A"/>
    <w:rsid w:val="00413D59"/>
    <w:rsid w:val="00415E05"/>
    <w:rsid w:val="00416BAC"/>
    <w:rsid w:val="00422791"/>
    <w:rsid w:val="00424929"/>
    <w:rsid w:val="00424D83"/>
    <w:rsid w:val="004251EE"/>
    <w:rsid w:val="00425CAB"/>
    <w:rsid w:val="00426EA7"/>
    <w:rsid w:val="00427135"/>
    <w:rsid w:val="004312D9"/>
    <w:rsid w:val="004313B6"/>
    <w:rsid w:val="004317BC"/>
    <w:rsid w:val="00433BA1"/>
    <w:rsid w:val="00434824"/>
    <w:rsid w:val="004360BE"/>
    <w:rsid w:val="00437DB4"/>
    <w:rsid w:val="00437E4A"/>
    <w:rsid w:val="00440C8F"/>
    <w:rsid w:val="00440ECE"/>
    <w:rsid w:val="00440FAB"/>
    <w:rsid w:val="0044249F"/>
    <w:rsid w:val="00443399"/>
    <w:rsid w:val="00445C25"/>
    <w:rsid w:val="004460CD"/>
    <w:rsid w:val="0044619F"/>
    <w:rsid w:val="0044652F"/>
    <w:rsid w:val="00446677"/>
    <w:rsid w:val="00446C37"/>
    <w:rsid w:val="004477CF"/>
    <w:rsid w:val="00451209"/>
    <w:rsid w:val="004521BD"/>
    <w:rsid w:val="004529AA"/>
    <w:rsid w:val="00452E92"/>
    <w:rsid w:val="004539C0"/>
    <w:rsid w:val="00455739"/>
    <w:rsid w:val="00455779"/>
    <w:rsid w:val="004558B3"/>
    <w:rsid w:val="00457655"/>
    <w:rsid w:val="00457D28"/>
    <w:rsid w:val="00460A1E"/>
    <w:rsid w:val="0046104F"/>
    <w:rsid w:val="004616B9"/>
    <w:rsid w:val="00461D83"/>
    <w:rsid w:val="00461E59"/>
    <w:rsid w:val="00463760"/>
    <w:rsid w:val="00463A4B"/>
    <w:rsid w:val="00463AD7"/>
    <w:rsid w:val="00464F60"/>
    <w:rsid w:val="00465483"/>
    <w:rsid w:val="004659E2"/>
    <w:rsid w:val="00465BCE"/>
    <w:rsid w:val="004705BC"/>
    <w:rsid w:val="00470F76"/>
    <w:rsid w:val="004712A0"/>
    <w:rsid w:val="00471E57"/>
    <w:rsid w:val="00472BF6"/>
    <w:rsid w:val="00474455"/>
    <w:rsid w:val="00475B63"/>
    <w:rsid w:val="00476841"/>
    <w:rsid w:val="00477092"/>
    <w:rsid w:val="0048050C"/>
    <w:rsid w:val="0048069B"/>
    <w:rsid w:val="00480C80"/>
    <w:rsid w:val="00483606"/>
    <w:rsid w:val="00483F06"/>
    <w:rsid w:val="00484181"/>
    <w:rsid w:val="00487201"/>
    <w:rsid w:val="00491DE9"/>
    <w:rsid w:val="00491EB7"/>
    <w:rsid w:val="00492EF2"/>
    <w:rsid w:val="00493518"/>
    <w:rsid w:val="00494622"/>
    <w:rsid w:val="00494F21"/>
    <w:rsid w:val="00494FA0"/>
    <w:rsid w:val="00495B25"/>
    <w:rsid w:val="004A002B"/>
    <w:rsid w:val="004A1F53"/>
    <w:rsid w:val="004A2420"/>
    <w:rsid w:val="004A29F8"/>
    <w:rsid w:val="004A321A"/>
    <w:rsid w:val="004A41F3"/>
    <w:rsid w:val="004A4B7D"/>
    <w:rsid w:val="004A4BC0"/>
    <w:rsid w:val="004A5F40"/>
    <w:rsid w:val="004A601B"/>
    <w:rsid w:val="004A6488"/>
    <w:rsid w:val="004A64BD"/>
    <w:rsid w:val="004A6926"/>
    <w:rsid w:val="004A7063"/>
    <w:rsid w:val="004A7373"/>
    <w:rsid w:val="004A737F"/>
    <w:rsid w:val="004B11EE"/>
    <w:rsid w:val="004B1BDB"/>
    <w:rsid w:val="004B4953"/>
    <w:rsid w:val="004B51DB"/>
    <w:rsid w:val="004B7974"/>
    <w:rsid w:val="004B7D69"/>
    <w:rsid w:val="004C1908"/>
    <w:rsid w:val="004C1A1F"/>
    <w:rsid w:val="004C2089"/>
    <w:rsid w:val="004C309A"/>
    <w:rsid w:val="004C3D56"/>
    <w:rsid w:val="004C475F"/>
    <w:rsid w:val="004C4A94"/>
    <w:rsid w:val="004C4D51"/>
    <w:rsid w:val="004C6AA9"/>
    <w:rsid w:val="004C6F66"/>
    <w:rsid w:val="004C7C62"/>
    <w:rsid w:val="004C7E8D"/>
    <w:rsid w:val="004D2C6B"/>
    <w:rsid w:val="004D4083"/>
    <w:rsid w:val="004E1B80"/>
    <w:rsid w:val="004E2E1B"/>
    <w:rsid w:val="004E42D4"/>
    <w:rsid w:val="004E473D"/>
    <w:rsid w:val="004E755D"/>
    <w:rsid w:val="004F09CC"/>
    <w:rsid w:val="004F0BB8"/>
    <w:rsid w:val="004F1997"/>
    <w:rsid w:val="004F2259"/>
    <w:rsid w:val="004F22D6"/>
    <w:rsid w:val="004F2561"/>
    <w:rsid w:val="004F3524"/>
    <w:rsid w:val="004F4F0B"/>
    <w:rsid w:val="004F5C4D"/>
    <w:rsid w:val="004F607F"/>
    <w:rsid w:val="00501150"/>
    <w:rsid w:val="00503086"/>
    <w:rsid w:val="00505D25"/>
    <w:rsid w:val="00505FA3"/>
    <w:rsid w:val="00506A0E"/>
    <w:rsid w:val="0050716E"/>
    <w:rsid w:val="0050794A"/>
    <w:rsid w:val="00511E38"/>
    <w:rsid w:val="00513AE0"/>
    <w:rsid w:val="00515B72"/>
    <w:rsid w:val="00515E6E"/>
    <w:rsid w:val="005160D3"/>
    <w:rsid w:val="00517286"/>
    <w:rsid w:val="005172BB"/>
    <w:rsid w:val="00521C86"/>
    <w:rsid w:val="00521C8A"/>
    <w:rsid w:val="00523217"/>
    <w:rsid w:val="0052328C"/>
    <w:rsid w:val="0052424D"/>
    <w:rsid w:val="0052439C"/>
    <w:rsid w:val="00525775"/>
    <w:rsid w:val="0052605A"/>
    <w:rsid w:val="00526D84"/>
    <w:rsid w:val="00530038"/>
    <w:rsid w:val="00531D73"/>
    <w:rsid w:val="00534A88"/>
    <w:rsid w:val="005351F0"/>
    <w:rsid w:val="00536430"/>
    <w:rsid w:val="00536B14"/>
    <w:rsid w:val="00540668"/>
    <w:rsid w:val="005446E1"/>
    <w:rsid w:val="00544CA0"/>
    <w:rsid w:val="00546E11"/>
    <w:rsid w:val="00547321"/>
    <w:rsid w:val="00550A26"/>
    <w:rsid w:val="00550C13"/>
    <w:rsid w:val="005521E2"/>
    <w:rsid w:val="00552D0C"/>
    <w:rsid w:val="00555E34"/>
    <w:rsid w:val="005600DC"/>
    <w:rsid w:val="00561FE8"/>
    <w:rsid w:val="005621A6"/>
    <w:rsid w:val="00562B08"/>
    <w:rsid w:val="005643C4"/>
    <w:rsid w:val="00564AE9"/>
    <w:rsid w:val="005651E7"/>
    <w:rsid w:val="005657AA"/>
    <w:rsid w:val="00565824"/>
    <w:rsid w:val="00570B85"/>
    <w:rsid w:val="00571785"/>
    <w:rsid w:val="00572AF0"/>
    <w:rsid w:val="005733CB"/>
    <w:rsid w:val="00574A80"/>
    <w:rsid w:val="0057587F"/>
    <w:rsid w:val="00581821"/>
    <w:rsid w:val="00582F50"/>
    <w:rsid w:val="00587857"/>
    <w:rsid w:val="005879E6"/>
    <w:rsid w:val="00590034"/>
    <w:rsid w:val="0059025A"/>
    <w:rsid w:val="005921B3"/>
    <w:rsid w:val="0059358C"/>
    <w:rsid w:val="00593F50"/>
    <w:rsid w:val="00594601"/>
    <w:rsid w:val="0059561F"/>
    <w:rsid w:val="00595642"/>
    <w:rsid w:val="00595746"/>
    <w:rsid w:val="005A00FF"/>
    <w:rsid w:val="005A1F9E"/>
    <w:rsid w:val="005A3F13"/>
    <w:rsid w:val="005A52D6"/>
    <w:rsid w:val="005A5513"/>
    <w:rsid w:val="005A591F"/>
    <w:rsid w:val="005A5ED6"/>
    <w:rsid w:val="005A6C05"/>
    <w:rsid w:val="005A70FB"/>
    <w:rsid w:val="005A7CF3"/>
    <w:rsid w:val="005A7E6D"/>
    <w:rsid w:val="005B0336"/>
    <w:rsid w:val="005B052C"/>
    <w:rsid w:val="005B086D"/>
    <w:rsid w:val="005B0CD4"/>
    <w:rsid w:val="005B143C"/>
    <w:rsid w:val="005B19F3"/>
    <w:rsid w:val="005B219C"/>
    <w:rsid w:val="005B279E"/>
    <w:rsid w:val="005B3065"/>
    <w:rsid w:val="005B317B"/>
    <w:rsid w:val="005B3CF2"/>
    <w:rsid w:val="005B4A8C"/>
    <w:rsid w:val="005B53A0"/>
    <w:rsid w:val="005B55A3"/>
    <w:rsid w:val="005B57F4"/>
    <w:rsid w:val="005C0ADA"/>
    <w:rsid w:val="005C2CB4"/>
    <w:rsid w:val="005C49AB"/>
    <w:rsid w:val="005C4E31"/>
    <w:rsid w:val="005C591E"/>
    <w:rsid w:val="005C629D"/>
    <w:rsid w:val="005C6FA5"/>
    <w:rsid w:val="005C7F11"/>
    <w:rsid w:val="005D13CD"/>
    <w:rsid w:val="005D2660"/>
    <w:rsid w:val="005D2B54"/>
    <w:rsid w:val="005D335E"/>
    <w:rsid w:val="005D3957"/>
    <w:rsid w:val="005D5AE5"/>
    <w:rsid w:val="005D6032"/>
    <w:rsid w:val="005D7227"/>
    <w:rsid w:val="005D79E1"/>
    <w:rsid w:val="005E0309"/>
    <w:rsid w:val="005E585A"/>
    <w:rsid w:val="005E61A1"/>
    <w:rsid w:val="005F0454"/>
    <w:rsid w:val="005F089D"/>
    <w:rsid w:val="005F2264"/>
    <w:rsid w:val="005F245A"/>
    <w:rsid w:val="005F2576"/>
    <w:rsid w:val="005F397E"/>
    <w:rsid w:val="005F4C44"/>
    <w:rsid w:val="005F516D"/>
    <w:rsid w:val="005F7034"/>
    <w:rsid w:val="0060028C"/>
    <w:rsid w:val="00601300"/>
    <w:rsid w:val="00603D68"/>
    <w:rsid w:val="006074F4"/>
    <w:rsid w:val="00607EA7"/>
    <w:rsid w:val="00610F2D"/>
    <w:rsid w:val="0061161F"/>
    <w:rsid w:val="006135C0"/>
    <w:rsid w:val="00613E67"/>
    <w:rsid w:val="006164F0"/>
    <w:rsid w:val="006179FF"/>
    <w:rsid w:val="00617CED"/>
    <w:rsid w:val="00617F81"/>
    <w:rsid w:val="006202B1"/>
    <w:rsid w:val="00620853"/>
    <w:rsid w:val="00622747"/>
    <w:rsid w:val="00622D3B"/>
    <w:rsid w:val="00623B45"/>
    <w:rsid w:val="006242BE"/>
    <w:rsid w:val="0062438B"/>
    <w:rsid w:val="006261CC"/>
    <w:rsid w:val="006301EC"/>
    <w:rsid w:val="006337AD"/>
    <w:rsid w:val="0063544C"/>
    <w:rsid w:val="00635844"/>
    <w:rsid w:val="006362BA"/>
    <w:rsid w:val="00645737"/>
    <w:rsid w:val="00645C9A"/>
    <w:rsid w:val="006463B7"/>
    <w:rsid w:val="00651BB3"/>
    <w:rsid w:val="00654630"/>
    <w:rsid w:val="00654CFB"/>
    <w:rsid w:val="00654E69"/>
    <w:rsid w:val="00655A35"/>
    <w:rsid w:val="006564EB"/>
    <w:rsid w:val="00656861"/>
    <w:rsid w:val="00660D9A"/>
    <w:rsid w:val="006614D1"/>
    <w:rsid w:val="0066152F"/>
    <w:rsid w:val="00661760"/>
    <w:rsid w:val="00662D06"/>
    <w:rsid w:val="00665BA4"/>
    <w:rsid w:val="006712FF"/>
    <w:rsid w:val="0067425D"/>
    <w:rsid w:val="00676A1D"/>
    <w:rsid w:val="00680847"/>
    <w:rsid w:val="00683816"/>
    <w:rsid w:val="00683DCC"/>
    <w:rsid w:val="0068482A"/>
    <w:rsid w:val="00684E2C"/>
    <w:rsid w:val="00684FB7"/>
    <w:rsid w:val="00685392"/>
    <w:rsid w:val="006868BF"/>
    <w:rsid w:val="00686F64"/>
    <w:rsid w:val="00690284"/>
    <w:rsid w:val="0069067B"/>
    <w:rsid w:val="006907E0"/>
    <w:rsid w:val="00691792"/>
    <w:rsid w:val="0069494F"/>
    <w:rsid w:val="00695177"/>
    <w:rsid w:val="00695A3D"/>
    <w:rsid w:val="0069642C"/>
    <w:rsid w:val="006A33DA"/>
    <w:rsid w:val="006A42D7"/>
    <w:rsid w:val="006A6828"/>
    <w:rsid w:val="006A76C8"/>
    <w:rsid w:val="006B0D3A"/>
    <w:rsid w:val="006B106F"/>
    <w:rsid w:val="006B1E90"/>
    <w:rsid w:val="006B2B13"/>
    <w:rsid w:val="006B3C98"/>
    <w:rsid w:val="006B6796"/>
    <w:rsid w:val="006B71D8"/>
    <w:rsid w:val="006B7CC3"/>
    <w:rsid w:val="006C07B6"/>
    <w:rsid w:val="006C0FD5"/>
    <w:rsid w:val="006C1AF1"/>
    <w:rsid w:val="006C1BEA"/>
    <w:rsid w:val="006C3863"/>
    <w:rsid w:val="006C3B66"/>
    <w:rsid w:val="006D0112"/>
    <w:rsid w:val="006D0997"/>
    <w:rsid w:val="006D0BC9"/>
    <w:rsid w:val="006D1DBA"/>
    <w:rsid w:val="006D5F72"/>
    <w:rsid w:val="006D6C42"/>
    <w:rsid w:val="006E1DD6"/>
    <w:rsid w:val="006E237B"/>
    <w:rsid w:val="006E2384"/>
    <w:rsid w:val="006E27F4"/>
    <w:rsid w:val="006E3010"/>
    <w:rsid w:val="006E3F1E"/>
    <w:rsid w:val="006E487F"/>
    <w:rsid w:val="006E5315"/>
    <w:rsid w:val="006E5674"/>
    <w:rsid w:val="006E6213"/>
    <w:rsid w:val="006E62A8"/>
    <w:rsid w:val="006E6C09"/>
    <w:rsid w:val="006E6EDF"/>
    <w:rsid w:val="006E7C64"/>
    <w:rsid w:val="006F0CB4"/>
    <w:rsid w:val="006F0E1B"/>
    <w:rsid w:val="006F157E"/>
    <w:rsid w:val="006F3279"/>
    <w:rsid w:val="006F38B8"/>
    <w:rsid w:val="006F4147"/>
    <w:rsid w:val="006F7F23"/>
    <w:rsid w:val="007025B9"/>
    <w:rsid w:val="00711B6B"/>
    <w:rsid w:val="00712788"/>
    <w:rsid w:val="0071329F"/>
    <w:rsid w:val="00713827"/>
    <w:rsid w:val="00714272"/>
    <w:rsid w:val="0071571D"/>
    <w:rsid w:val="00716A75"/>
    <w:rsid w:val="007179B9"/>
    <w:rsid w:val="00720AFC"/>
    <w:rsid w:val="00720E3B"/>
    <w:rsid w:val="00721DA1"/>
    <w:rsid w:val="00722C10"/>
    <w:rsid w:val="00722C11"/>
    <w:rsid w:val="00722F52"/>
    <w:rsid w:val="00723381"/>
    <w:rsid w:val="00723B7D"/>
    <w:rsid w:val="0072439D"/>
    <w:rsid w:val="0072451A"/>
    <w:rsid w:val="007249FF"/>
    <w:rsid w:val="00724C1E"/>
    <w:rsid w:val="00726656"/>
    <w:rsid w:val="007278C4"/>
    <w:rsid w:val="00727C49"/>
    <w:rsid w:val="0073295C"/>
    <w:rsid w:val="00732F29"/>
    <w:rsid w:val="007342E5"/>
    <w:rsid w:val="0073524A"/>
    <w:rsid w:val="0073635B"/>
    <w:rsid w:val="00737993"/>
    <w:rsid w:val="007400C9"/>
    <w:rsid w:val="00740CD0"/>
    <w:rsid w:val="0074147D"/>
    <w:rsid w:val="0074172E"/>
    <w:rsid w:val="00743D7A"/>
    <w:rsid w:val="00744EFA"/>
    <w:rsid w:val="007459B2"/>
    <w:rsid w:val="00747124"/>
    <w:rsid w:val="0074723E"/>
    <w:rsid w:val="00747541"/>
    <w:rsid w:val="00747590"/>
    <w:rsid w:val="0075098C"/>
    <w:rsid w:val="0075277A"/>
    <w:rsid w:val="00753952"/>
    <w:rsid w:val="00754C47"/>
    <w:rsid w:val="007552B3"/>
    <w:rsid w:val="00755FB9"/>
    <w:rsid w:val="00756A4E"/>
    <w:rsid w:val="00760F75"/>
    <w:rsid w:val="00761E45"/>
    <w:rsid w:val="0076239D"/>
    <w:rsid w:val="00762ADF"/>
    <w:rsid w:val="00763A23"/>
    <w:rsid w:val="00763A87"/>
    <w:rsid w:val="0076534B"/>
    <w:rsid w:val="00766B23"/>
    <w:rsid w:val="00767E92"/>
    <w:rsid w:val="007723FB"/>
    <w:rsid w:val="007729B3"/>
    <w:rsid w:val="00777233"/>
    <w:rsid w:val="007804D9"/>
    <w:rsid w:val="00781471"/>
    <w:rsid w:val="00781837"/>
    <w:rsid w:val="007824E0"/>
    <w:rsid w:val="00782514"/>
    <w:rsid w:val="00782D0E"/>
    <w:rsid w:val="007838E3"/>
    <w:rsid w:val="00784838"/>
    <w:rsid w:val="00784C35"/>
    <w:rsid w:val="00784CAD"/>
    <w:rsid w:val="00786CB1"/>
    <w:rsid w:val="007903BD"/>
    <w:rsid w:val="0079352C"/>
    <w:rsid w:val="00793889"/>
    <w:rsid w:val="00793DE8"/>
    <w:rsid w:val="0079488B"/>
    <w:rsid w:val="00794AA7"/>
    <w:rsid w:val="00795504"/>
    <w:rsid w:val="00797655"/>
    <w:rsid w:val="007A16FC"/>
    <w:rsid w:val="007A1F7A"/>
    <w:rsid w:val="007A26F3"/>
    <w:rsid w:val="007A3722"/>
    <w:rsid w:val="007A38D3"/>
    <w:rsid w:val="007A3C5A"/>
    <w:rsid w:val="007A44BC"/>
    <w:rsid w:val="007A4670"/>
    <w:rsid w:val="007A54A4"/>
    <w:rsid w:val="007A5568"/>
    <w:rsid w:val="007A57A7"/>
    <w:rsid w:val="007B0A5B"/>
    <w:rsid w:val="007B1DF6"/>
    <w:rsid w:val="007B1FFF"/>
    <w:rsid w:val="007B515F"/>
    <w:rsid w:val="007B5E05"/>
    <w:rsid w:val="007B5E8B"/>
    <w:rsid w:val="007B6405"/>
    <w:rsid w:val="007C0445"/>
    <w:rsid w:val="007C0645"/>
    <w:rsid w:val="007C0803"/>
    <w:rsid w:val="007C1A33"/>
    <w:rsid w:val="007C2803"/>
    <w:rsid w:val="007C3F36"/>
    <w:rsid w:val="007C43A9"/>
    <w:rsid w:val="007C6F80"/>
    <w:rsid w:val="007D0A66"/>
    <w:rsid w:val="007D1234"/>
    <w:rsid w:val="007D318F"/>
    <w:rsid w:val="007D3437"/>
    <w:rsid w:val="007D393E"/>
    <w:rsid w:val="007D442B"/>
    <w:rsid w:val="007D4777"/>
    <w:rsid w:val="007D484B"/>
    <w:rsid w:val="007D73A9"/>
    <w:rsid w:val="007D7D86"/>
    <w:rsid w:val="007E18EF"/>
    <w:rsid w:val="007E1D1E"/>
    <w:rsid w:val="007E2A97"/>
    <w:rsid w:val="007E5C87"/>
    <w:rsid w:val="007E79A0"/>
    <w:rsid w:val="007E7C62"/>
    <w:rsid w:val="007F0251"/>
    <w:rsid w:val="007F0B70"/>
    <w:rsid w:val="007F23DC"/>
    <w:rsid w:val="007F24BE"/>
    <w:rsid w:val="007F259A"/>
    <w:rsid w:val="007F2C29"/>
    <w:rsid w:val="007F328F"/>
    <w:rsid w:val="007F3C50"/>
    <w:rsid w:val="007F57EC"/>
    <w:rsid w:val="007F6947"/>
    <w:rsid w:val="007F6DAC"/>
    <w:rsid w:val="008034F3"/>
    <w:rsid w:val="00804CBE"/>
    <w:rsid w:val="008063B8"/>
    <w:rsid w:val="0080657D"/>
    <w:rsid w:val="00806D23"/>
    <w:rsid w:val="00806E60"/>
    <w:rsid w:val="00807E29"/>
    <w:rsid w:val="00811C78"/>
    <w:rsid w:val="0081388D"/>
    <w:rsid w:val="00813EA4"/>
    <w:rsid w:val="00813FAD"/>
    <w:rsid w:val="0081692F"/>
    <w:rsid w:val="00817E3A"/>
    <w:rsid w:val="008201C4"/>
    <w:rsid w:val="00820C75"/>
    <w:rsid w:val="00821231"/>
    <w:rsid w:val="008215A0"/>
    <w:rsid w:val="00821E11"/>
    <w:rsid w:val="008229A6"/>
    <w:rsid w:val="00822B1B"/>
    <w:rsid w:val="008241DD"/>
    <w:rsid w:val="00824A9F"/>
    <w:rsid w:val="00824F1F"/>
    <w:rsid w:val="0082653A"/>
    <w:rsid w:val="00827A69"/>
    <w:rsid w:val="0083060E"/>
    <w:rsid w:val="00830E1D"/>
    <w:rsid w:val="008310E9"/>
    <w:rsid w:val="0083141B"/>
    <w:rsid w:val="008314A1"/>
    <w:rsid w:val="00831691"/>
    <w:rsid w:val="008316AC"/>
    <w:rsid w:val="008319D3"/>
    <w:rsid w:val="00833B8D"/>
    <w:rsid w:val="008340D0"/>
    <w:rsid w:val="00834851"/>
    <w:rsid w:val="00834C08"/>
    <w:rsid w:val="00840B10"/>
    <w:rsid w:val="00840D23"/>
    <w:rsid w:val="00841892"/>
    <w:rsid w:val="00842A7E"/>
    <w:rsid w:val="00843542"/>
    <w:rsid w:val="0084440B"/>
    <w:rsid w:val="00844B66"/>
    <w:rsid w:val="00845118"/>
    <w:rsid w:val="008462E0"/>
    <w:rsid w:val="00846B33"/>
    <w:rsid w:val="0084725F"/>
    <w:rsid w:val="008509A7"/>
    <w:rsid w:val="0085159A"/>
    <w:rsid w:val="00852723"/>
    <w:rsid w:val="00852964"/>
    <w:rsid w:val="008531F2"/>
    <w:rsid w:val="00854DDA"/>
    <w:rsid w:val="008559FE"/>
    <w:rsid w:val="00856AB5"/>
    <w:rsid w:val="00856E9D"/>
    <w:rsid w:val="00856FD8"/>
    <w:rsid w:val="008571B8"/>
    <w:rsid w:val="0085720C"/>
    <w:rsid w:val="008578BE"/>
    <w:rsid w:val="008603D1"/>
    <w:rsid w:val="00860894"/>
    <w:rsid w:val="008619A2"/>
    <w:rsid w:val="00863D19"/>
    <w:rsid w:val="00865211"/>
    <w:rsid w:val="008662EA"/>
    <w:rsid w:val="008667DE"/>
    <w:rsid w:val="0087057E"/>
    <w:rsid w:val="00871075"/>
    <w:rsid w:val="00871525"/>
    <w:rsid w:val="00872C0A"/>
    <w:rsid w:val="00876B3F"/>
    <w:rsid w:val="0087729B"/>
    <w:rsid w:val="00877370"/>
    <w:rsid w:val="00877A64"/>
    <w:rsid w:val="00881DA7"/>
    <w:rsid w:val="008821DB"/>
    <w:rsid w:val="0088280F"/>
    <w:rsid w:val="0088559D"/>
    <w:rsid w:val="00885B49"/>
    <w:rsid w:val="00887371"/>
    <w:rsid w:val="00887CDB"/>
    <w:rsid w:val="00890195"/>
    <w:rsid w:val="00891A13"/>
    <w:rsid w:val="008934B6"/>
    <w:rsid w:val="00894C19"/>
    <w:rsid w:val="00896FB8"/>
    <w:rsid w:val="00896FBD"/>
    <w:rsid w:val="00896FCD"/>
    <w:rsid w:val="008976A7"/>
    <w:rsid w:val="008A0BD2"/>
    <w:rsid w:val="008A11EA"/>
    <w:rsid w:val="008A1D1F"/>
    <w:rsid w:val="008A2DA9"/>
    <w:rsid w:val="008A2F1A"/>
    <w:rsid w:val="008A3E69"/>
    <w:rsid w:val="008A79EA"/>
    <w:rsid w:val="008A7CCD"/>
    <w:rsid w:val="008A7D62"/>
    <w:rsid w:val="008B0A6B"/>
    <w:rsid w:val="008B2E41"/>
    <w:rsid w:val="008B310F"/>
    <w:rsid w:val="008B369F"/>
    <w:rsid w:val="008B565B"/>
    <w:rsid w:val="008B6640"/>
    <w:rsid w:val="008B6CCF"/>
    <w:rsid w:val="008B708B"/>
    <w:rsid w:val="008B7457"/>
    <w:rsid w:val="008C21ED"/>
    <w:rsid w:val="008C2F03"/>
    <w:rsid w:val="008C2F51"/>
    <w:rsid w:val="008C34F8"/>
    <w:rsid w:val="008C44F7"/>
    <w:rsid w:val="008C5FB0"/>
    <w:rsid w:val="008C6F0D"/>
    <w:rsid w:val="008C75C5"/>
    <w:rsid w:val="008C7916"/>
    <w:rsid w:val="008D2CFD"/>
    <w:rsid w:val="008D4F22"/>
    <w:rsid w:val="008D5C3A"/>
    <w:rsid w:val="008E4FA4"/>
    <w:rsid w:val="008E5336"/>
    <w:rsid w:val="008E58E3"/>
    <w:rsid w:val="008E5CE9"/>
    <w:rsid w:val="008E663C"/>
    <w:rsid w:val="008E7ED9"/>
    <w:rsid w:val="008F0C9D"/>
    <w:rsid w:val="008F0D09"/>
    <w:rsid w:val="008F5DEC"/>
    <w:rsid w:val="008F6232"/>
    <w:rsid w:val="008F6A32"/>
    <w:rsid w:val="008F7E84"/>
    <w:rsid w:val="00900C13"/>
    <w:rsid w:val="00900F1A"/>
    <w:rsid w:val="009010AC"/>
    <w:rsid w:val="0090187D"/>
    <w:rsid w:val="009025BF"/>
    <w:rsid w:val="00905AD8"/>
    <w:rsid w:val="0090691A"/>
    <w:rsid w:val="0090715E"/>
    <w:rsid w:val="00910332"/>
    <w:rsid w:val="00911185"/>
    <w:rsid w:val="009115E6"/>
    <w:rsid w:val="00913943"/>
    <w:rsid w:val="0091570C"/>
    <w:rsid w:val="00916896"/>
    <w:rsid w:val="00921A3B"/>
    <w:rsid w:val="009225A6"/>
    <w:rsid w:val="009239BC"/>
    <w:rsid w:val="00924A62"/>
    <w:rsid w:val="00926520"/>
    <w:rsid w:val="00926698"/>
    <w:rsid w:val="00926700"/>
    <w:rsid w:val="0093095B"/>
    <w:rsid w:val="009319F3"/>
    <w:rsid w:val="00932064"/>
    <w:rsid w:val="00932EF4"/>
    <w:rsid w:val="00933053"/>
    <w:rsid w:val="00933187"/>
    <w:rsid w:val="00934A09"/>
    <w:rsid w:val="00935633"/>
    <w:rsid w:val="00935D8A"/>
    <w:rsid w:val="0093651F"/>
    <w:rsid w:val="009422BC"/>
    <w:rsid w:val="00942A68"/>
    <w:rsid w:val="0094411D"/>
    <w:rsid w:val="0094468E"/>
    <w:rsid w:val="00944D7C"/>
    <w:rsid w:val="009452D4"/>
    <w:rsid w:val="00946005"/>
    <w:rsid w:val="009465E0"/>
    <w:rsid w:val="00947184"/>
    <w:rsid w:val="00947ECA"/>
    <w:rsid w:val="00950E6E"/>
    <w:rsid w:val="0095254C"/>
    <w:rsid w:val="0095294F"/>
    <w:rsid w:val="00953728"/>
    <w:rsid w:val="009558B4"/>
    <w:rsid w:val="009608E5"/>
    <w:rsid w:val="0096120F"/>
    <w:rsid w:val="009625FE"/>
    <w:rsid w:val="0096308A"/>
    <w:rsid w:val="00964480"/>
    <w:rsid w:val="00967ED2"/>
    <w:rsid w:val="00970863"/>
    <w:rsid w:val="00970907"/>
    <w:rsid w:val="0097123C"/>
    <w:rsid w:val="0097193C"/>
    <w:rsid w:val="00972343"/>
    <w:rsid w:val="00975637"/>
    <w:rsid w:val="00975A86"/>
    <w:rsid w:val="0097699B"/>
    <w:rsid w:val="00976E9F"/>
    <w:rsid w:val="00977EC9"/>
    <w:rsid w:val="00980228"/>
    <w:rsid w:val="009806F1"/>
    <w:rsid w:val="0098213A"/>
    <w:rsid w:val="00983C95"/>
    <w:rsid w:val="00984FB5"/>
    <w:rsid w:val="00986857"/>
    <w:rsid w:val="009916DF"/>
    <w:rsid w:val="009917CF"/>
    <w:rsid w:val="009929BC"/>
    <w:rsid w:val="009947DD"/>
    <w:rsid w:val="009949DE"/>
    <w:rsid w:val="00996135"/>
    <w:rsid w:val="00996D46"/>
    <w:rsid w:val="00997772"/>
    <w:rsid w:val="009A1DF4"/>
    <w:rsid w:val="009A29A4"/>
    <w:rsid w:val="009A2C05"/>
    <w:rsid w:val="009A2D93"/>
    <w:rsid w:val="009A306F"/>
    <w:rsid w:val="009A30B4"/>
    <w:rsid w:val="009A3483"/>
    <w:rsid w:val="009A4634"/>
    <w:rsid w:val="009A5249"/>
    <w:rsid w:val="009A64D7"/>
    <w:rsid w:val="009A75D1"/>
    <w:rsid w:val="009A7E66"/>
    <w:rsid w:val="009B0231"/>
    <w:rsid w:val="009B0E38"/>
    <w:rsid w:val="009B157D"/>
    <w:rsid w:val="009B1A9F"/>
    <w:rsid w:val="009B2B9D"/>
    <w:rsid w:val="009B3761"/>
    <w:rsid w:val="009B4114"/>
    <w:rsid w:val="009B41FD"/>
    <w:rsid w:val="009B48BC"/>
    <w:rsid w:val="009B4BF7"/>
    <w:rsid w:val="009B5A12"/>
    <w:rsid w:val="009B66B9"/>
    <w:rsid w:val="009C1525"/>
    <w:rsid w:val="009C2515"/>
    <w:rsid w:val="009C3163"/>
    <w:rsid w:val="009C323F"/>
    <w:rsid w:val="009C3AD4"/>
    <w:rsid w:val="009C4871"/>
    <w:rsid w:val="009C58E1"/>
    <w:rsid w:val="009D01C6"/>
    <w:rsid w:val="009D0868"/>
    <w:rsid w:val="009D23C4"/>
    <w:rsid w:val="009D262E"/>
    <w:rsid w:val="009D5A6A"/>
    <w:rsid w:val="009D5FA7"/>
    <w:rsid w:val="009D63BC"/>
    <w:rsid w:val="009D7C04"/>
    <w:rsid w:val="009E06AA"/>
    <w:rsid w:val="009E0C24"/>
    <w:rsid w:val="009E1B4F"/>
    <w:rsid w:val="009E3CFA"/>
    <w:rsid w:val="009E7A26"/>
    <w:rsid w:val="009F035C"/>
    <w:rsid w:val="009F1585"/>
    <w:rsid w:val="009F2268"/>
    <w:rsid w:val="009F22A3"/>
    <w:rsid w:val="009F312B"/>
    <w:rsid w:val="009F3D85"/>
    <w:rsid w:val="009F40AF"/>
    <w:rsid w:val="009F4F6A"/>
    <w:rsid w:val="009F6218"/>
    <w:rsid w:val="009F6C9E"/>
    <w:rsid w:val="009F7612"/>
    <w:rsid w:val="00A00D3F"/>
    <w:rsid w:val="00A016AA"/>
    <w:rsid w:val="00A027A1"/>
    <w:rsid w:val="00A03BFD"/>
    <w:rsid w:val="00A04953"/>
    <w:rsid w:val="00A06A06"/>
    <w:rsid w:val="00A06E27"/>
    <w:rsid w:val="00A07964"/>
    <w:rsid w:val="00A11C7E"/>
    <w:rsid w:val="00A124C6"/>
    <w:rsid w:val="00A13640"/>
    <w:rsid w:val="00A137FB"/>
    <w:rsid w:val="00A1395F"/>
    <w:rsid w:val="00A13C7A"/>
    <w:rsid w:val="00A16B4C"/>
    <w:rsid w:val="00A17A80"/>
    <w:rsid w:val="00A20C50"/>
    <w:rsid w:val="00A2222F"/>
    <w:rsid w:val="00A23546"/>
    <w:rsid w:val="00A24124"/>
    <w:rsid w:val="00A253FC"/>
    <w:rsid w:val="00A31C52"/>
    <w:rsid w:val="00A31EE5"/>
    <w:rsid w:val="00A325F6"/>
    <w:rsid w:val="00A32D09"/>
    <w:rsid w:val="00A33185"/>
    <w:rsid w:val="00A3378D"/>
    <w:rsid w:val="00A353F6"/>
    <w:rsid w:val="00A377BF"/>
    <w:rsid w:val="00A37993"/>
    <w:rsid w:val="00A37C03"/>
    <w:rsid w:val="00A400F5"/>
    <w:rsid w:val="00A407B0"/>
    <w:rsid w:val="00A45984"/>
    <w:rsid w:val="00A46842"/>
    <w:rsid w:val="00A50427"/>
    <w:rsid w:val="00A51404"/>
    <w:rsid w:val="00A52710"/>
    <w:rsid w:val="00A53ADA"/>
    <w:rsid w:val="00A53B4B"/>
    <w:rsid w:val="00A55235"/>
    <w:rsid w:val="00A55D42"/>
    <w:rsid w:val="00A56DCE"/>
    <w:rsid w:val="00A57363"/>
    <w:rsid w:val="00A606D4"/>
    <w:rsid w:val="00A62816"/>
    <w:rsid w:val="00A63E76"/>
    <w:rsid w:val="00A647AE"/>
    <w:rsid w:val="00A65D52"/>
    <w:rsid w:val="00A660AB"/>
    <w:rsid w:val="00A66478"/>
    <w:rsid w:val="00A672D0"/>
    <w:rsid w:val="00A70705"/>
    <w:rsid w:val="00A71DAE"/>
    <w:rsid w:val="00A74974"/>
    <w:rsid w:val="00A757D3"/>
    <w:rsid w:val="00A75A70"/>
    <w:rsid w:val="00A7612A"/>
    <w:rsid w:val="00A767AC"/>
    <w:rsid w:val="00A76C5E"/>
    <w:rsid w:val="00A7784F"/>
    <w:rsid w:val="00A83863"/>
    <w:rsid w:val="00A84249"/>
    <w:rsid w:val="00A849D9"/>
    <w:rsid w:val="00A84A02"/>
    <w:rsid w:val="00A855B7"/>
    <w:rsid w:val="00A85D83"/>
    <w:rsid w:val="00A85DE9"/>
    <w:rsid w:val="00A86E3F"/>
    <w:rsid w:val="00A87C42"/>
    <w:rsid w:val="00A909D0"/>
    <w:rsid w:val="00A91F03"/>
    <w:rsid w:val="00A92D90"/>
    <w:rsid w:val="00A93272"/>
    <w:rsid w:val="00A95FEA"/>
    <w:rsid w:val="00A9676E"/>
    <w:rsid w:val="00AA236A"/>
    <w:rsid w:val="00AA439A"/>
    <w:rsid w:val="00AA58E9"/>
    <w:rsid w:val="00AA63EB"/>
    <w:rsid w:val="00AA6B76"/>
    <w:rsid w:val="00AA7633"/>
    <w:rsid w:val="00AB2244"/>
    <w:rsid w:val="00AB22E3"/>
    <w:rsid w:val="00AB6DBE"/>
    <w:rsid w:val="00AC1994"/>
    <w:rsid w:val="00AC24CA"/>
    <w:rsid w:val="00AC27F9"/>
    <w:rsid w:val="00AC31B3"/>
    <w:rsid w:val="00AC43B9"/>
    <w:rsid w:val="00AC4DB8"/>
    <w:rsid w:val="00AC7EE8"/>
    <w:rsid w:val="00AD0E8C"/>
    <w:rsid w:val="00AD19CE"/>
    <w:rsid w:val="00AD1EF1"/>
    <w:rsid w:val="00AD2043"/>
    <w:rsid w:val="00AD213B"/>
    <w:rsid w:val="00AD5C50"/>
    <w:rsid w:val="00AD7217"/>
    <w:rsid w:val="00AD7DF8"/>
    <w:rsid w:val="00AE04C6"/>
    <w:rsid w:val="00AE31F2"/>
    <w:rsid w:val="00AE35F4"/>
    <w:rsid w:val="00AE3E6E"/>
    <w:rsid w:val="00AE5385"/>
    <w:rsid w:val="00AE60AC"/>
    <w:rsid w:val="00AE661A"/>
    <w:rsid w:val="00AF102C"/>
    <w:rsid w:val="00AF160B"/>
    <w:rsid w:val="00AF4DCE"/>
    <w:rsid w:val="00AF5907"/>
    <w:rsid w:val="00AF5EEB"/>
    <w:rsid w:val="00B00D48"/>
    <w:rsid w:val="00B01760"/>
    <w:rsid w:val="00B01932"/>
    <w:rsid w:val="00B01B0E"/>
    <w:rsid w:val="00B02CE4"/>
    <w:rsid w:val="00B0305E"/>
    <w:rsid w:val="00B0503B"/>
    <w:rsid w:val="00B06AD1"/>
    <w:rsid w:val="00B10162"/>
    <w:rsid w:val="00B114D9"/>
    <w:rsid w:val="00B122B2"/>
    <w:rsid w:val="00B12970"/>
    <w:rsid w:val="00B1547C"/>
    <w:rsid w:val="00B15C86"/>
    <w:rsid w:val="00B16463"/>
    <w:rsid w:val="00B168A3"/>
    <w:rsid w:val="00B16B7D"/>
    <w:rsid w:val="00B17276"/>
    <w:rsid w:val="00B17E35"/>
    <w:rsid w:val="00B2062D"/>
    <w:rsid w:val="00B20BA0"/>
    <w:rsid w:val="00B22042"/>
    <w:rsid w:val="00B22C98"/>
    <w:rsid w:val="00B24CAF"/>
    <w:rsid w:val="00B25847"/>
    <w:rsid w:val="00B25C2E"/>
    <w:rsid w:val="00B301E5"/>
    <w:rsid w:val="00B30202"/>
    <w:rsid w:val="00B316AC"/>
    <w:rsid w:val="00B3195A"/>
    <w:rsid w:val="00B32D4C"/>
    <w:rsid w:val="00B32EE6"/>
    <w:rsid w:val="00B33D03"/>
    <w:rsid w:val="00B35380"/>
    <w:rsid w:val="00B37BEB"/>
    <w:rsid w:val="00B413C6"/>
    <w:rsid w:val="00B41602"/>
    <w:rsid w:val="00B427E6"/>
    <w:rsid w:val="00B43CB1"/>
    <w:rsid w:val="00B468EE"/>
    <w:rsid w:val="00B46C2E"/>
    <w:rsid w:val="00B47266"/>
    <w:rsid w:val="00B47EF0"/>
    <w:rsid w:val="00B52E8E"/>
    <w:rsid w:val="00B53FAD"/>
    <w:rsid w:val="00B5673F"/>
    <w:rsid w:val="00B56A31"/>
    <w:rsid w:val="00B572F0"/>
    <w:rsid w:val="00B57C76"/>
    <w:rsid w:val="00B60CB1"/>
    <w:rsid w:val="00B64DE9"/>
    <w:rsid w:val="00B65FA9"/>
    <w:rsid w:val="00B66A0D"/>
    <w:rsid w:val="00B67EB2"/>
    <w:rsid w:val="00B70BFD"/>
    <w:rsid w:val="00B720B2"/>
    <w:rsid w:val="00B7214F"/>
    <w:rsid w:val="00B729A5"/>
    <w:rsid w:val="00B7554D"/>
    <w:rsid w:val="00B77FC9"/>
    <w:rsid w:val="00B803E2"/>
    <w:rsid w:val="00B8060C"/>
    <w:rsid w:val="00B80A93"/>
    <w:rsid w:val="00B80DF1"/>
    <w:rsid w:val="00B81AC0"/>
    <w:rsid w:val="00B831BD"/>
    <w:rsid w:val="00B84357"/>
    <w:rsid w:val="00B85D4D"/>
    <w:rsid w:val="00B861B2"/>
    <w:rsid w:val="00B864EE"/>
    <w:rsid w:val="00B868D1"/>
    <w:rsid w:val="00B87B95"/>
    <w:rsid w:val="00B923FA"/>
    <w:rsid w:val="00B93E3F"/>
    <w:rsid w:val="00B94438"/>
    <w:rsid w:val="00B95DFF"/>
    <w:rsid w:val="00B97862"/>
    <w:rsid w:val="00BA1FB3"/>
    <w:rsid w:val="00BA463A"/>
    <w:rsid w:val="00BA707D"/>
    <w:rsid w:val="00BA7973"/>
    <w:rsid w:val="00BB0557"/>
    <w:rsid w:val="00BB056F"/>
    <w:rsid w:val="00BB1064"/>
    <w:rsid w:val="00BB1C5D"/>
    <w:rsid w:val="00BB2F42"/>
    <w:rsid w:val="00BB37AD"/>
    <w:rsid w:val="00BB4C38"/>
    <w:rsid w:val="00BB530D"/>
    <w:rsid w:val="00BB64E2"/>
    <w:rsid w:val="00BC09D2"/>
    <w:rsid w:val="00BC42B0"/>
    <w:rsid w:val="00BC4344"/>
    <w:rsid w:val="00BC5A1C"/>
    <w:rsid w:val="00BC5ED2"/>
    <w:rsid w:val="00BC6065"/>
    <w:rsid w:val="00BC709B"/>
    <w:rsid w:val="00BC7728"/>
    <w:rsid w:val="00BC7ACA"/>
    <w:rsid w:val="00BD0F4A"/>
    <w:rsid w:val="00BD3608"/>
    <w:rsid w:val="00BD371E"/>
    <w:rsid w:val="00BD3AF2"/>
    <w:rsid w:val="00BD3C4A"/>
    <w:rsid w:val="00BD4DCA"/>
    <w:rsid w:val="00BD5D9A"/>
    <w:rsid w:val="00BD75BC"/>
    <w:rsid w:val="00BD7789"/>
    <w:rsid w:val="00BE0922"/>
    <w:rsid w:val="00BE1A35"/>
    <w:rsid w:val="00BE252A"/>
    <w:rsid w:val="00BE5074"/>
    <w:rsid w:val="00BE5BC2"/>
    <w:rsid w:val="00BF0ACB"/>
    <w:rsid w:val="00BF2764"/>
    <w:rsid w:val="00BF2ADE"/>
    <w:rsid w:val="00BF3AA6"/>
    <w:rsid w:val="00BF54E6"/>
    <w:rsid w:val="00BF59C0"/>
    <w:rsid w:val="00BF5CAB"/>
    <w:rsid w:val="00BF7C8B"/>
    <w:rsid w:val="00BF7F52"/>
    <w:rsid w:val="00C00751"/>
    <w:rsid w:val="00C0086A"/>
    <w:rsid w:val="00C013FD"/>
    <w:rsid w:val="00C01B20"/>
    <w:rsid w:val="00C056A5"/>
    <w:rsid w:val="00C0692E"/>
    <w:rsid w:val="00C07152"/>
    <w:rsid w:val="00C07E58"/>
    <w:rsid w:val="00C117D6"/>
    <w:rsid w:val="00C12FAF"/>
    <w:rsid w:val="00C13AB6"/>
    <w:rsid w:val="00C14769"/>
    <w:rsid w:val="00C16561"/>
    <w:rsid w:val="00C16A95"/>
    <w:rsid w:val="00C17083"/>
    <w:rsid w:val="00C218E3"/>
    <w:rsid w:val="00C221C0"/>
    <w:rsid w:val="00C2257E"/>
    <w:rsid w:val="00C23AD1"/>
    <w:rsid w:val="00C240BA"/>
    <w:rsid w:val="00C24231"/>
    <w:rsid w:val="00C24466"/>
    <w:rsid w:val="00C245DC"/>
    <w:rsid w:val="00C2480D"/>
    <w:rsid w:val="00C25F76"/>
    <w:rsid w:val="00C2614A"/>
    <w:rsid w:val="00C268A7"/>
    <w:rsid w:val="00C322FA"/>
    <w:rsid w:val="00C35D9D"/>
    <w:rsid w:val="00C35E1D"/>
    <w:rsid w:val="00C35F20"/>
    <w:rsid w:val="00C377D2"/>
    <w:rsid w:val="00C41988"/>
    <w:rsid w:val="00C41D40"/>
    <w:rsid w:val="00C43504"/>
    <w:rsid w:val="00C443C8"/>
    <w:rsid w:val="00C45516"/>
    <w:rsid w:val="00C45552"/>
    <w:rsid w:val="00C461F4"/>
    <w:rsid w:val="00C502F7"/>
    <w:rsid w:val="00C50D73"/>
    <w:rsid w:val="00C5247F"/>
    <w:rsid w:val="00C540B8"/>
    <w:rsid w:val="00C55006"/>
    <w:rsid w:val="00C5590A"/>
    <w:rsid w:val="00C56671"/>
    <w:rsid w:val="00C57EBC"/>
    <w:rsid w:val="00C608A7"/>
    <w:rsid w:val="00C6091D"/>
    <w:rsid w:val="00C618C7"/>
    <w:rsid w:val="00C6462E"/>
    <w:rsid w:val="00C652BB"/>
    <w:rsid w:val="00C6556D"/>
    <w:rsid w:val="00C66FAC"/>
    <w:rsid w:val="00C67037"/>
    <w:rsid w:val="00C71EE8"/>
    <w:rsid w:val="00C7375D"/>
    <w:rsid w:val="00C73991"/>
    <w:rsid w:val="00C73E21"/>
    <w:rsid w:val="00C746A5"/>
    <w:rsid w:val="00C76009"/>
    <w:rsid w:val="00C80483"/>
    <w:rsid w:val="00C80603"/>
    <w:rsid w:val="00C809D6"/>
    <w:rsid w:val="00C81772"/>
    <w:rsid w:val="00C82DCA"/>
    <w:rsid w:val="00C9032C"/>
    <w:rsid w:val="00C95307"/>
    <w:rsid w:val="00C95BB8"/>
    <w:rsid w:val="00CA32BA"/>
    <w:rsid w:val="00CA3E97"/>
    <w:rsid w:val="00CA40EF"/>
    <w:rsid w:val="00CA45B8"/>
    <w:rsid w:val="00CA65EF"/>
    <w:rsid w:val="00CA687C"/>
    <w:rsid w:val="00CA694C"/>
    <w:rsid w:val="00CA69B8"/>
    <w:rsid w:val="00CA7AF9"/>
    <w:rsid w:val="00CB09B6"/>
    <w:rsid w:val="00CB19B4"/>
    <w:rsid w:val="00CB22A8"/>
    <w:rsid w:val="00CB5E02"/>
    <w:rsid w:val="00CB7CB2"/>
    <w:rsid w:val="00CC100C"/>
    <w:rsid w:val="00CC16B2"/>
    <w:rsid w:val="00CC2F2D"/>
    <w:rsid w:val="00CC326A"/>
    <w:rsid w:val="00CC36FE"/>
    <w:rsid w:val="00CC6C7A"/>
    <w:rsid w:val="00CC70F4"/>
    <w:rsid w:val="00CC7302"/>
    <w:rsid w:val="00CC792F"/>
    <w:rsid w:val="00CD204B"/>
    <w:rsid w:val="00CD35D0"/>
    <w:rsid w:val="00CD3A8D"/>
    <w:rsid w:val="00CD427D"/>
    <w:rsid w:val="00CD59BC"/>
    <w:rsid w:val="00CD6794"/>
    <w:rsid w:val="00CE04CF"/>
    <w:rsid w:val="00CE0633"/>
    <w:rsid w:val="00CE0D22"/>
    <w:rsid w:val="00CE2079"/>
    <w:rsid w:val="00CE42F5"/>
    <w:rsid w:val="00CE44EB"/>
    <w:rsid w:val="00CE4791"/>
    <w:rsid w:val="00CE5D16"/>
    <w:rsid w:val="00CE628A"/>
    <w:rsid w:val="00CE7204"/>
    <w:rsid w:val="00CF10D1"/>
    <w:rsid w:val="00CF3066"/>
    <w:rsid w:val="00CF48E7"/>
    <w:rsid w:val="00CF5332"/>
    <w:rsid w:val="00CF7058"/>
    <w:rsid w:val="00CF7182"/>
    <w:rsid w:val="00CF7786"/>
    <w:rsid w:val="00D00D88"/>
    <w:rsid w:val="00D018AB"/>
    <w:rsid w:val="00D024AE"/>
    <w:rsid w:val="00D0381D"/>
    <w:rsid w:val="00D03BC1"/>
    <w:rsid w:val="00D03DFB"/>
    <w:rsid w:val="00D044B1"/>
    <w:rsid w:val="00D064CC"/>
    <w:rsid w:val="00D06D20"/>
    <w:rsid w:val="00D13947"/>
    <w:rsid w:val="00D13C63"/>
    <w:rsid w:val="00D15129"/>
    <w:rsid w:val="00D158F2"/>
    <w:rsid w:val="00D15D3E"/>
    <w:rsid w:val="00D16C79"/>
    <w:rsid w:val="00D16E0B"/>
    <w:rsid w:val="00D16EB3"/>
    <w:rsid w:val="00D20FCD"/>
    <w:rsid w:val="00D221D6"/>
    <w:rsid w:val="00D22389"/>
    <w:rsid w:val="00D227D3"/>
    <w:rsid w:val="00D251C0"/>
    <w:rsid w:val="00D2532D"/>
    <w:rsid w:val="00D258E2"/>
    <w:rsid w:val="00D2635A"/>
    <w:rsid w:val="00D26CD4"/>
    <w:rsid w:val="00D27181"/>
    <w:rsid w:val="00D27954"/>
    <w:rsid w:val="00D339B6"/>
    <w:rsid w:val="00D35539"/>
    <w:rsid w:val="00D35976"/>
    <w:rsid w:val="00D361E6"/>
    <w:rsid w:val="00D36C17"/>
    <w:rsid w:val="00D37764"/>
    <w:rsid w:val="00D40D84"/>
    <w:rsid w:val="00D431DB"/>
    <w:rsid w:val="00D452FC"/>
    <w:rsid w:val="00D46270"/>
    <w:rsid w:val="00D46ADE"/>
    <w:rsid w:val="00D47826"/>
    <w:rsid w:val="00D5159B"/>
    <w:rsid w:val="00D51A8E"/>
    <w:rsid w:val="00D52491"/>
    <w:rsid w:val="00D528FB"/>
    <w:rsid w:val="00D563CA"/>
    <w:rsid w:val="00D577F9"/>
    <w:rsid w:val="00D57B3B"/>
    <w:rsid w:val="00D61258"/>
    <w:rsid w:val="00D61619"/>
    <w:rsid w:val="00D630A1"/>
    <w:rsid w:val="00D63B99"/>
    <w:rsid w:val="00D706AD"/>
    <w:rsid w:val="00D73D0D"/>
    <w:rsid w:val="00D742C2"/>
    <w:rsid w:val="00D747F6"/>
    <w:rsid w:val="00D75D3A"/>
    <w:rsid w:val="00D77F28"/>
    <w:rsid w:val="00D8177A"/>
    <w:rsid w:val="00D82487"/>
    <w:rsid w:val="00D83C28"/>
    <w:rsid w:val="00D84BA4"/>
    <w:rsid w:val="00D86301"/>
    <w:rsid w:val="00D8637C"/>
    <w:rsid w:val="00D8689E"/>
    <w:rsid w:val="00D87975"/>
    <w:rsid w:val="00D87A15"/>
    <w:rsid w:val="00D919EA"/>
    <w:rsid w:val="00D925F1"/>
    <w:rsid w:val="00D93076"/>
    <w:rsid w:val="00D95570"/>
    <w:rsid w:val="00D95C64"/>
    <w:rsid w:val="00D96DB4"/>
    <w:rsid w:val="00D97229"/>
    <w:rsid w:val="00D97444"/>
    <w:rsid w:val="00DA0F34"/>
    <w:rsid w:val="00DA2E28"/>
    <w:rsid w:val="00DA2E7D"/>
    <w:rsid w:val="00DA370F"/>
    <w:rsid w:val="00DA3ACC"/>
    <w:rsid w:val="00DA402A"/>
    <w:rsid w:val="00DA55E5"/>
    <w:rsid w:val="00DA57D2"/>
    <w:rsid w:val="00DA6453"/>
    <w:rsid w:val="00DA701D"/>
    <w:rsid w:val="00DB0565"/>
    <w:rsid w:val="00DB0AA1"/>
    <w:rsid w:val="00DB0D49"/>
    <w:rsid w:val="00DB0F46"/>
    <w:rsid w:val="00DB173F"/>
    <w:rsid w:val="00DB33FC"/>
    <w:rsid w:val="00DB390C"/>
    <w:rsid w:val="00DB4ADD"/>
    <w:rsid w:val="00DB4C4D"/>
    <w:rsid w:val="00DB6D8C"/>
    <w:rsid w:val="00DB77D7"/>
    <w:rsid w:val="00DB7950"/>
    <w:rsid w:val="00DB7D18"/>
    <w:rsid w:val="00DB7D5A"/>
    <w:rsid w:val="00DB7F62"/>
    <w:rsid w:val="00DC025F"/>
    <w:rsid w:val="00DC0D7A"/>
    <w:rsid w:val="00DC25A3"/>
    <w:rsid w:val="00DC2A37"/>
    <w:rsid w:val="00DC3B95"/>
    <w:rsid w:val="00DC3C12"/>
    <w:rsid w:val="00DC5C73"/>
    <w:rsid w:val="00DC64CD"/>
    <w:rsid w:val="00DC72C1"/>
    <w:rsid w:val="00DC7FDA"/>
    <w:rsid w:val="00DD0A22"/>
    <w:rsid w:val="00DD0FB6"/>
    <w:rsid w:val="00DD23E7"/>
    <w:rsid w:val="00DD30CD"/>
    <w:rsid w:val="00DD4118"/>
    <w:rsid w:val="00DD44A1"/>
    <w:rsid w:val="00DD68FE"/>
    <w:rsid w:val="00DD6A79"/>
    <w:rsid w:val="00DE119C"/>
    <w:rsid w:val="00DE1F6D"/>
    <w:rsid w:val="00DE21B7"/>
    <w:rsid w:val="00DE260F"/>
    <w:rsid w:val="00DE2F64"/>
    <w:rsid w:val="00DE37FE"/>
    <w:rsid w:val="00DE3CAF"/>
    <w:rsid w:val="00DE56D1"/>
    <w:rsid w:val="00DE7397"/>
    <w:rsid w:val="00DF07D0"/>
    <w:rsid w:val="00DF133F"/>
    <w:rsid w:val="00DF2994"/>
    <w:rsid w:val="00DF42D3"/>
    <w:rsid w:val="00DF518D"/>
    <w:rsid w:val="00DF693A"/>
    <w:rsid w:val="00DF7D9A"/>
    <w:rsid w:val="00E000BA"/>
    <w:rsid w:val="00E0011E"/>
    <w:rsid w:val="00E00206"/>
    <w:rsid w:val="00E008B2"/>
    <w:rsid w:val="00E00DEA"/>
    <w:rsid w:val="00E040CF"/>
    <w:rsid w:val="00E058F0"/>
    <w:rsid w:val="00E06794"/>
    <w:rsid w:val="00E1124E"/>
    <w:rsid w:val="00E11987"/>
    <w:rsid w:val="00E11D2D"/>
    <w:rsid w:val="00E152C0"/>
    <w:rsid w:val="00E15A06"/>
    <w:rsid w:val="00E15AB3"/>
    <w:rsid w:val="00E15E0A"/>
    <w:rsid w:val="00E16951"/>
    <w:rsid w:val="00E20FF9"/>
    <w:rsid w:val="00E22331"/>
    <w:rsid w:val="00E25399"/>
    <w:rsid w:val="00E25F8F"/>
    <w:rsid w:val="00E27C05"/>
    <w:rsid w:val="00E27E48"/>
    <w:rsid w:val="00E3094D"/>
    <w:rsid w:val="00E31E1F"/>
    <w:rsid w:val="00E31F34"/>
    <w:rsid w:val="00E32821"/>
    <w:rsid w:val="00E32BAD"/>
    <w:rsid w:val="00E33AF9"/>
    <w:rsid w:val="00E35281"/>
    <w:rsid w:val="00E35AA8"/>
    <w:rsid w:val="00E35C50"/>
    <w:rsid w:val="00E35D40"/>
    <w:rsid w:val="00E3695B"/>
    <w:rsid w:val="00E36D37"/>
    <w:rsid w:val="00E403C3"/>
    <w:rsid w:val="00E419E0"/>
    <w:rsid w:val="00E41BE2"/>
    <w:rsid w:val="00E41E90"/>
    <w:rsid w:val="00E43891"/>
    <w:rsid w:val="00E43E7C"/>
    <w:rsid w:val="00E4444D"/>
    <w:rsid w:val="00E4454C"/>
    <w:rsid w:val="00E4459A"/>
    <w:rsid w:val="00E44F02"/>
    <w:rsid w:val="00E4551B"/>
    <w:rsid w:val="00E45A42"/>
    <w:rsid w:val="00E46E86"/>
    <w:rsid w:val="00E47674"/>
    <w:rsid w:val="00E47B28"/>
    <w:rsid w:val="00E47DF1"/>
    <w:rsid w:val="00E50AE4"/>
    <w:rsid w:val="00E51154"/>
    <w:rsid w:val="00E51985"/>
    <w:rsid w:val="00E5418D"/>
    <w:rsid w:val="00E54593"/>
    <w:rsid w:val="00E55189"/>
    <w:rsid w:val="00E561F6"/>
    <w:rsid w:val="00E56B9C"/>
    <w:rsid w:val="00E571F4"/>
    <w:rsid w:val="00E60C10"/>
    <w:rsid w:val="00E62727"/>
    <w:rsid w:val="00E655B0"/>
    <w:rsid w:val="00E65B78"/>
    <w:rsid w:val="00E65D2E"/>
    <w:rsid w:val="00E667DE"/>
    <w:rsid w:val="00E708C0"/>
    <w:rsid w:val="00E70FC4"/>
    <w:rsid w:val="00E73A98"/>
    <w:rsid w:val="00E74077"/>
    <w:rsid w:val="00E74392"/>
    <w:rsid w:val="00E74766"/>
    <w:rsid w:val="00E74D30"/>
    <w:rsid w:val="00E7589E"/>
    <w:rsid w:val="00E76FDD"/>
    <w:rsid w:val="00E779BD"/>
    <w:rsid w:val="00E83A67"/>
    <w:rsid w:val="00E8627F"/>
    <w:rsid w:val="00E86551"/>
    <w:rsid w:val="00E87CCA"/>
    <w:rsid w:val="00E87FA2"/>
    <w:rsid w:val="00E91246"/>
    <w:rsid w:val="00E9280F"/>
    <w:rsid w:val="00E92AAF"/>
    <w:rsid w:val="00E93071"/>
    <w:rsid w:val="00E94CAA"/>
    <w:rsid w:val="00E95D8F"/>
    <w:rsid w:val="00E9707B"/>
    <w:rsid w:val="00E97447"/>
    <w:rsid w:val="00E974E4"/>
    <w:rsid w:val="00EA0D38"/>
    <w:rsid w:val="00EA0E31"/>
    <w:rsid w:val="00EA2ECF"/>
    <w:rsid w:val="00EA3BF9"/>
    <w:rsid w:val="00EA408D"/>
    <w:rsid w:val="00EA4EA0"/>
    <w:rsid w:val="00EB01FB"/>
    <w:rsid w:val="00EB06F6"/>
    <w:rsid w:val="00EB405E"/>
    <w:rsid w:val="00EB55D1"/>
    <w:rsid w:val="00EB5659"/>
    <w:rsid w:val="00EB5CDE"/>
    <w:rsid w:val="00EB748A"/>
    <w:rsid w:val="00EB79D7"/>
    <w:rsid w:val="00EC0260"/>
    <w:rsid w:val="00EC0304"/>
    <w:rsid w:val="00EC248E"/>
    <w:rsid w:val="00EC24AD"/>
    <w:rsid w:val="00EC2DDB"/>
    <w:rsid w:val="00EC4014"/>
    <w:rsid w:val="00EC40B3"/>
    <w:rsid w:val="00EC4FE2"/>
    <w:rsid w:val="00EC573F"/>
    <w:rsid w:val="00EC5AA4"/>
    <w:rsid w:val="00EC5ED9"/>
    <w:rsid w:val="00EC6535"/>
    <w:rsid w:val="00EC6691"/>
    <w:rsid w:val="00EC772E"/>
    <w:rsid w:val="00ED28B5"/>
    <w:rsid w:val="00ED6570"/>
    <w:rsid w:val="00ED6B92"/>
    <w:rsid w:val="00ED6CC7"/>
    <w:rsid w:val="00ED6FDD"/>
    <w:rsid w:val="00ED7985"/>
    <w:rsid w:val="00ED7C66"/>
    <w:rsid w:val="00ED7E47"/>
    <w:rsid w:val="00EE09A2"/>
    <w:rsid w:val="00EE192B"/>
    <w:rsid w:val="00EE1EEC"/>
    <w:rsid w:val="00EE3BE1"/>
    <w:rsid w:val="00EE4497"/>
    <w:rsid w:val="00EE5884"/>
    <w:rsid w:val="00EE5F15"/>
    <w:rsid w:val="00EE7DA7"/>
    <w:rsid w:val="00EE7F34"/>
    <w:rsid w:val="00EF03E4"/>
    <w:rsid w:val="00EF0874"/>
    <w:rsid w:val="00EF1B05"/>
    <w:rsid w:val="00EF3210"/>
    <w:rsid w:val="00EF34A3"/>
    <w:rsid w:val="00EF40DE"/>
    <w:rsid w:val="00EF5812"/>
    <w:rsid w:val="00EF600C"/>
    <w:rsid w:val="00EF6FD7"/>
    <w:rsid w:val="00F01364"/>
    <w:rsid w:val="00F031F2"/>
    <w:rsid w:val="00F0461F"/>
    <w:rsid w:val="00F0522D"/>
    <w:rsid w:val="00F063B1"/>
    <w:rsid w:val="00F06920"/>
    <w:rsid w:val="00F06C51"/>
    <w:rsid w:val="00F06E13"/>
    <w:rsid w:val="00F107EB"/>
    <w:rsid w:val="00F117B4"/>
    <w:rsid w:val="00F11DCD"/>
    <w:rsid w:val="00F1326D"/>
    <w:rsid w:val="00F20314"/>
    <w:rsid w:val="00F2043A"/>
    <w:rsid w:val="00F20C9B"/>
    <w:rsid w:val="00F22325"/>
    <w:rsid w:val="00F2360E"/>
    <w:rsid w:val="00F2490E"/>
    <w:rsid w:val="00F24DE2"/>
    <w:rsid w:val="00F24E5E"/>
    <w:rsid w:val="00F2588E"/>
    <w:rsid w:val="00F30252"/>
    <w:rsid w:val="00F304CB"/>
    <w:rsid w:val="00F30D6F"/>
    <w:rsid w:val="00F318AE"/>
    <w:rsid w:val="00F31BEC"/>
    <w:rsid w:val="00F32C6D"/>
    <w:rsid w:val="00F33FD7"/>
    <w:rsid w:val="00F3459C"/>
    <w:rsid w:val="00F35278"/>
    <w:rsid w:val="00F36D7C"/>
    <w:rsid w:val="00F373A3"/>
    <w:rsid w:val="00F42F54"/>
    <w:rsid w:val="00F4404F"/>
    <w:rsid w:val="00F45FBE"/>
    <w:rsid w:val="00F46A53"/>
    <w:rsid w:val="00F4739E"/>
    <w:rsid w:val="00F50064"/>
    <w:rsid w:val="00F51888"/>
    <w:rsid w:val="00F52529"/>
    <w:rsid w:val="00F528F2"/>
    <w:rsid w:val="00F5364B"/>
    <w:rsid w:val="00F544AE"/>
    <w:rsid w:val="00F57B52"/>
    <w:rsid w:val="00F6125B"/>
    <w:rsid w:val="00F61C8E"/>
    <w:rsid w:val="00F635AD"/>
    <w:rsid w:val="00F648DB"/>
    <w:rsid w:val="00F66FF4"/>
    <w:rsid w:val="00F675EE"/>
    <w:rsid w:val="00F70B8D"/>
    <w:rsid w:val="00F72967"/>
    <w:rsid w:val="00F744BF"/>
    <w:rsid w:val="00F76322"/>
    <w:rsid w:val="00F81C6E"/>
    <w:rsid w:val="00F829E6"/>
    <w:rsid w:val="00F82FFC"/>
    <w:rsid w:val="00F833C9"/>
    <w:rsid w:val="00F84A5A"/>
    <w:rsid w:val="00F84F90"/>
    <w:rsid w:val="00F85F99"/>
    <w:rsid w:val="00F8697B"/>
    <w:rsid w:val="00F87732"/>
    <w:rsid w:val="00F87A1F"/>
    <w:rsid w:val="00F910DB"/>
    <w:rsid w:val="00F938B0"/>
    <w:rsid w:val="00F94560"/>
    <w:rsid w:val="00F95033"/>
    <w:rsid w:val="00F96A94"/>
    <w:rsid w:val="00F96E68"/>
    <w:rsid w:val="00F9735C"/>
    <w:rsid w:val="00F97971"/>
    <w:rsid w:val="00FA0702"/>
    <w:rsid w:val="00FA099B"/>
    <w:rsid w:val="00FA1DFC"/>
    <w:rsid w:val="00FA2DA5"/>
    <w:rsid w:val="00FA37A6"/>
    <w:rsid w:val="00FA3E07"/>
    <w:rsid w:val="00FA4BA9"/>
    <w:rsid w:val="00FA4D00"/>
    <w:rsid w:val="00FA4F1F"/>
    <w:rsid w:val="00FA65A8"/>
    <w:rsid w:val="00FA6679"/>
    <w:rsid w:val="00FA70C2"/>
    <w:rsid w:val="00FA72CF"/>
    <w:rsid w:val="00FB0945"/>
    <w:rsid w:val="00FB246D"/>
    <w:rsid w:val="00FB2725"/>
    <w:rsid w:val="00FB4F19"/>
    <w:rsid w:val="00FB5B1E"/>
    <w:rsid w:val="00FC02D7"/>
    <w:rsid w:val="00FC0EC4"/>
    <w:rsid w:val="00FC2665"/>
    <w:rsid w:val="00FC2BA9"/>
    <w:rsid w:val="00FC354C"/>
    <w:rsid w:val="00FC37F7"/>
    <w:rsid w:val="00FC38F7"/>
    <w:rsid w:val="00FC5FD5"/>
    <w:rsid w:val="00FC72AF"/>
    <w:rsid w:val="00FC766D"/>
    <w:rsid w:val="00FD0A9F"/>
    <w:rsid w:val="00FD3914"/>
    <w:rsid w:val="00FD4769"/>
    <w:rsid w:val="00FD4A0E"/>
    <w:rsid w:val="00FD74A6"/>
    <w:rsid w:val="00FE021C"/>
    <w:rsid w:val="00FE1230"/>
    <w:rsid w:val="00FE14B0"/>
    <w:rsid w:val="00FE1C8E"/>
    <w:rsid w:val="00FE222A"/>
    <w:rsid w:val="00FE3A74"/>
    <w:rsid w:val="00FE4BB4"/>
    <w:rsid w:val="00FE5F70"/>
    <w:rsid w:val="00FE6359"/>
    <w:rsid w:val="00FE7391"/>
    <w:rsid w:val="00FE7A02"/>
    <w:rsid w:val="00FF0A61"/>
    <w:rsid w:val="00FF242D"/>
    <w:rsid w:val="00FF2B78"/>
    <w:rsid w:val="00FF5413"/>
    <w:rsid w:val="00FF5B32"/>
    <w:rsid w:val="00FF673B"/>
    <w:rsid w:val="00FF7DF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75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75A86"/>
    <w:pPr>
      <w:jc w:val="both"/>
    </w:pPr>
  </w:style>
  <w:style w:type="paragraph" w:styleId="Nagwek1">
    <w:name w:val="heading 1"/>
    <w:basedOn w:val="Normalny"/>
    <w:next w:val="Normalny"/>
    <w:link w:val="Nagwek1Znak"/>
    <w:qFormat/>
    <w:rsid w:val="00BF3AA6"/>
    <w:pPr>
      <w:keepNext/>
      <w:keepLines/>
      <w:numPr>
        <w:numId w:val="1"/>
      </w:numPr>
      <w:pBdr>
        <w:bottom w:val="single" w:sz="4" w:space="1" w:color="auto"/>
      </w:pBdr>
      <w:spacing w:before="480" w:after="12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E008B2"/>
    <w:pPr>
      <w:keepNext/>
      <w:keepLines/>
      <w:numPr>
        <w:ilvl w:val="1"/>
        <w:numId w:val="1"/>
      </w:numPr>
      <w:spacing w:before="120" w:after="120" w:line="240" w:lineRule="auto"/>
      <w:outlineLvl w:val="1"/>
    </w:pPr>
    <w:rPr>
      <w:rFonts w:eastAsiaTheme="majorEastAsia" w:cstheme="majorBidi"/>
      <w:b/>
      <w:bCs/>
      <w:color w:val="000000" w:themeColor="text1"/>
      <w:sz w:val="24"/>
      <w:szCs w:val="24"/>
    </w:rPr>
  </w:style>
  <w:style w:type="paragraph" w:styleId="Nagwek3">
    <w:name w:val="heading 3"/>
    <w:basedOn w:val="Normalny"/>
    <w:next w:val="Normalny"/>
    <w:link w:val="Nagwek3Znak"/>
    <w:uiPriority w:val="9"/>
    <w:unhideWhenUsed/>
    <w:qFormat/>
    <w:rsid w:val="00E008B2"/>
    <w:pPr>
      <w:keepNext/>
      <w:keepLines/>
      <w:numPr>
        <w:ilvl w:val="2"/>
        <w:numId w:val="1"/>
      </w:numPr>
      <w:spacing w:before="200"/>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unhideWhenUsed/>
    <w:qFormat/>
    <w:rsid w:val="00C13AB6"/>
    <w:pPr>
      <w:keepNext/>
      <w:keepLines/>
      <w:numPr>
        <w:ilvl w:val="3"/>
        <w:numId w:val="1"/>
      </w:numPr>
      <w:spacing w:before="200" w:after="120"/>
      <w:outlineLvl w:val="3"/>
    </w:pPr>
    <w:rPr>
      <w:rFonts w:asciiTheme="majorHAnsi" w:eastAsiaTheme="majorEastAsia" w:hAnsiTheme="majorHAnsi" w:cstheme="majorBidi"/>
      <w:b/>
      <w:bCs/>
      <w:i/>
      <w:iCs/>
      <w:color w:val="000000" w:themeColor="text1"/>
    </w:rPr>
  </w:style>
  <w:style w:type="paragraph" w:styleId="Nagwek5">
    <w:name w:val="heading 5"/>
    <w:basedOn w:val="Normalny"/>
    <w:next w:val="Normalny"/>
    <w:link w:val="Nagwek5Znak"/>
    <w:uiPriority w:val="9"/>
    <w:unhideWhenUsed/>
    <w:qFormat/>
    <w:rsid w:val="004A002B"/>
    <w:pPr>
      <w:keepNext/>
      <w:keepLines/>
      <w:numPr>
        <w:ilvl w:val="4"/>
        <w:numId w:val="1"/>
      </w:numPr>
      <w:spacing w:before="200"/>
      <w:outlineLvl w:val="4"/>
    </w:pPr>
    <w:rPr>
      <w:rFonts w:asciiTheme="majorHAnsi" w:eastAsiaTheme="majorEastAsia" w:hAnsiTheme="majorHAnsi" w:cstheme="majorBidi"/>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F3AA6"/>
    <w:rPr>
      <w:rFonts w:asciiTheme="majorHAnsi" w:eastAsiaTheme="majorEastAsia" w:hAnsiTheme="majorHAnsi" w:cstheme="majorBidi"/>
      <w:b/>
      <w:bCs/>
      <w:sz w:val="28"/>
      <w:szCs w:val="28"/>
    </w:rPr>
  </w:style>
  <w:style w:type="character" w:customStyle="1" w:styleId="Nagwek2Znak">
    <w:name w:val="Nagłówek 2 Znak"/>
    <w:basedOn w:val="Domylnaczcionkaakapitu"/>
    <w:link w:val="Nagwek2"/>
    <w:uiPriority w:val="9"/>
    <w:rsid w:val="00E008B2"/>
    <w:rPr>
      <w:rFonts w:eastAsiaTheme="majorEastAsia" w:cstheme="majorBidi"/>
      <w:b/>
      <w:bCs/>
      <w:color w:val="000000" w:themeColor="text1"/>
      <w:sz w:val="24"/>
      <w:szCs w:val="24"/>
    </w:rPr>
  </w:style>
  <w:style w:type="character" w:customStyle="1" w:styleId="Nagwek3Znak">
    <w:name w:val="Nagłówek 3 Znak"/>
    <w:basedOn w:val="Domylnaczcionkaakapitu"/>
    <w:link w:val="Nagwek3"/>
    <w:uiPriority w:val="9"/>
    <w:rsid w:val="00E008B2"/>
    <w:rPr>
      <w:rFonts w:asciiTheme="majorHAnsi" w:eastAsiaTheme="majorEastAsia" w:hAnsiTheme="majorHAnsi" w:cstheme="majorBidi"/>
      <w:b/>
      <w:bCs/>
    </w:rPr>
  </w:style>
  <w:style w:type="paragraph" w:styleId="Tytu">
    <w:name w:val="Title"/>
    <w:basedOn w:val="Normalny"/>
    <w:next w:val="Normalny"/>
    <w:link w:val="TytuZnak"/>
    <w:uiPriority w:val="99"/>
    <w:qFormat/>
    <w:rsid w:val="0003249E"/>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96"/>
      <w:szCs w:val="52"/>
    </w:rPr>
  </w:style>
  <w:style w:type="character" w:customStyle="1" w:styleId="TytuZnak">
    <w:name w:val="Tytuł Znak"/>
    <w:basedOn w:val="Domylnaczcionkaakapitu"/>
    <w:link w:val="Tytu"/>
    <w:uiPriority w:val="99"/>
    <w:rsid w:val="0003249E"/>
    <w:rPr>
      <w:rFonts w:asciiTheme="majorHAnsi" w:eastAsiaTheme="majorEastAsia" w:hAnsiTheme="majorHAnsi" w:cstheme="majorBidi"/>
      <w:color w:val="17365D" w:themeColor="text2" w:themeShade="BF"/>
      <w:spacing w:val="5"/>
      <w:kern w:val="28"/>
      <w:sz w:val="96"/>
      <w:szCs w:val="52"/>
    </w:rPr>
  </w:style>
  <w:style w:type="paragraph" w:styleId="Podtytu">
    <w:name w:val="Subtitle"/>
    <w:basedOn w:val="Normalny"/>
    <w:next w:val="Normalny"/>
    <w:link w:val="PodtytuZnak"/>
    <w:uiPriority w:val="11"/>
    <w:qFormat/>
    <w:rsid w:val="00277DC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277DC2"/>
    <w:rPr>
      <w:rFonts w:asciiTheme="majorHAnsi" w:eastAsiaTheme="majorEastAsia" w:hAnsiTheme="majorHAnsi" w:cstheme="majorBidi"/>
      <w:i/>
      <w:iCs/>
      <w:color w:val="4F81BD" w:themeColor="accent1"/>
      <w:spacing w:val="15"/>
      <w:sz w:val="24"/>
      <w:szCs w:val="24"/>
    </w:rPr>
  </w:style>
  <w:style w:type="paragraph" w:styleId="Nagwek">
    <w:name w:val="header"/>
    <w:aliases w:val="Nagłówek strony"/>
    <w:basedOn w:val="Normalny"/>
    <w:link w:val="NagwekZnak"/>
    <w:uiPriority w:val="99"/>
    <w:unhideWhenUsed/>
    <w:rsid w:val="00277DC2"/>
    <w:pPr>
      <w:tabs>
        <w:tab w:val="center" w:pos="4536"/>
        <w:tab w:val="right" w:pos="9072"/>
      </w:tabs>
      <w:spacing w:line="240" w:lineRule="auto"/>
    </w:pPr>
  </w:style>
  <w:style w:type="character" w:customStyle="1" w:styleId="NagwekZnak">
    <w:name w:val="Nagłówek Znak"/>
    <w:aliases w:val="Nagłówek strony Znak"/>
    <w:basedOn w:val="Domylnaczcionkaakapitu"/>
    <w:link w:val="Nagwek"/>
    <w:uiPriority w:val="99"/>
    <w:rsid w:val="00277DC2"/>
  </w:style>
  <w:style w:type="paragraph" w:styleId="Stopka">
    <w:name w:val="footer"/>
    <w:basedOn w:val="Normalny"/>
    <w:link w:val="StopkaZnak"/>
    <w:uiPriority w:val="99"/>
    <w:unhideWhenUsed/>
    <w:rsid w:val="00277DC2"/>
    <w:pPr>
      <w:tabs>
        <w:tab w:val="center" w:pos="4536"/>
        <w:tab w:val="right" w:pos="9072"/>
      </w:tabs>
      <w:spacing w:line="240" w:lineRule="auto"/>
    </w:pPr>
  </w:style>
  <w:style w:type="character" w:customStyle="1" w:styleId="StopkaZnak">
    <w:name w:val="Stopka Znak"/>
    <w:basedOn w:val="Domylnaczcionkaakapitu"/>
    <w:link w:val="Stopka"/>
    <w:uiPriority w:val="99"/>
    <w:rsid w:val="00277DC2"/>
  </w:style>
  <w:style w:type="paragraph" w:styleId="Tekstdymka">
    <w:name w:val="Balloon Text"/>
    <w:basedOn w:val="Normalny"/>
    <w:link w:val="TekstdymkaZnak"/>
    <w:uiPriority w:val="99"/>
    <w:semiHidden/>
    <w:unhideWhenUsed/>
    <w:rsid w:val="00D064C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064CC"/>
    <w:rPr>
      <w:rFonts w:ascii="Tahoma" w:hAnsi="Tahoma" w:cs="Tahoma"/>
      <w:sz w:val="16"/>
      <w:szCs w:val="16"/>
    </w:rPr>
  </w:style>
  <w:style w:type="paragraph" w:styleId="Akapitzlist">
    <w:name w:val="List Paragraph"/>
    <w:aliases w:val="L1,Numerowanie,Akapit z listą5,T_SZ_List Paragraph,normalny tekst,Akapit z listą BS,Kolorowa lista — akcent 11"/>
    <w:basedOn w:val="Normalny"/>
    <w:link w:val="AkapitzlistZnak"/>
    <w:uiPriority w:val="34"/>
    <w:qFormat/>
    <w:rsid w:val="00AA6B76"/>
    <w:pPr>
      <w:ind w:left="720"/>
      <w:contextualSpacing/>
    </w:pPr>
  </w:style>
  <w:style w:type="paragraph" w:styleId="Nagwekspisutreci">
    <w:name w:val="TOC Heading"/>
    <w:basedOn w:val="Nagwek1"/>
    <w:next w:val="Normalny"/>
    <w:uiPriority w:val="39"/>
    <w:unhideWhenUsed/>
    <w:qFormat/>
    <w:rsid w:val="004705BC"/>
    <w:pPr>
      <w:outlineLvl w:val="9"/>
    </w:pPr>
  </w:style>
  <w:style w:type="paragraph" w:styleId="Spistreci1">
    <w:name w:val="toc 1"/>
    <w:basedOn w:val="Normalny"/>
    <w:next w:val="Normalny"/>
    <w:autoRedefine/>
    <w:uiPriority w:val="39"/>
    <w:unhideWhenUsed/>
    <w:rsid w:val="0038565A"/>
    <w:pPr>
      <w:tabs>
        <w:tab w:val="left" w:pos="284"/>
        <w:tab w:val="right" w:leader="dot" w:pos="9062"/>
      </w:tabs>
      <w:spacing w:after="100"/>
    </w:pPr>
    <w:rPr>
      <w:rFonts w:ascii="Times New Roman" w:hAnsi="Times New Roman" w:cs="Times New Roman"/>
      <w:noProof/>
    </w:rPr>
  </w:style>
  <w:style w:type="character" w:styleId="Hipercze">
    <w:name w:val="Hyperlink"/>
    <w:basedOn w:val="Domylnaczcionkaakapitu"/>
    <w:uiPriority w:val="99"/>
    <w:unhideWhenUsed/>
    <w:rsid w:val="004705BC"/>
    <w:rPr>
      <w:color w:val="0000FF" w:themeColor="hyperlink"/>
      <w:u w:val="single"/>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qFormat/>
    <w:rsid w:val="00B868D1"/>
    <w:pPr>
      <w:spacing w:after="120"/>
    </w:pPr>
    <w:rPr>
      <w:rFonts w:ascii="Arial" w:eastAsia="Times New Roman" w:hAnsi="Arial" w:cs="Arial"/>
      <w:b/>
      <w:bCs/>
      <w:sz w:val="20"/>
      <w:szCs w:val="20"/>
      <w:lang w:eastAsia="pl-PL"/>
    </w:rPr>
  </w:style>
  <w:style w:type="paragraph" w:styleId="Spistreci2">
    <w:name w:val="toc 2"/>
    <w:basedOn w:val="Normalny"/>
    <w:next w:val="Normalny"/>
    <w:autoRedefine/>
    <w:uiPriority w:val="39"/>
    <w:unhideWhenUsed/>
    <w:rsid w:val="00067E4D"/>
    <w:pPr>
      <w:tabs>
        <w:tab w:val="right" w:pos="9072"/>
      </w:tabs>
    </w:pPr>
  </w:style>
  <w:style w:type="character" w:styleId="Odwoaniedokomentarza">
    <w:name w:val="annotation reference"/>
    <w:basedOn w:val="Domylnaczcionkaakapitu"/>
    <w:uiPriority w:val="99"/>
    <w:semiHidden/>
    <w:rsid w:val="00EF0874"/>
    <w:rPr>
      <w:rFonts w:cs="Times New Roman"/>
      <w:sz w:val="16"/>
    </w:rPr>
  </w:style>
  <w:style w:type="paragraph" w:styleId="Tekstkomentarza">
    <w:name w:val="annotation text"/>
    <w:basedOn w:val="Normalny"/>
    <w:link w:val="TekstkomentarzaZnak"/>
    <w:uiPriority w:val="99"/>
    <w:semiHidden/>
    <w:rsid w:val="00EF0874"/>
    <w:pPr>
      <w:spacing w:line="240" w:lineRule="auto"/>
    </w:pPr>
    <w:rPr>
      <w:rFonts w:ascii="Calibri" w:eastAsia="Batang"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EF0874"/>
    <w:rPr>
      <w:rFonts w:ascii="Calibri" w:eastAsia="Batang" w:hAnsi="Calibri" w:cs="Times New Roman"/>
      <w:sz w:val="20"/>
      <w:szCs w:val="20"/>
      <w:lang w:eastAsia="pl-PL"/>
    </w:rPr>
  </w:style>
  <w:style w:type="paragraph" w:styleId="Spisilustracji">
    <w:name w:val="table of figures"/>
    <w:basedOn w:val="Normalny"/>
    <w:next w:val="Normalny"/>
    <w:uiPriority w:val="99"/>
    <w:unhideWhenUsed/>
    <w:rsid w:val="00EF0874"/>
  </w:style>
  <w:style w:type="paragraph" w:styleId="Spistreci3">
    <w:name w:val="toc 3"/>
    <w:basedOn w:val="Normalny"/>
    <w:next w:val="Normalny"/>
    <w:autoRedefine/>
    <w:uiPriority w:val="39"/>
    <w:unhideWhenUsed/>
    <w:rsid w:val="00EF0874"/>
    <w:pPr>
      <w:spacing w:after="100"/>
      <w:ind w:left="440"/>
    </w:pPr>
  </w:style>
  <w:style w:type="paragraph" w:customStyle="1" w:styleId="Default">
    <w:name w:val="Default"/>
    <w:rsid w:val="00AF102C"/>
    <w:pPr>
      <w:autoSpaceDE w:val="0"/>
      <w:autoSpaceDN w:val="0"/>
      <w:adjustRightInd w:val="0"/>
      <w:spacing w:line="240" w:lineRule="auto"/>
    </w:pPr>
    <w:rPr>
      <w:rFonts w:ascii="Calibri" w:hAnsi="Calibri" w:cs="Calibri"/>
      <w:color w:val="000000"/>
      <w:sz w:val="24"/>
      <w:szCs w:val="24"/>
    </w:rPr>
  </w:style>
  <w:style w:type="character" w:customStyle="1" w:styleId="AkapitzlistZnak">
    <w:name w:val="Akapit z listą Znak"/>
    <w:aliases w:val="L1 Znak,Numerowanie Znak,Akapit z listą5 Znak,T_SZ_List Paragraph Znak,normalny tekst Znak,Akapit z listą BS Znak,Kolorowa lista — akcent 11 Znak"/>
    <w:link w:val="Akapitzlist"/>
    <w:uiPriority w:val="34"/>
    <w:qFormat/>
    <w:rsid w:val="00E47DF1"/>
  </w:style>
  <w:style w:type="table" w:styleId="Tabela-Siatka">
    <w:name w:val="Table Grid"/>
    <w:basedOn w:val="Standardowy"/>
    <w:uiPriority w:val="59"/>
    <w:rsid w:val="00E47DF1"/>
    <w:pPr>
      <w:spacing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basedOn w:val="Domylnaczcionkaakapitu"/>
    <w:link w:val="Nagwek4"/>
    <w:uiPriority w:val="9"/>
    <w:rsid w:val="00C13AB6"/>
    <w:rPr>
      <w:rFonts w:asciiTheme="majorHAnsi" w:eastAsiaTheme="majorEastAsia" w:hAnsiTheme="majorHAnsi" w:cstheme="majorBidi"/>
      <w:b/>
      <w:bCs/>
      <w:i/>
      <w:iCs/>
      <w:color w:val="000000" w:themeColor="text1"/>
    </w:rPr>
  </w:style>
  <w:style w:type="paragraph" w:styleId="Tekstprzypisukocowego">
    <w:name w:val="endnote text"/>
    <w:basedOn w:val="Normalny"/>
    <w:link w:val="TekstprzypisukocowegoZnak"/>
    <w:uiPriority w:val="99"/>
    <w:semiHidden/>
    <w:unhideWhenUsed/>
    <w:rsid w:val="00FD476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D4769"/>
    <w:rPr>
      <w:sz w:val="20"/>
      <w:szCs w:val="20"/>
    </w:rPr>
  </w:style>
  <w:style w:type="character" w:styleId="Odwoanieprzypisukocowego">
    <w:name w:val="endnote reference"/>
    <w:basedOn w:val="Domylnaczcionkaakapitu"/>
    <w:uiPriority w:val="99"/>
    <w:semiHidden/>
    <w:unhideWhenUsed/>
    <w:rsid w:val="00FD4769"/>
    <w:rPr>
      <w:vertAlign w:val="superscript"/>
    </w:rPr>
  </w:style>
  <w:style w:type="paragraph" w:styleId="Listapunktowana">
    <w:name w:val="List Bullet"/>
    <w:basedOn w:val="Normalny"/>
    <w:uiPriority w:val="99"/>
    <w:unhideWhenUsed/>
    <w:rsid w:val="006E2384"/>
    <w:pPr>
      <w:numPr>
        <w:numId w:val="2"/>
      </w:numPr>
      <w:contextualSpacing/>
    </w:pPr>
  </w:style>
  <w:style w:type="paragraph" w:styleId="Tekstprzypisudolnego">
    <w:name w:val="footnote text"/>
    <w:basedOn w:val="Normalny"/>
    <w:link w:val="TekstprzypisudolnegoZnak"/>
    <w:uiPriority w:val="99"/>
    <w:semiHidden/>
    <w:unhideWhenUsed/>
    <w:rsid w:val="00622747"/>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22747"/>
    <w:rPr>
      <w:sz w:val="20"/>
      <w:szCs w:val="20"/>
    </w:rPr>
  </w:style>
  <w:style w:type="character" w:styleId="Odwoanieprzypisudolnego">
    <w:name w:val="footnote reference"/>
    <w:basedOn w:val="Domylnaczcionkaakapitu"/>
    <w:uiPriority w:val="99"/>
    <w:semiHidden/>
    <w:unhideWhenUsed/>
    <w:rsid w:val="00622747"/>
    <w:rPr>
      <w:vertAlign w:val="superscript"/>
    </w:rPr>
  </w:style>
  <w:style w:type="paragraph" w:styleId="NormalnyWeb">
    <w:name w:val="Normal (Web)"/>
    <w:basedOn w:val="Normalny"/>
    <w:uiPriority w:val="99"/>
    <w:unhideWhenUsed/>
    <w:rsid w:val="003934AB"/>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7B1FFF"/>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7B1FFF"/>
    <w:rPr>
      <w:rFonts w:ascii="Calibri" w:eastAsia="Batang" w:hAnsi="Calibri" w:cs="Times New Roman"/>
      <w:b/>
      <w:bCs/>
      <w:sz w:val="20"/>
      <w:szCs w:val="20"/>
      <w:lang w:eastAsia="pl-PL"/>
    </w:rPr>
  </w:style>
  <w:style w:type="character" w:customStyle="1" w:styleId="Nagwek5Znak">
    <w:name w:val="Nagłówek 5 Znak"/>
    <w:basedOn w:val="Domylnaczcionkaakapitu"/>
    <w:link w:val="Nagwek5"/>
    <w:uiPriority w:val="9"/>
    <w:rsid w:val="004A002B"/>
    <w:rPr>
      <w:rFonts w:asciiTheme="majorHAnsi" w:eastAsiaTheme="majorEastAsia" w:hAnsiTheme="majorHAnsi" w:cstheme="majorBidi"/>
      <w:b/>
    </w:rPr>
  </w:style>
  <w:style w:type="character" w:customStyle="1" w:styleId="Nierozpoznanawzmianka1">
    <w:name w:val="Nierozpoznana wzmianka1"/>
    <w:basedOn w:val="Domylnaczcionkaakapitu"/>
    <w:uiPriority w:val="99"/>
    <w:semiHidden/>
    <w:unhideWhenUsed/>
    <w:rsid w:val="0003249E"/>
    <w:rPr>
      <w:color w:val="605E5C"/>
      <w:shd w:val="clear" w:color="auto" w:fill="E1DFDD"/>
    </w:rPr>
  </w:style>
  <w:style w:type="paragraph" w:customStyle="1" w:styleId="msonormal0">
    <w:name w:val="msonormal"/>
    <w:basedOn w:val="Normalny"/>
    <w:rsid w:val="0003249E"/>
    <w:pPr>
      <w:spacing w:before="100" w:beforeAutospacing="1" w:after="100" w:afterAutospacing="1"/>
    </w:pPr>
    <w:rPr>
      <w:rFonts w:eastAsia="Times New Roman" w:cstheme="minorHAnsi"/>
      <w:lang w:eastAsia="pl-PL"/>
    </w:rPr>
  </w:style>
  <w:style w:type="paragraph" w:customStyle="1" w:styleId="xl110">
    <w:name w:val="xl110"/>
    <w:basedOn w:val="Normalny"/>
    <w:rsid w:val="0003249E"/>
    <w:pPr>
      <w:shd w:val="clear" w:color="000000" w:fill="BFBFBF"/>
      <w:spacing w:before="100" w:beforeAutospacing="1" w:after="100" w:afterAutospacing="1"/>
    </w:pPr>
    <w:rPr>
      <w:rFonts w:eastAsia="Times New Roman" w:cstheme="minorHAnsi"/>
      <w:lang w:eastAsia="pl-PL"/>
    </w:rPr>
  </w:style>
  <w:style w:type="paragraph" w:customStyle="1" w:styleId="xl111">
    <w:name w:val="xl111"/>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heme="minorHAnsi"/>
      <w:sz w:val="20"/>
      <w:szCs w:val="20"/>
      <w:lang w:eastAsia="pl-PL"/>
    </w:rPr>
  </w:style>
  <w:style w:type="paragraph" w:customStyle="1" w:styleId="xl112">
    <w:name w:val="xl112"/>
    <w:basedOn w:val="Normalny"/>
    <w:rsid w:val="0003249E"/>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theme="minorHAnsi"/>
      <w:sz w:val="20"/>
      <w:szCs w:val="20"/>
      <w:lang w:eastAsia="pl-PL"/>
    </w:rPr>
  </w:style>
  <w:style w:type="paragraph" w:customStyle="1" w:styleId="xl113">
    <w:name w:val="xl113"/>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heme="minorHAnsi"/>
      <w:lang w:eastAsia="pl-PL"/>
    </w:rPr>
  </w:style>
  <w:style w:type="paragraph" w:customStyle="1" w:styleId="xl114">
    <w:name w:val="xl114"/>
    <w:basedOn w:val="Normalny"/>
    <w:rsid w:val="0003249E"/>
    <w:pPr>
      <w:shd w:val="clear" w:color="000000" w:fill="FFFFFF"/>
      <w:spacing w:before="100" w:beforeAutospacing="1" w:after="100" w:afterAutospacing="1"/>
    </w:pPr>
    <w:rPr>
      <w:rFonts w:eastAsia="Times New Roman" w:cstheme="minorHAnsi"/>
      <w:lang w:eastAsia="pl-PL"/>
    </w:rPr>
  </w:style>
  <w:style w:type="paragraph" w:customStyle="1" w:styleId="xl115">
    <w:name w:val="xl115"/>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16">
    <w:name w:val="xl116"/>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17">
    <w:name w:val="xl117"/>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18">
    <w:name w:val="xl118"/>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19">
    <w:name w:val="xl119"/>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20">
    <w:name w:val="xl120"/>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21">
    <w:name w:val="xl121"/>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22">
    <w:name w:val="xl122"/>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23">
    <w:name w:val="xl123"/>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24">
    <w:name w:val="xl124"/>
    <w:basedOn w:val="Normalny"/>
    <w:rsid w:val="0003249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25">
    <w:name w:val="xl125"/>
    <w:basedOn w:val="Normalny"/>
    <w:rsid w:val="0003249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eastAsia="Times New Roman" w:cstheme="minorHAnsi"/>
      <w:sz w:val="20"/>
      <w:szCs w:val="20"/>
      <w:lang w:eastAsia="pl-PL"/>
    </w:rPr>
  </w:style>
  <w:style w:type="paragraph" w:customStyle="1" w:styleId="xl126">
    <w:name w:val="xl126"/>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27">
    <w:name w:val="xl127"/>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sz w:val="20"/>
      <w:szCs w:val="20"/>
      <w:lang w:eastAsia="pl-PL"/>
    </w:rPr>
  </w:style>
  <w:style w:type="paragraph" w:customStyle="1" w:styleId="xl128">
    <w:name w:val="xl128"/>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29">
    <w:name w:val="xl129"/>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30">
    <w:name w:val="xl130"/>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31">
    <w:name w:val="xl131"/>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sz w:val="20"/>
      <w:szCs w:val="20"/>
      <w:lang w:eastAsia="pl-PL"/>
    </w:rPr>
  </w:style>
  <w:style w:type="paragraph" w:customStyle="1" w:styleId="xl132">
    <w:name w:val="xl132"/>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sz w:val="20"/>
      <w:szCs w:val="20"/>
      <w:lang w:eastAsia="pl-PL"/>
    </w:rPr>
  </w:style>
  <w:style w:type="paragraph" w:customStyle="1" w:styleId="xl133">
    <w:name w:val="xl133"/>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sz w:val="20"/>
      <w:szCs w:val="20"/>
      <w:lang w:eastAsia="pl-PL"/>
    </w:rPr>
  </w:style>
  <w:style w:type="paragraph" w:customStyle="1" w:styleId="xl134">
    <w:name w:val="xl134"/>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sz w:val="20"/>
      <w:szCs w:val="20"/>
      <w:lang w:eastAsia="pl-PL"/>
    </w:rPr>
  </w:style>
  <w:style w:type="paragraph" w:customStyle="1" w:styleId="xl135">
    <w:name w:val="xl135"/>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sz w:val="20"/>
      <w:szCs w:val="20"/>
      <w:lang w:eastAsia="pl-PL"/>
    </w:rPr>
  </w:style>
  <w:style w:type="paragraph" w:customStyle="1" w:styleId="xl136">
    <w:name w:val="xl136"/>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sz w:val="20"/>
      <w:szCs w:val="20"/>
      <w:lang w:eastAsia="pl-PL"/>
    </w:rPr>
  </w:style>
  <w:style w:type="paragraph" w:customStyle="1" w:styleId="xl137">
    <w:name w:val="xl137"/>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38">
    <w:name w:val="xl138"/>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color w:val="000000"/>
      <w:sz w:val="18"/>
      <w:szCs w:val="18"/>
      <w:lang w:eastAsia="pl-PL"/>
    </w:rPr>
  </w:style>
  <w:style w:type="paragraph" w:customStyle="1" w:styleId="xl139">
    <w:name w:val="xl139"/>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sz w:val="18"/>
      <w:szCs w:val="18"/>
      <w:lang w:eastAsia="pl-PL"/>
    </w:rPr>
  </w:style>
  <w:style w:type="paragraph" w:customStyle="1" w:styleId="xl140">
    <w:name w:val="xl140"/>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41">
    <w:name w:val="xl141"/>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heme="minorHAnsi"/>
      <w:sz w:val="20"/>
      <w:szCs w:val="20"/>
      <w:lang w:eastAsia="pl-PL"/>
    </w:rPr>
  </w:style>
  <w:style w:type="paragraph" w:customStyle="1" w:styleId="xl142">
    <w:name w:val="xl142"/>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sz w:val="20"/>
      <w:szCs w:val="20"/>
      <w:lang w:eastAsia="pl-PL"/>
    </w:rPr>
  </w:style>
  <w:style w:type="paragraph" w:customStyle="1" w:styleId="xl143">
    <w:name w:val="xl143"/>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44">
    <w:name w:val="xl144"/>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heme="minorHAnsi"/>
      <w:sz w:val="20"/>
      <w:szCs w:val="20"/>
      <w:lang w:eastAsia="pl-PL"/>
    </w:rPr>
  </w:style>
  <w:style w:type="paragraph" w:customStyle="1" w:styleId="xl145">
    <w:name w:val="xl145"/>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46">
    <w:name w:val="xl146"/>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47">
    <w:name w:val="xl147"/>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sz w:val="20"/>
      <w:szCs w:val="20"/>
      <w:lang w:eastAsia="pl-PL"/>
    </w:rPr>
  </w:style>
  <w:style w:type="paragraph" w:customStyle="1" w:styleId="xl148">
    <w:name w:val="xl148"/>
    <w:basedOn w:val="Normalny"/>
    <w:rsid w:val="0003249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49">
    <w:name w:val="xl149"/>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heme="minorHAnsi"/>
      <w:sz w:val="20"/>
      <w:szCs w:val="20"/>
      <w:lang w:eastAsia="pl-PL"/>
    </w:rPr>
  </w:style>
  <w:style w:type="paragraph" w:customStyle="1" w:styleId="xl150">
    <w:name w:val="xl150"/>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51">
    <w:name w:val="xl151"/>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i/>
      <w:iCs/>
      <w:sz w:val="20"/>
      <w:szCs w:val="20"/>
      <w:lang w:eastAsia="pl-PL"/>
    </w:rPr>
  </w:style>
  <w:style w:type="paragraph" w:customStyle="1" w:styleId="xl152">
    <w:name w:val="xl152"/>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i/>
      <w:iCs/>
      <w:sz w:val="20"/>
      <w:szCs w:val="20"/>
      <w:lang w:eastAsia="pl-PL"/>
    </w:rPr>
  </w:style>
  <w:style w:type="paragraph" w:customStyle="1" w:styleId="xl153">
    <w:name w:val="xl153"/>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54">
    <w:name w:val="xl154"/>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sz w:val="20"/>
      <w:szCs w:val="20"/>
      <w:lang w:eastAsia="pl-PL"/>
    </w:rPr>
  </w:style>
  <w:style w:type="paragraph" w:customStyle="1" w:styleId="xl155">
    <w:name w:val="xl155"/>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sz w:val="20"/>
      <w:szCs w:val="20"/>
      <w:lang w:eastAsia="pl-PL"/>
    </w:rPr>
  </w:style>
  <w:style w:type="paragraph" w:customStyle="1" w:styleId="xl156">
    <w:name w:val="xl156"/>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sz w:val="18"/>
      <w:szCs w:val="18"/>
      <w:lang w:eastAsia="pl-PL"/>
    </w:rPr>
  </w:style>
  <w:style w:type="paragraph" w:customStyle="1" w:styleId="xl157">
    <w:name w:val="xl157"/>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sz w:val="20"/>
      <w:szCs w:val="20"/>
      <w:lang w:eastAsia="pl-PL"/>
    </w:rPr>
  </w:style>
  <w:style w:type="paragraph" w:customStyle="1" w:styleId="xl158">
    <w:name w:val="xl158"/>
    <w:basedOn w:val="Normalny"/>
    <w:rsid w:val="0003249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eastAsia="Times New Roman" w:cstheme="minorHAnsi"/>
      <w:sz w:val="20"/>
      <w:szCs w:val="20"/>
      <w:lang w:eastAsia="pl-PL"/>
    </w:rPr>
  </w:style>
  <w:style w:type="paragraph" w:customStyle="1" w:styleId="xl159">
    <w:name w:val="xl159"/>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heme="minorHAnsi"/>
      <w:sz w:val="20"/>
      <w:szCs w:val="20"/>
      <w:lang w:eastAsia="pl-PL"/>
    </w:rPr>
  </w:style>
  <w:style w:type="paragraph" w:customStyle="1" w:styleId="xl160">
    <w:name w:val="xl160"/>
    <w:basedOn w:val="Normalny"/>
    <w:rsid w:val="0003249E"/>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eastAsia="Times New Roman" w:cstheme="minorHAnsi"/>
      <w:sz w:val="20"/>
      <w:szCs w:val="20"/>
      <w:lang w:eastAsia="pl-PL"/>
    </w:rPr>
  </w:style>
  <w:style w:type="paragraph" w:customStyle="1" w:styleId="xl161">
    <w:name w:val="xl161"/>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62">
    <w:name w:val="xl162"/>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sz w:val="20"/>
      <w:szCs w:val="20"/>
      <w:lang w:eastAsia="pl-PL"/>
    </w:rPr>
  </w:style>
  <w:style w:type="paragraph" w:customStyle="1" w:styleId="xl163">
    <w:name w:val="xl163"/>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sz w:val="20"/>
      <w:szCs w:val="20"/>
      <w:lang w:eastAsia="pl-PL"/>
    </w:rPr>
  </w:style>
  <w:style w:type="paragraph" w:customStyle="1" w:styleId="xl164">
    <w:name w:val="xl164"/>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sz w:val="20"/>
      <w:szCs w:val="20"/>
      <w:lang w:eastAsia="pl-PL"/>
    </w:rPr>
  </w:style>
  <w:style w:type="paragraph" w:customStyle="1" w:styleId="xl165">
    <w:name w:val="xl165"/>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66">
    <w:name w:val="xl166"/>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67">
    <w:name w:val="xl167"/>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68">
    <w:name w:val="xl168"/>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heme="minorHAnsi"/>
      <w:sz w:val="20"/>
      <w:szCs w:val="20"/>
      <w:lang w:eastAsia="pl-PL"/>
    </w:rPr>
  </w:style>
  <w:style w:type="paragraph" w:customStyle="1" w:styleId="xl169">
    <w:name w:val="xl169"/>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sz w:val="20"/>
      <w:szCs w:val="20"/>
      <w:lang w:eastAsia="pl-PL"/>
    </w:rPr>
  </w:style>
  <w:style w:type="paragraph" w:customStyle="1" w:styleId="xl170">
    <w:name w:val="xl170"/>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sz w:val="20"/>
      <w:szCs w:val="20"/>
      <w:lang w:eastAsia="pl-PL"/>
    </w:rPr>
  </w:style>
  <w:style w:type="paragraph" w:customStyle="1" w:styleId="xl171">
    <w:name w:val="xl171"/>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sz w:val="20"/>
      <w:szCs w:val="20"/>
      <w:lang w:eastAsia="pl-PL"/>
    </w:rPr>
  </w:style>
  <w:style w:type="paragraph" w:customStyle="1" w:styleId="xl172">
    <w:name w:val="xl172"/>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sz w:val="20"/>
      <w:szCs w:val="20"/>
      <w:lang w:eastAsia="pl-PL"/>
    </w:rPr>
  </w:style>
  <w:style w:type="paragraph" w:customStyle="1" w:styleId="xl173">
    <w:name w:val="xl173"/>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74">
    <w:name w:val="xl174"/>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sz w:val="20"/>
      <w:szCs w:val="20"/>
      <w:lang w:eastAsia="pl-PL"/>
    </w:rPr>
  </w:style>
  <w:style w:type="paragraph" w:customStyle="1" w:styleId="xl175">
    <w:name w:val="xl175"/>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76">
    <w:name w:val="xl176"/>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heme="minorHAnsi"/>
      <w:sz w:val="20"/>
      <w:szCs w:val="20"/>
      <w:lang w:eastAsia="pl-PL"/>
    </w:rPr>
  </w:style>
  <w:style w:type="paragraph" w:customStyle="1" w:styleId="xl177">
    <w:name w:val="xl177"/>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sz w:val="20"/>
      <w:szCs w:val="20"/>
      <w:lang w:eastAsia="pl-PL"/>
    </w:rPr>
  </w:style>
  <w:style w:type="paragraph" w:customStyle="1" w:styleId="xl178">
    <w:name w:val="xl178"/>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sz w:val="20"/>
      <w:szCs w:val="20"/>
      <w:lang w:eastAsia="pl-PL"/>
    </w:rPr>
  </w:style>
  <w:style w:type="paragraph" w:customStyle="1" w:styleId="xl179">
    <w:name w:val="xl179"/>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80">
    <w:name w:val="xl180"/>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sz w:val="20"/>
      <w:szCs w:val="20"/>
      <w:lang w:eastAsia="pl-PL"/>
    </w:rPr>
  </w:style>
  <w:style w:type="paragraph" w:customStyle="1" w:styleId="xl181">
    <w:name w:val="xl181"/>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i/>
      <w:iCs/>
      <w:color w:val="000000"/>
      <w:sz w:val="18"/>
      <w:szCs w:val="18"/>
      <w:lang w:eastAsia="pl-PL"/>
    </w:rPr>
  </w:style>
  <w:style w:type="paragraph" w:customStyle="1" w:styleId="xl182">
    <w:name w:val="xl182"/>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83">
    <w:name w:val="xl183"/>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84">
    <w:name w:val="xl184"/>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heme="minorHAnsi"/>
      <w:color w:val="000000"/>
      <w:sz w:val="20"/>
      <w:szCs w:val="20"/>
      <w:lang w:eastAsia="pl-PL"/>
    </w:rPr>
  </w:style>
  <w:style w:type="paragraph" w:customStyle="1" w:styleId="xl185">
    <w:name w:val="xl185"/>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86">
    <w:name w:val="xl186"/>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87">
    <w:name w:val="xl187"/>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88">
    <w:name w:val="xl188"/>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sz w:val="20"/>
      <w:szCs w:val="20"/>
      <w:lang w:eastAsia="pl-PL"/>
    </w:rPr>
  </w:style>
  <w:style w:type="paragraph" w:customStyle="1" w:styleId="xl189">
    <w:name w:val="xl189"/>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90">
    <w:name w:val="xl190"/>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91">
    <w:name w:val="xl191"/>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92">
    <w:name w:val="xl192"/>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93">
    <w:name w:val="xl193"/>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heme="minorHAnsi"/>
      <w:sz w:val="20"/>
      <w:szCs w:val="20"/>
      <w:lang w:eastAsia="pl-PL"/>
    </w:rPr>
  </w:style>
  <w:style w:type="paragraph" w:customStyle="1" w:styleId="xl194">
    <w:name w:val="xl194"/>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95">
    <w:name w:val="xl195"/>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196">
    <w:name w:val="xl196"/>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sz w:val="16"/>
      <w:szCs w:val="16"/>
      <w:lang w:eastAsia="pl-PL"/>
    </w:rPr>
  </w:style>
  <w:style w:type="paragraph" w:customStyle="1" w:styleId="xl197">
    <w:name w:val="xl197"/>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color w:val="000000"/>
      <w:sz w:val="18"/>
      <w:szCs w:val="18"/>
      <w:lang w:eastAsia="pl-PL"/>
    </w:rPr>
  </w:style>
  <w:style w:type="paragraph" w:customStyle="1" w:styleId="xl198">
    <w:name w:val="xl198"/>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199">
    <w:name w:val="xl199"/>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sz w:val="18"/>
      <w:szCs w:val="18"/>
      <w:lang w:eastAsia="pl-PL"/>
    </w:rPr>
  </w:style>
  <w:style w:type="paragraph" w:customStyle="1" w:styleId="xl200">
    <w:name w:val="xl200"/>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heme="minorHAnsi"/>
      <w:sz w:val="18"/>
      <w:szCs w:val="18"/>
      <w:lang w:eastAsia="pl-PL"/>
    </w:rPr>
  </w:style>
  <w:style w:type="paragraph" w:customStyle="1" w:styleId="xl201">
    <w:name w:val="xl201"/>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202">
    <w:name w:val="xl202"/>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203">
    <w:name w:val="xl203"/>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cstheme="minorHAnsi"/>
      <w:sz w:val="20"/>
      <w:szCs w:val="20"/>
      <w:lang w:eastAsia="pl-PL"/>
    </w:rPr>
  </w:style>
  <w:style w:type="paragraph" w:customStyle="1" w:styleId="xl204">
    <w:name w:val="xl204"/>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cstheme="minorHAnsi"/>
      <w:sz w:val="20"/>
      <w:szCs w:val="20"/>
      <w:lang w:eastAsia="pl-PL"/>
    </w:rPr>
  </w:style>
  <w:style w:type="paragraph" w:customStyle="1" w:styleId="xl205">
    <w:name w:val="xl205"/>
    <w:basedOn w:val="Normalny"/>
    <w:rsid w:val="0003249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heme="minorHAnsi"/>
      <w:sz w:val="18"/>
      <w:szCs w:val="18"/>
      <w:lang w:eastAsia="pl-PL"/>
    </w:rPr>
  </w:style>
  <w:style w:type="paragraph" w:customStyle="1" w:styleId="xl206">
    <w:name w:val="xl206"/>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heme="minorHAnsi"/>
      <w:sz w:val="18"/>
      <w:szCs w:val="18"/>
      <w:lang w:eastAsia="pl-PL"/>
    </w:rPr>
  </w:style>
  <w:style w:type="paragraph" w:customStyle="1" w:styleId="xl207">
    <w:name w:val="xl207"/>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heme="minorHAnsi"/>
      <w:sz w:val="20"/>
      <w:szCs w:val="20"/>
      <w:lang w:eastAsia="pl-PL"/>
    </w:rPr>
  </w:style>
  <w:style w:type="paragraph" w:customStyle="1" w:styleId="xl208">
    <w:name w:val="xl208"/>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heme="minorHAnsi"/>
      <w:lang w:eastAsia="pl-PL"/>
    </w:rPr>
  </w:style>
  <w:style w:type="paragraph" w:customStyle="1" w:styleId="xl209">
    <w:name w:val="xl209"/>
    <w:basedOn w:val="Normalny"/>
    <w:rsid w:val="0003249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sz w:val="20"/>
      <w:szCs w:val="20"/>
      <w:lang w:eastAsia="pl-PL"/>
    </w:rPr>
  </w:style>
  <w:style w:type="paragraph" w:customStyle="1" w:styleId="xl210">
    <w:name w:val="xl210"/>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lang w:eastAsia="pl-PL"/>
    </w:rPr>
  </w:style>
  <w:style w:type="paragraph" w:customStyle="1" w:styleId="xl211">
    <w:name w:val="xl211"/>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lang w:eastAsia="pl-PL"/>
    </w:rPr>
  </w:style>
  <w:style w:type="paragraph" w:customStyle="1" w:styleId="xl212">
    <w:name w:val="xl212"/>
    <w:basedOn w:val="Normalny"/>
    <w:rsid w:val="0003249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cstheme="minorHAnsi"/>
      <w:sz w:val="20"/>
      <w:szCs w:val="20"/>
      <w:lang w:eastAsia="pl-PL"/>
    </w:rPr>
  </w:style>
  <w:style w:type="paragraph" w:customStyle="1" w:styleId="xl213">
    <w:name w:val="xl213"/>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heme="minorHAnsi"/>
      <w:lang w:eastAsia="pl-PL"/>
    </w:rPr>
  </w:style>
  <w:style w:type="paragraph" w:customStyle="1" w:styleId="xl214">
    <w:name w:val="xl214"/>
    <w:basedOn w:val="Normalny"/>
    <w:rsid w:val="0003249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stheme="minorHAnsi"/>
      <w:color w:val="000000"/>
      <w:sz w:val="20"/>
      <w:szCs w:val="20"/>
      <w:lang w:eastAsia="pl-PL"/>
    </w:rPr>
  </w:style>
  <w:style w:type="paragraph" w:customStyle="1" w:styleId="xl215">
    <w:name w:val="xl215"/>
    <w:basedOn w:val="Normalny"/>
    <w:rsid w:val="0003249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i/>
      <w:iCs/>
      <w:color w:val="000000"/>
      <w:sz w:val="20"/>
      <w:szCs w:val="20"/>
      <w:lang w:eastAsia="pl-PL"/>
    </w:rPr>
  </w:style>
  <w:style w:type="paragraph" w:customStyle="1" w:styleId="xl216">
    <w:name w:val="xl216"/>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i/>
      <w:iCs/>
      <w:color w:val="000000"/>
      <w:sz w:val="20"/>
      <w:szCs w:val="20"/>
      <w:lang w:eastAsia="pl-PL"/>
    </w:rPr>
  </w:style>
  <w:style w:type="paragraph" w:customStyle="1" w:styleId="xl217">
    <w:name w:val="xl217"/>
    <w:basedOn w:val="Normalny"/>
    <w:rsid w:val="0003249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stheme="minorHAnsi"/>
      <w:lang w:eastAsia="pl-PL"/>
    </w:rPr>
  </w:style>
  <w:style w:type="paragraph" w:customStyle="1" w:styleId="xl218">
    <w:name w:val="xl218"/>
    <w:basedOn w:val="Normalny"/>
    <w:rsid w:val="0003249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sz w:val="20"/>
      <w:szCs w:val="20"/>
      <w:lang w:eastAsia="pl-PL"/>
    </w:rPr>
  </w:style>
  <w:style w:type="paragraph" w:customStyle="1" w:styleId="xl219">
    <w:name w:val="xl219"/>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lang w:eastAsia="pl-PL"/>
    </w:rPr>
  </w:style>
  <w:style w:type="paragraph" w:customStyle="1" w:styleId="xl220">
    <w:name w:val="xl220"/>
    <w:basedOn w:val="Normalny"/>
    <w:rsid w:val="0003249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color w:val="000000"/>
      <w:lang w:eastAsia="pl-PL"/>
    </w:rPr>
  </w:style>
  <w:style w:type="paragraph" w:customStyle="1" w:styleId="xl221">
    <w:name w:val="xl221"/>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color w:val="000000"/>
      <w:lang w:eastAsia="pl-PL"/>
    </w:rPr>
  </w:style>
  <w:style w:type="paragraph" w:customStyle="1" w:styleId="xl222">
    <w:name w:val="xl222"/>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eastAsia="Times New Roman" w:cstheme="minorHAnsi"/>
      <w:lang w:eastAsia="pl-PL"/>
    </w:rPr>
  </w:style>
  <w:style w:type="paragraph" w:customStyle="1" w:styleId="xl223">
    <w:name w:val="xl223"/>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cstheme="minorHAnsi"/>
      <w:sz w:val="20"/>
      <w:szCs w:val="20"/>
      <w:lang w:eastAsia="pl-PL"/>
    </w:rPr>
  </w:style>
  <w:style w:type="paragraph" w:customStyle="1" w:styleId="xl224">
    <w:name w:val="xl224"/>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lang w:eastAsia="pl-PL"/>
    </w:rPr>
  </w:style>
  <w:style w:type="paragraph" w:customStyle="1" w:styleId="xl225">
    <w:name w:val="xl225"/>
    <w:basedOn w:val="Normalny"/>
    <w:rsid w:val="0003249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stheme="minorHAnsi"/>
      <w:sz w:val="20"/>
      <w:szCs w:val="20"/>
      <w:lang w:eastAsia="pl-PL"/>
    </w:rPr>
  </w:style>
  <w:style w:type="paragraph" w:customStyle="1" w:styleId="xl226">
    <w:name w:val="xl226"/>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heme="minorHAnsi"/>
      <w:sz w:val="20"/>
      <w:szCs w:val="20"/>
      <w:lang w:eastAsia="pl-PL"/>
    </w:rPr>
  </w:style>
  <w:style w:type="paragraph" w:customStyle="1" w:styleId="xl227">
    <w:name w:val="xl227"/>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i/>
      <w:iCs/>
      <w:color w:val="000000"/>
      <w:sz w:val="20"/>
      <w:szCs w:val="20"/>
      <w:lang w:eastAsia="pl-PL"/>
    </w:rPr>
  </w:style>
  <w:style w:type="paragraph" w:customStyle="1" w:styleId="xl228">
    <w:name w:val="xl228"/>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lang w:eastAsia="pl-PL"/>
    </w:rPr>
  </w:style>
  <w:style w:type="paragraph" w:customStyle="1" w:styleId="xl229">
    <w:name w:val="xl229"/>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lang w:eastAsia="pl-PL"/>
    </w:rPr>
  </w:style>
  <w:style w:type="paragraph" w:customStyle="1" w:styleId="xl230">
    <w:name w:val="xl230"/>
    <w:basedOn w:val="Normalny"/>
    <w:rsid w:val="0003249E"/>
    <w:pPr>
      <w:pBdr>
        <w:top w:val="single" w:sz="4" w:space="0" w:color="auto"/>
        <w:left w:val="single" w:sz="8" w:space="0" w:color="auto"/>
        <w:bottom w:val="single" w:sz="4" w:space="0" w:color="auto"/>
      </w:pBdr>
      <w:shd w:val="clear" w:color="000000" w:fill="D9D9D9"/>
      <w:spacing w:before="100" w:beforeAutospacing="1" w:after="100" w:afterAutospacing="1"/>
      <w:textAlignment w:val="center"/>
    </w:pPr>
    <w:rPr>
      <w:rFonts w:eastAsia="Times New Roman" w:cstheme="minorHAnsi"/>
      <w:i/>
      <w:iCs/>
      <w:color w:val="000000"/>
      <w:sz w:val="20"/>
      <w:szCs w:val="20"/>
      <w:lang w:eastAsia="pl-PL"/>
    </w:rPr>
  </w:style>
  <w:style w:type="paragraph" w:customStyle="1" w:styleId="xl231">
    <w:name w:val="xl231"/>
    <w:basedOn w:val="Normalny"/>
    <w:rsid w:val="0003249E"/>
    <w:pPr>
      <w:pBdr>
        <w:top w:val="single" w:sz="4" w:space="0" w:color="auto"/>
        <w:bottom w:val="single" w:sz="4" w:space="0" w:color="auto"/>
      </w:pBdr>
      <w:shd w:val="clear" w:color="000000" w:fill="D9D9D9"/>
      <w:spacing w:before="100" w:beforeAutospacing="1" w:after="100" w:afterAutospacing="1"/>
      <w:textAlignment w:val="center"/>
    </w:pPr>
    <w:rPr>
      <w:rFonts w:eastAsia="Times New Roman" w:cstheme="minorHAnsi"/>
      <w:i/>
      <w:iCs/>
      <w:color w:val="000000"/>
      <w:sz w:val="20"/>
      <w:szCs w:val="20"/>
      <w:lang w:eastAsia="pl-PL"/>
    </w:rPr>
  </w:style>
  <w:style w:type="paragraph" w:customStyle="1" w:styleId="xl232">
    <w:name w:val="xl232"/>
    <w:basedOn w:val="Normalny"/>
    <w:rsid w:val="0003249E"/>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i/>
      <w:iCs/>
      <w:color w:val="000000"/>
      <w:sz w:val="20"/>
      <w:szCs w:val="20"/>
      <w:lang w:eastAsia="pl-PL"/>
    </w:rPr>
  </w:style>
  <w:style w:type="paragraph" w:customStyle="1" w:styleId="xl233">
    <w:name w:val="xl233"/>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heme="minorHAnsi"/>
      <w:color w:val="000000"/>
      <w:sz w:val="20"/>
      <w:szCs w:val="20"/>
      <w:lang w:eastAsia="pl-PL"/>
    </w:rPr>
  </w:style>
  <w:style w:type="paragraph" w:customStyle="1" w:styleId="xl234">
    <w:name w:val="xl234"/>
    <w:basedOn w:val="Normalny"/>
    <w:rsid w:val="0003249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cstheme="minorHAnsi"/>
      <w:i/>
      <w:iCs/>
      <w:color w:val="000000"/>
      <w:sz w:val="20"/>
      <w:szCs w:val="20"/>
      <w:lang w:eastAsia="pl-PL"/>
    </w:rPr>
  </w:style>
  <w:style w:type="paragraph" w:customStyle="1" w:styleId="xl235">
    <w:name w:val="xl235"/>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cstheme="minorHAnsi"/>
      <w:lang w:eastAsia="pl-PL"/>
    </w:rPr>
  </w:style>
  <w:style w:type="paragraph" w:customStyle="1" w:styleId="xl236">
    <w:name w:val="xl236"/>
    <w:basedOn w:val="Normalny"/>
    <w:rsid w:val="0003249E"/>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heme="minorHAnsi"/>
      <w:color w:val="000000"/>
      <w:lang w:eastAsia="pl-PL"/>
    </w:rPr>
  </w:style>
  <w:style w:type="paragraph" w:customStyle="1" w:styleId="xl237">
    <w:name w:val="xl237"/>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heme="minorHAnsi"/>
      <w:color w:val="000000"/>
      <w:lang w:eastAsia="pl-PL"/>
    </w:rPr>
  </w:style>
  <w:style w:type="paragraph" w:customStyle="1" w:styleId="xl238">
    <w:name w:val="xl238"/>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heme="minorHAnsi"/>
      <w:lang w:eastAsia="pl-PL"/>
    </w:rPr>
  </w:style>
  <w:style w:type="paragraph" w:customStyle="1" w:styleId="xl239">
    <w:name w:val="xl239"/>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lang w:eastAsia="pl-PL"/>
    </w:rPr>
  </w:style>
  <w:style w:type="paragraph" w:customStyle="1" w:styleId="xl240">
    <w:name w:val="xl240"/>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lang w:eastAsia="pl-PL"/>
    </w:rPr>
  </w:style>
  <w:style w:type="paragraph" w:customStyle="1" w:styleId="xl241">
    <w:name w:val="xl241"/>
    <w:basedOn w:val="Normalny"/>
    <w:rsid w:val="0003249E"/>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heme="minorHAnsi"/>
      <w:sz w:val="20"/>
      <w:szCs w:val="20"/>
      <w:lang w:eastAsia="pl-PL"/>
    </w:rPr>
  </w:style>
  <w:style w:type="paragraph" w:customStyle="1" w:styleId="xl242">
    <w:name w:val="xl242"/>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243">
    <w:name w:val="xl243"/>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heme="minorHAnsi"/>
      <w:lang w:eastAsia="pl-PL"/>
    </w:rPr>
  </w:style>
  <w:style w:type="paragraph" w:customStyle="1" w:styleId="xl244">
    <w:name w:val="xl244"/>
    <w:basedOn w:val="Normalny"/>
    <w:rsid w:val="0003249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cstheme="minorHAnsi"/>
      <w:lang w:eastAsia="pl-PL"/>
    </w:rPr>
  </w:style>
  <w:style w:type="paragraph" w:customStyle="1" w:styleId="xl245">
    <w:name w:val="xl245"/>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cstheme="minorHAnsi"/>
      <w:i/>
      <w:iCs/>
      <w:color w:val="000000"/>
      <w:sz w:val="20"/>
      <w:szCs w:val="20"/>
      <w:lang w:eastAsia="pl-PL"/>
    </w:rPr>
  </w:style>
  <w:style w:type="paragraph" w:customStyle="1" w:styleId="xl246">
    <w:name w:val="xl246"/>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color w:val="000000"/>
      <w:sz w:val="20"/>
      <w:szCs w:val="20"/>
      <w:lang w:eastAsia="pl-PL"/>
    </w:rPr>
  </w:style>
  <w:style w:type="paragraph" w:customStyle="1" w:styleId="xl247">
    <w:name w:val="xl247"/>
    <w:basedOn w:val="Normalny"/>
    <w:rsid w:val="0003249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heme="minorHAnsi"/>
      <w:color w:val="000000"/>
      <w:sz w:val="20"/>
      <w:szCs w:val="20"/>
      <w:lang w:eastAsia="pl-PL"/>
    </w:rPr>
  </w:style>
  <w:style w:type="paragraph" w:customStyle="1" w:styleId="xl248">
    <w:name w:val="xl248"/>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heme="minorHAnsi"/>
      <w:lang w:eastAsia="pl-PL"/>
    </w:rPr>
  </w:style>
  <w:style w:type="paragraph" w:customStyle="1" w:styleId="xl249">
    <w:name w:val="xl249"/>
    <w:basedOn w:val="Normalny"/>
    <w:rsid w:val="0003249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heme="minorHAnsi"/>
      <w:lang w:eastAsia="pl-PL"/>
    </w:rPr>
  </w:style>
  <w:style w:type="paragraph" w:customStyle="1" w:styleId="xl250">
    <w:name w:val="xl250"/>
    <w:basedOn w:val="Normalny"/>
    <w:rsid w:val="0003249E"/>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heme="minorHAnsi"/>
      <w:sz w:val="20"/>
      <w:szCs w:val="20"/>
      <w:lang w:eastAsia="pl-PL"/>
    </w:rPr>
  </w:style>
  <w:style w:type="paragraph" w:customStyle="1" w:styleId="xl251">
    <w:name w:val="xl251"/>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heme="minorHAnsi"/>
      <w:sz w:val="20"/>
      <w:szCs w:val="20"/>
      <w:lang w:eastAsia="pl-PL"/>
    </w:rPr>
  </w:style>
  <w:style w:type="paragraph" w:customStyle="1" w:styleId="xl252">
    <w:name w:val="xl252"/>
    <w:basedOn w:val="Normalny"/>
    <w:rsid w:val="0003249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color w:val="000000"/>
      <w:sz w:val="20"/>
      <w:szCs w:val="20"/>
      <w:lang w:eastAsia="pl-PL"/>
    </w:rPr>
  </w:style>
  <w:style w:type="paragraph" w:customStyle="1" w:styleId="xl253">
    <w:name w:val="xl253"/>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color w:val="000000"/>
      <w:sz w:val="20"/>
      <w:szCs w:val="20"/>
      <w:lang w:eastAsia="pl-PL"/>
    </w:rPr>
  </w:style>
  <w:style w:type="paragraph" w:customStyle="1" w:styleId="xl254">
    <w:name w:val="xl254"/>
    <w:basedOn w:val="Normalny"/>
    <w:rsid w:val="0003249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stheme="minorHAnsi"/>
      <w:i/>
      <w:iCs/>
      <w:color w:val="000000"/>
      <w:sz w:val="20"/>
      <w:szCs w:val="20"/>
      <w:lang w:eastAsia="pl-PL"/>
    </w:rPr>
  </w:style>
  <w:style w:type="paragraph" w:customStyle="1" w:styleId="xl255">
    <w:name w:val="xl255"/>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heme="minorHAnsi"/>
      <w:i/>
      <w:iCs/>
      <w:color w:val="000000"/>
      <w:sz w:val="20"/>
      <w:szCs w:val="20"/>
      <w:lang w:eastAsia="pl-PL"/>
    </w:rPr>
  </w:style>
  <w:style w:type="paragraph" w:customStyle="1" w:styleId="xl256">
    <w:name w:val="xl256"/>
    <w:basedOn w:val="Normalny"/>
    <w:rsid w:val="0003249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i/>
      <w:iCs/>
      <w:color w:val="000000"/>
      <w:sz w:val="20"/>
      <w:szCs w:val="20"/>
      <w:lang w:eastAsia="pl-PL"/>
    </w:rPr>
  </w:style>
  <w:style w:type="paragraph" w:customStyle="1" w:styleId="xl257">
    <w:name w:val="xl257"/>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lang w:eastAsia="pl-PL"/>
    </w:rPr>
  </w:style>
  <w:style w:type="paragraph" w:customStyle="1" w:styleId="xl258">
    <w:name w:val="xl258"/>
    <w:basedOn w:val="Normalny"/>
    <w:rsid w:val="0003249E"/>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heme="minorHAnsi"/>
      <w:i/>
      <w:iCs/>
      <w:color w:val="000000"/>
      <w:sz w:val="20"/>
      <w:szCs w:val="20"/>
      <w:lang w:eastAsia="pl-PL"/>
    </w:rPr>
  </w:style>
  <w:style w:type="paragraph" w:customStyle="1" w:styleId="xl259">
    <w:name w:val="xl259"/>
    <w:basedOn w:val="Normalny"/>
    <w:rsid w:val="0003249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lang w:eastAsia="pl-PL"/>
    </w:rPr>
  </w:style>
  <w:style w:type="paragraph" w:customStyle="1" w:styleId="xl260">
    <w:name w:val="xl260"/>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theme="minorHAnsi"/>
      <w:lang w:eastAsia="pl-PL"/>
    </w:rPr>
  </w:style>
  <w:style w:type="paragraph" w:customStyle="1" w:styleId="xl261">
    <w:name w:val="xl261"/>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lang w:eastAsia="pl-PL"/>
    </w:rPr>
  </w:style>
  <w:style w:type="paragraph" w:customStyle="1" w:styleId="xl262">
    <w:name w:val="xl262"/>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heme="minorHAnsi"/>
      <w:i/>
      <w:iCs/>
      <w:lang w:eastAsia="pl-PL"/>
    </w:rPr>
  </w:style>
  <w:style w:type="paragraph" w:customStyle="1" w:styleId="xl263">
    <w:name w:val="xl263"/>
    <w:basedOn w:val="Normalny"/>
    <w:rsid w:val="0003249E"/>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heme="minorHAnsi"/>
      <w:i/>
      <w:iCs/>
      <w:lang w:eastAsia="pl-PL"/>
    </w:rPr>
  </w:style>
  <w:style w:type="paragraph" w:customStyle="1" w:styleId="xl264">
    <w:name w:val="xl264"/>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heme="minorHAnsi"/>
      <w:sz w:val="20"/>
      <w:szCs w:val="20"/>
      <w:lang w:eastAsia="pl-PL"/>
    </w:rPr>
  </w:style>
  <w:style w:type="paragraph" w:customStyle="1" w:styleId="xl265">
    <w:name w:val="xl265"/>
    <w:basedOn w:val="Normalny"/>
    <w:rsid w:val="0003249E"/>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heme="minorHAnsi"/>
      <w:color w:val="000000"/>
      <w:lang w:eastAsia="pl-PL"/>
    </w:rPr>
  </w:style>
  <w:style w:type="paragraph" w:customStyle="1" w:styleId="xl266">
    <w:name w:val="xl266"/>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heme="minorHAnsi"/>
      <w:color w:val="000000"/>
      <w:lang w:eastAsia="pl-PL"/>
    </w:rPr>
  </w:style>
  <w:style w:type="paragraph" w:customStyle="1" w:styleId="xl267">
    <w:name w:val="xl267"/>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theme="minorHAnsi"/>
      <w:lang w:eastAsia="pl-PL"/>
    </w:rPr>
  </w:style>
  <w:style w:type="paragraph" w:customStyle="1" w:styleId="xl268">
    <w:name w:val="xl268"/>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269">
    <w:name w:val="xl269"/>
    <w:basedOn w:val="Normalny"/>
    <w:rsid w:val="0003249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color w:val="000000"/>
      <w:lang w:eastAsia="pl-PL"/>
    </w:rPr>
  </w:style>
  <w:style w:type="paragraph" w:customStyle="1" w:styleId="xl270">
    <w:name w:val="xl270"/>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color w:val="000000"/>
      <w:lang w:eastAsia="pl-PL"/>
    </w:rPr>
  </w:style>
  <w:style w:type="paragraph" w:customStyle="1" w:styleId="xl271">
    <w:name w:val="xl271"/>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272">
    <w:name w:val="xl272"/>
    <w:basedOn w:val="Normalny"/>
    <w:rsid w:val="0003249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heme="minorHAnsi"/>
      <w:i/>
      <w:iCs/>
      <w:color w:val="000000"/>
      <w:sz w:val="20"/>
      <w:szCs w:val="20"/>
      <w:lang w:eastAsia="pl-PL"/>
    </w:rPr>
  </w:style>
  <w:style w:type="paragraph" w:customStyle="1" w:styleId="xl273">
    <w:name w:val="xl273"/>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i/>
      <w:iCs/>
      <w:color w:val="000000"/>
      <w:sz w:val="20"/>
      <w:szCs w:val="20"/>
      <w:lang w:eastAsia="pl-PL"/>
    </w:rPr>
  </w:style>
  <w:style w:type="paragraph" w:customStyle="1" w:styleId="xl274">
    <w:name w:val="xl274"/>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eastAsia="Times New Roman" w:cstheme="minorHAnsi"/>
      <w:lang w:eastAsia="pl-PL"/>
    </w:rPr>
  </w:style>
  <w:style w:type="paragraph" w:customStyle="1" w:styleId="xl275">
    <w:name w:val="xl275"/>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lang w:eastAsia="pl-PL"/>
    </w:rPr>
  </w:style>
  <w:style w:type="paragraph" w:customStyle="1" w:styleId="xl276">
    <w:name w:val="xl276"/>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cstheme="minorHAnsi"/>
      <w:sz w:val="20"/>
      <w:szCs w:val="20"/>
      <w:lang w:eastAsia="pl-PL"/>
    </w:rPr>
  </w:style>
  <w:style w:type="paragraph" w:customStyle="1" w:styleId="xl277">
    <w:name w:val="xl277"/>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heme="minorHAnsi"/>
      <w:sz w:val="20"/>
      <w:szCs w:val="20"/>
      <w:lang w:eastAsia="pl-PL"/>
    </w:rPr>
  </w:style>
  <w:style w:type="paragraph" w:customStyle="1" w:styleId="xl278">
    <w:name w:val="xl278"/>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heme="minorHAnsi"/>
      <w:sz w:val="20"/>
      <w:szCs w:val="20"/>
      <w:lang w:eastAsia="pl-PL"/>
    </w:rPr>
  </w:style>
  <w:style w:type="paragraph" w:customStyle="1" w:styleId="xl279">
    <w:name w:val="xl279"/>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theme="minorHAnsi"/>
      <w:sz w:val="20"/>
      <w:szCs w:val="20"/>
      <w:lang w:eastAsia="pl-PL"/>
    </w:rPr>
  </w:style>
  <w:style w:type="paragraph" w:customStyle="1" w:styleId="xl280">
    <w:name w:val="xl280"/>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heme="minorHAnsi"/>
      <w:lang w:eastAsia="pl-PL"/>
    </w:rPr>
  </w:style>
  <w:style w:type="paragraph" w:customStyle="1" w:styleId="xl281">
    <w:name w:val="xl281"/>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theme="minorHAnsi"/>
      <w:sz w:val="20"/>
      <w:szCs w:val="20"/>
      <w:lang w:eastAsia="pl-PL"/>
    </w:rPr>
  </w:style>
  <w:style w:type="paragraph" w:customStyle="1" w:styleId="xl282">
    <w:name w:val="xl282"/>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lang w:eastAsia="pl-PL"/>
    </w:rPr>
  </w:style>
  <w:style w:type="paragraph" w:customStyle="1" w:styleId="xl283">
    <w:name w:val="xl283"/>
    <w:basedOn w:val="Normalny"/>
    <w:rsid w:val="0003249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heme="minorHAnsi"/>
      <w:color w:val="000000"/>
      <w:sz w:val="20"/>
      <w:szCs w:val="20"/>
      <w:lang w:eastAsia="pl-PL"/>
    </w:rPr>
  </w:style>
  <w:style w:type="paragraph" w:customStyle="1" w:styleId="xl284">
    <w:name w:val="xl284"/>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eastAsia="Times New Roman" w:cstheme="minorHAnsi"/>
      <w:sz w:val="20"/>
      <w:szCs w:val="20"/>
      <w:lang w:eastAsia="pl-PL"/>
    </w:rPr>
  </w:style>
  <w:style w:type="paragraph" w:customStyle="1" w:styleId="xl285">
    <w:name w:val="xl285"/>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eastAsia="Times New Roman" w:cstheme="minorHAnsi"/>
      <w:lang w:eastAsia="pl-PL"/>
    </w:rPr>
  </w:style>
  <w:style w:type="paragraph" w:customStyle="1" w:styleId="xl286">
    <w:name w:val="xl286"/>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heme="minorHAnsi"/>
      <w:i/>
      <w:iCs/>
      <w:color w:val="000000"/>
      <w:sz w:val="20"/>
      <w:szCs w:val="20"/>
      <w:lang w:eastAsia="pl-PL"/>
    </w:rPr>
  </w:style>
  <w:style w:type="paragraph" w:customStyle="1" w:styleId="xl287">
    <w:name w:val="xl287"/>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i/>
      <w:iCs/>
      <w:lang w:eastAsia="pl-PL"/>
    </w:rPr>
  </w:style>
  <w:style w:type="paragraph" w:customStyle="1" w:styleId="xl288">
    <w:name w:val="xl288"/>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i/>
      <w:iCs/>
      <w:lang w:eastAsia="pl-PL"/>
    </w:rPr>
  </w:style>
  <w:style w:type="paragraph" w:customStyle="1" w:styleId="xl289">
    <w:name w:val="xl289"/>
    <w:basedOn w:val="Normalny"/>
    <w:rsid w:val="0003249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color w:val="000000"/>
      <w:sz w:val="20"/>
      <w:szCs w:val="20"/>
      <w:lang w:eastAsia="pl-PL"/>
    </w:rPr>
  </w:style>
  <w:style w:type="paragraph" w:customStyle="1" w:styleId="xl290">
    <w:name w:val="xl290"/>
    <w:basedOn w:val="Normalny"/>
    <w:rsid w:val="0003249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stheme="minorHAnsi"/>
      <w:lang w:eastAsia="pl-PL"/>
    </w:rPr>
  </w:style>
  <w:style w:type="paragraph" w:customStyle="1" w:styleId="xl291">
    <w:name w:val="xl291"/>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eastAsia="Times New Roman" w:cstheme="minorHAnsi"/>
      <w:color w:val="000000"/>
      <w:sz w:val="20"/>
      <w:szCs w:val="20"/>
      <w:lang w:eastAsia="pl-PL"/>
    </w:rPr>
  </w:style>
  <w:style w:type="paragraph" w:customStyle="1" w:styleId="xl292">
    <w:name w:val="xl292"/>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theme="minorHAnsi"/>
      <w:sz w:val="20"/>
      <w:szCs w:val="20"/>
      <w:lang w:eastAsia="pl-PL"/>
    </w:rPr>
  </w:style>
  <w:style w:type="paragraph" w:customStyle="1" w:styleId="xl293">
    <w:name w:val="xl293"/>
    <w:basedOn w:val="Normalny"/>
    <w:rsid w:val="0003249E"/>
    <w:pPr>
      <w:pBdr>
        <w:top w:val="single" w:sz="4" w:space="0" w:color="auto"/>
        <w:left w:val="single" w:sz="8" w:space="0" w:color="auto"/>
      </w:pBdr>
      <w:shd w:val="clear" w:color="000000" w:fill="D9D9D9"/>
      <w:spacing w:before="100" w:beforeAutospacing="1" w:after="100" w:afterAutospacing="1"/>
      <w:textAlignment w:val="center"/>
    </w:pPr>
    <w:rPr>
      <w:rFonts w:eastAsia="Times New Roman" w:cstheme="minorHAnsi"/>
      <w:color w:val="000000"/>
      <w:sz w:val="20"/>
      <w:szCs w:val="20"/>
      <w:lang w:eastAsia="pl-PL"/>
    </w:rPr>
  </w:style>
  <w:style w:type="paragraph" w:customStyle="1" w:styleId="xl294">
    <w:name w:val="xl294"/>
    <w:basedOn w:val="Normalny"/>
    <w:rsid w:val="0003249E"/>
    <w:pPr>
      <w:pBdr>
        <w:top w:val="single" w:sz="4" w:space="0" w:color="auto"/>
      </w:pBdr>
      <w:spacing w:before="100" w:beforeAutospacing="1" w:after="100" w:afterAutospacing="1"/>
      <w:textAlignment w:val="center"/>
    </w:pPr>
    <w:rPr>
      <w:rFonts w:eastAsia="Times New Roman" w:cstheme="minorHAnsi"/>
      <w:lang w:eastAsia="pl-PL"/>
    </w:rPr>
  </w:style>
  <w:style w:type="paragraph" w:customStyle="1" w:styleId="xl295">
    <w:name w:val="xl295"/>
    <w:basedOn w:val="Normalny"/>
    <w:rsid w:val="0003249E"/>
    <w:pPr>
      <w:pBdr>
        <w:top w:val="single" w:sz="4" w:space="0" w:color="auto"/>
        <w:right w:val="single" w:sz="4" w:space="0" w:color="auto"/>
      </w:pBdr>
      <w:spacing w:before="100" w:beforeAutospacing="1" w:after="100" w:afterAutospacing="1"/>
      <w:textAlignment w:val="center"/>
    </w:pPr>
    <w:rPr>
      <w:rFonts w:eastAsia="Times New Roman" w:cstheme="minorHAnsi"/>
      <w:lang w:eastAsia="pl-PL"/>
    </w:rPr>
  </w:style>
  <w:style w:type="paragraph" w:customStyle="1" w:styleId="xl296">
    <w:name w:val="xl296"/>
    <w:basedOn w:val="Normalny"/>
    <w:rsid w:val="0003249E"/>
    <w:pPr>
      <w:pBdr>
        <w:left w:val="single" w:sz="8" w:space="0" w:color="auto"/>
        <w:bottom w:val="single" w:sz="4" w:space="0" w:color="auto"/>
      </w:pBdr>
      <w:spacing w:before="100" w:beforeAutospacing="1" w:after="100" w:afterAutospacing="1"/>
      <w:textAlignment w:val="center"/>
    </w:pPr>
    <w:rPr>
      <w:rFonts w:eastAsia="Times New Roman" w:cstheme="minorHAnsi"/>
      <w:lang w:eastAsia="pl-PL"/>
    </w:rPr>
  </w:style>
  <w:style w:type="paragraph" w:customStyle="1" w:styleId="xl297">
    <w:name w:val="xl297"/>
    <w:basedOn w:val="Normalny"/>
    <w:rsid w:val="0003249E"/>
    <w:pPr>
      <w:pBdr>
        <w:bottom w:val="single" w:sz="4" w:space="0" w:color="auto"/>
      </w:pBdr>
      <w:spacing w:before="100" w:beforeAutospacing="1" w:after="100" w:afterAutospacing="1"/>
      <w:textAlignment w:val="center"/>
    </w:pPr>
    <w:rPr>
      <w:rFonts w:eastAsia="Times New Roman" w:cstheme="minorHAnsi"/>
      <w:lang w:eastAsia="pl-PL"/>
    </w:rPr>
  </w:style>
  <w:style w:type="paragraph" w:customStyle="1" w:styleId="xl298">
    <w:name w:val="xl298"/>
    <w:basedOn w:val="Normalny"/>
    <w:rsid w:val="0003249E"/>
    <w:pPr>
      <w:pBdr>
        <w:bottom w:val="single" w:sz="4" w:space="0" w:color="auto"/>
        <w:right w:val="single" w:sz="4" w:space="0" w:color="auto"/>
      </w:pBdr>
      <w:spacing w:before="100" w:beforeAutospacing="1" w:after="100" w:afterAutospacing="1"/>
      <w:textAlignment w:val="center"/>
    </w:pPr>
    <w:rPr>
      <w:rFonts w:eastAsia="Times New Roman" w:cstheme="minorHAnsi"/>
      <w:lang w:eastAsia="pl-PL"/>
    </w:rPr>
  </w:style>
  <w:style w:type="paragraph" w:customStyle="1" w:styleId="xl299">
    <w:name w:val="xl299"/>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i/>
      <w:iCs/>
      <w:lang w:eastAsia="pl-PL"/>
    </w:rPr>
  </w:style>
  <w:style w:type="paragraph" w:customStyle="1" w:styleId="xl300">
    <w:name w:val="xl300"/>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lang w:eastAsia="pl-PL"/>
    </w:rPr>
  </w:style>
  <w:style w:type="paragraph" w:customStyle="1" w:styleId="xl301">
    <w:name w:val="xl301"/>
    <w:basedOn w:val="Normalny"/>
    <w:rsid w:val="0003249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heme="minorHAnsi"/>
      <w:color w:val="000000"/>
      <w:lang w:eastAsia="pl-PL"/>
    </w:rPr>
  </w:style>
  <w:style w:type="paragraph" w:customStyle="1" w:styleId="xl302">
    <w:name w:val="xl302"/>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heme="minorHAnsi"/>
      <w:color w:val="000000"/>
      <w:lang w:eastAsia="pl-PL"/>
    </w:rPr>
  </w:style>
  <w:style w:type="paragraph" w:customStyle="1" w:styleId="xl303">
    <w:name w:val="xl303"/>
    <w:basedOn w:val="Normalny"/>
    <w:rsid w:val="0003249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color w:val="000000"/>
      <w:sz w:val="20"/>
      <w:szCs w:val="20"/>
      <w:lang w:eastAsia="pl-PL"/>
    </w:rPr>
  </w:style>
  <w:style w:type="paragraph" w:customStyle="1" w:styleId="xl304">
    <w:name w:val="xl304"/>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heme="minorHAnsi"/>
      <w:sz w:val="20"/>
      <w:szCs w:val="20"/>
      <w:lang w:eastAsia="pl-PL"/>
    </w:rPr>
  </w:style>
  <w:style w:type="paragraph" w:customStyle="1" w:styleId="xl305">
    <w:name w:val="xl305"/>
    <w:basedOn w:val="Normalny"/>
    <w:rsid w:val="0003249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stheme="minorHAnsi"/>
      <w:sz w:val="20"/>
      <w:szCs w:val="20"/>
      <w:lang w:eastAsia="pl-PL"/>
    </w:rPr>
  </w:style>
  <w:style w:type="paragraph" w:customStyle="1" w:styleId="xl306">
    <w:name w:val="xl306"/>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lang w:eastAsia="pl-PL"/>
    </w:rPr>
  </w:style>
  <w:style w:type="paragraph" w:customStyle="1" w:styleId="xl307">
    <w:name w:val="xl307"/>
    <w:basedOn w:val="Normalny"/>
    <w:rsid w:val="0003249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heme="minorHAnsi"/>
      <w:color w:val="000000"/>
      <w:sz w:val="20"/>
      <w:szCs w:val="20"/>
      <w:lang w:eastAsia="pl-PL"/>
    </w:rPr>
  </w:style>
  <w:style w:type="paragraph" w:customStyle="1" w:styleId="xl308">
    <w:name w:val="xl308"/>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heme="minorHAnsi"/>
      <w:sz w:val="20"/>
      <w:szCs w:val="20"/>
      <w:lang w:eastAsia="pl-PL"/>
    </w:rPr>
  </w:style>
  <w:style w:type="paragraph" w:customStyle="1" w:styleId="xl309">
    <w:name w:val="xl309"/>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theme="minorHAnsi"/>
      <w:sz w:val="20"/>
      <w:szCs w:val="20"/>
      <w:lang w:eastAsia="pl-PL"/>
    </w:rPr>
  </w:style>
  <w:style w:type="paragraph" w:customStyle="1" w:styleId="xl310">
    <w:name w:val="xl310"/>
    <w:basedOn w:val="Normalny"/>
    <w:rsid w:val="0003249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right"/>
      <w:textAlignment w:val="center"/>
    </w:pPr>
    <w:rPr>
      <w:rFonts w:eastAsia="Times New Roman" w:cstheme="minorHAnsi"/>
      <w:color w:val="000000"/>
      <w:sz w:val="20"/>
      <w:szCs w:val="20"/>
      <w:lang w:eastAsia="pl-PL"/>
    </w:rPr>
  </w:style>
  <w:style w:type="paragraph" w:customStyle="1" w:styleId="xl311">
    <w:name w:val="xl311"/>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heme="minorHAnsi"/>
      <w:lang w:eastAsia="pl-PL"/>
    </w:rPr>
  </w:style>
  <w:style w:type="paragraph" w:customStyle="1" w:styleId="xl312">
    <w:name w:val="xl312"/>
    <w:basedOn w:val="Normalny"/>
    <w:rsid w:val="0003249E"/>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cstheme="minorHAnsi"/>
      <w:color w:val="000000"/>
      <w:sz w:val="20"/>
      <w:szCs w:val="20"/>
      <w:lang w:eastAsia="pl-PL"/>
    </w:rPr>
  </w:style>
  <w:style w:type="paragraph" w:customStyle="1" w:styleId="xl313">
    <w:name w:val="xl313"/>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cstheme="minorHAnsi"/>
      <w:lang w:eastAsia="pl-PL"/>
    </w:rPr>
  </w:style>
  <w:style w:type="paragraph" w:customStyle="1" w:styleId="xl314">
    <w:name w:val="xl314"/>
    <w:basedOn w:val="Normalny"/>
    <w:rsid w:val="0003249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cstheme="minorHAnsi"/>
      <w:lang w:eastAsia="pl-PL"/>
    </w:rPr>
  </w:style>
  <w:style w:type="paragraph" w:customStyle="1" w:styleId="xl315">
    <w:name w:val="xl315"/>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theme="minorHAnsi"/>
      <w:sz w:val="20"/>
      <w:szCs w:val="20"/>
      <w:lang w:eastAsia="pl-PL"/>
    </w:rPr>
  </w:style>
  <w:style w:type="paragraph" w:customStyle="1" w:styleId="xl316">
    <w:name w:val="xl316"/>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theme="minorHAnsi"/>
      <w:sz w:val="20"/>
      <w:szCs w:val="20"/>
      <w:lang w:eastAsia="pl-PL"/>
    </w:rPr>
  </w:style>
  <w:style w:type="paragraph" w:customStyle="1" w:styleId="xl317">
    <w:name w:val="xl317"/>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318">
    <w:name w:val="xl318"/>
    <w:basedOn w:val="Normalny"/>
    <w:rsid w:val="0003249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right"/>
      <w:textAlignment w:val="center"/>
    </w:pPr>
    <w:rPr>
      <w:rFonts w:eastAsia="Times New Roman" w:cstheme="minorHAnsi"/>
      <w:sz w:val="20"/>
      <w:szCs w:val="20"/>
      <w:lang w:eastAsia="pl-PL"/>
    </w:rPr>
  </w:style>
  <w:style w:type="paragraph" w:customStyle="1" w:styleId="xl319">
    <w:name w:val="xl319"/>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eastAsia="Times New Roman" w:cstheme="minorHAnsi"/>
      <w:lang w:eastAsia="pl-PL"/>
    </w:rPr>
  </w:style>
  <w:style w:type="paragraph" w:customStyle="1" w:styleId="xl320">
    <w:name w:val="xl320"/>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321">
    <w:name w:val="xl321"/>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lang w:eastAsia="pl-PL"/>
    </w:rPr>
  </w:style>
  <w:style w:type="paragraph" w:customStyle="1" w:styleId="xl322">
    <w:name w:val="xl322"/>
    <w:basedOn w:val="Normalny"/>
    <w:rsid w:val="0003249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color w:val="000000"/>
      <w:sz w:val="20"/>
      <w:szCs w:val="20"/>
      <w:lang w:eastAsia="pl-PL"/>
    </w:rPr>
  </w:style>
  <w:style w:type="paragraph" w:customStyle="1" w:styleId="xl323">
    <w:name w:val="xl323"/>
    <w:basedOn w:val="Normalny"/>
    <w:rsid w:val="0003249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cstheme="minorHAnsi"/>
      <w:lang w:eastAsia="pl-PL"/>
    </w:rPr>
  </w:style>
  <w:style w:type="paragraph" w:customStyle="1" w:styleId="xl324">
    <w:name w:val="xl324"/>
    <w:basedOn w:val="Normalny"/>
    <w:rsid w:val="0003249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color w:val="000000"/>
      <w:sz w:val="20"/>
      <w:szCs w:val="20"/>
      <w:lang w:eastAsia="pl-PL"/>
    </w:rPr>
  </w:style>
  <w:style w:type="paragraph" w:customStyle="1" w:styleId="xl325">
    <w:name w:val="xl325"/>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lang w:eastAsia="pl-PL"/>
    </w:rPr>
  </w:style>
  <w:style w:type="paragraph" w:customStyle="1" w:styleId="xl326">
    <w:name w:val="xl326"/>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eastAsia="Times New Roman" w:cstheme="minorHAnsi"/>
      <w:color w:val="000000"/>
      <w:sz w:val="20"/>
      <w:szCs w:val="20"/>
      <w:lang w:eastAsia="pl-PL"/>
    </w:rPr>
  </w:style>
  <w:style w:type="paragraph" w:customStyle="1" w:styleId="xl327">
    <w:name w:val="xl327"/>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328">
    <w:name w:val="xl328"/>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theme="minorHAnsi"/>
      <w:sz w:val="20"/>
      <w:szCs w:val="20"/>
      <w:lang w:eastAsia="pl-PL"/>
    </w:rPr>
  </w:style>
  <w:style w:type="paragraph" w:customStyle="1" w:styleId="xl329">
    <w:name w:val="xl329"/>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heme="minorHAnsi"/>
      <w:sz w:val="20"/>
      <w:szCs w:val="20"/>
      <w:lang w:eastAsia="pl-PL"/>
    </w:rPr>
  </w:style>
  <w:style w:type="paragraph" w:customStyle="1" w:styleId="xl330">
    <w:name w:val="xl330"/>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331">
    <w:name w:val="xl331"/>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heme="minorHAnsi"/>
      <w:sz w:val="20"/>
      <w:szCs w:val="20"/>
      <w:lang w:eastAsia="pl-PL"/>
    </w:rPr>
  </w:style>
  <w:style w:type="paragraph" w:customStyle="1" w:styleId="xl332">
    <w:name w:val="xl332"/>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theme="minorHAnsi"/>
      <w:sz w:val="20"/>
      <w:szCs w:val="20"/>
      <w:lang w:eastAsia="pl-PL"/>
    </w:rPr>
  </w:style>
  <w:style w:type="paragraph" w:customStyle="1" w:styleId="xl333">
    <w:name w:val="xl333"/>
    <w:basedOn w:val="Normalny"/>
    <w:rsid w:val="000324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eastAsia="Times New Roman" w:cstheme="minorHAnsi"/>
      <w:color w:val="000000"/>
      <w:sz w:val="20"/>
      <w:szCs w:val="20"/>
      <w:lang w:eastAsia="pl-PL"/>
    </w:rPr>
  </w:style>
  <w:style w:type="paragraph" w:customStyle="1" w:styleId="xl334">
    <w:name w:val="xl334"/>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heme="minorHAnsi"/>
      <w:color w:val="000000"/>
      <w:sz w:val="20"/>
      <w:szCs w:val="20"/>
      <w:lang w:eastAsia="pl-PL"/>
    </w:rPr>
  </w:style>
  <w:style w:type="paragraph" w:customStyle="1" w:styleId="xl335">
    <w:name w:val="xl335"/>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theme="minorHAnsi"/>
      <w:sz w:val="20"/>
      <w:szCs w:val="20"/>
      <w:lang w:eastAsia="pl-PL"/>
    </w:rPr>
  </w:style>
  <w:style w:type="paragraph" w:customStyle="1" w:styleId="xl336">
    <w:name w:val="xl336"/>
    <w:basedOn w:val="Normalny"/>
    <w:rsid w:val="0003249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heme="minorHAnsi"/>
      <w:color w:val="000000"/>
      <w:sz w:val="20"/>
      <w:szCs w:val="20"/>
      <w:lang w:eastAsia="pl-PL"/>
    </w:rPr>
  </w:style>
  <w:style w:type="paragraph" w:customStyle="1" w:styleId="xl337">
    <w:name w:val="xl337"/>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heme="minorHAnsi"/>
      <w:lang w:eastAsia="pl-PL"/>
    </w:rPr>
  </w:style>
  <w:style w:type="paragraph" w:customStyle="1" w:styleId="xl338">
    <w:name w:val="xl338"/>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heme="minorHAnsi"/>
      <w:lang w:eastAsia="pl-PL"/>
    </w:rPr>
  </w:style>
  <w:style w:type="paragraph" w:customStyle="1" w:styleId="xl339">
    <w:name w:val="xl339"/>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sz w:val="20"/>
      <w:szCs w:val="20"/>
      <w:lang w:eastAsia="pl-PL"/>
    </w:rPr>
  </w:style>
  <w:style w:type="paragraph" w:customStyle="1" w:styleId="xl340">
    <w:name w:val="xl340"/>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sz w:val="20"/>
      <w:szCs w:val="20"/>
      <w:lang w:eastAsia="pl-PL"/>
    </w:rPr>
  </w:style>
  <w:style w:type="paragraph" w:customStyle="1" w:styleId="xl341">
    <w:name w:val="xl341"/>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heme="minorHAnsi"/>
      <w:sz w:val="20"/>
      <w:szCs w:val="20"/>
      <w:lang w:eastAsia="pl-PL"/>
    </w:rPr>
  </w:style>
  <w:style w:type="paragraph" w:customStyle="1" w:styleId="xl342">
    <w:name w:val="xl342"/>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heme="minorHAnsi"/>
      <w:lang w:eastAsia="pl-PL"/>
    </w:rPr>
  </w:style>
  <w:style w:type="paragraph" w:customStyle="1" w:styleId="xl343">
    <w:name w:val="xl343"/>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heme="minorHAnsi"/>
      <w:lang w:eastAsia="pl-PL"/>
    </w:rPr>
  </w:style>
  <w:style w:type="paragraph" w:customStyle="1" w:styleId="xl344">
    <w:name w:val="xl344"/>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theme="minorHAnsi"/>
      <w:sz w:val="20"/>
      <w:szCs w:val="20"/>
      <w:lang w:eastAsia="pl-PL"/>
    </w:rPr>
  </w:style>
  <w:style w:type="paragraph" w:customStyle="1" w:styleId="xl345">
    <w:name w:val="xl345"/>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heme="minorHAnsi"/>
      <w:i/>
      <w:iCs/>
      <w:color w:val="000000"/>
      <w:sz w:val="20"/>
      <w:szCs w:val="20"/>
      <w:lang w:eastAsia="pl-PL"/>
    </w:rPr>
  </w:style>
  <w:style w:type="paragraph" w:customStyle="1" w:styleId="xl346">
    <w:name w:val="xl346"/>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heme="minorHAnsi"/>
      <w:sz w:val="20"/>
      <w:szCs w:val="20"/>
      <w:lang w:eastAsia="pl-PL"/>
    </w:rPr>
  </w:style>
  <w:style w:type="paragraph" w:customStyle="1" w:styleId="xl347">
    <w:name w:val="xl347"/>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heme="minorHAnsi"/>
      <w:lang w:eastAsia="pl-PL"/>
    </w:rPr>
  </w:style>
  <w:style w:type="paragraph" w:customStyle="1" w:styleId="xl348">
    <w:name w:val="xl348"/>
    <w:basedOn w:val="Normalny"/>
    <w:rsid w:val="0003249E"/>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heme="minorHAnsi"/>
      <w:sz w:val="20"/>
      <w:szCs w:val="20"/>
      <w:lang w:eastAsia="pl-PL"/>
    </w:rPr>
  </w:style>
  <w:style w:type="paragraph" w:customStyle="1" w:styleId="xl349">
    <w:name w:val="xl349"/>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heme="minorHAnsi"/>
      <w:lang w:eastAsia="pl-PL"/>
    </w:rPr>
  </w:style>
  <w:style w:type="paragraph" w:customStyle="1" w:styleId="xl350">
    <w:name w:val="xl350"/>
    <w:basedOn w:val="Normalny"/>
    <w:rsid w:val="0003249E"/>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heme="minorHAnsi"/>
      <w:lang w:eastAsia="pl-PL"/>
    </w:rPr>
  </w:style>
  <w:style w:type="paragraph" w:customStyle="1" w:styleId="xl351">
    <w:name w:val="xl351"/>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heme="minorHAnsi"/>
      <w:sz w:val="20"/>
      <w:szCs w:val="20"/>
      <w:lang w:eastAsia="pl-PL"/>
    </w:rPr>
  </w:style>
  <w:style w:type="paragraph" w:customStyle="1" w:styleId="xl352">
    <w:name w:val="xl352"/>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lang w:eastAsia="pl-PL"/>
    </w:rPr>
  </w:style>
  <w:style w:type="paragraph" w:customStyle="1" w:styleId="xl353">
    <w:name w:val="xl353"/>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sz w:val="20"/>
      <w:szCs w:val="20"/>
      <w:lang w:eastAsia="pl-PL"/>
    </w:rPr>
  </w:style>
  <w:style w:type="paragraph" w:customStyle="1" w:styleId="xl354">
    <w:name w:val="xl354"/>
    <w:basedOn w:val="Normalny"/>
    <w:rsid w:val="0003249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sz w:val="20"/>
      <w:szCs w:val="20"/>
      <w:lang w:eastAsia="pl-PL"/>
    </w:rPr>
  </w:style>
  <w:style w:type="paragraph" w:customStyle="1" w:styleId="xl355">
    <w:name w:val="xl355"/>
    <w:basedOn w:val="Normalny"/>
    <w:rsid w:val="0003249E"/>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Times New Roman" w:cstheme="minorHAnsi"/>
      <w:sz w:val="20"/>
      <w:szCs w:val="20"/>
      <w:lang w:eastAsia="pl-PL"/>
    </w:rPr>
  </w:style>
  <w:style w:type="paragraph" w:customStyle="1" w:styleId="xl356">
    <w:name w:val="xl356"/>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heme="minorHAnsi"/>
      <w:sz w:val="20"/>
      <w:szCs w:val="20"/>
      <w:lang w:eastAsia="pl-PL"/>
    </w:rPr>
  </w:style>
  <w:style w:type="paragraph" w:customStyle="1" w:styleId="xl357">
    <w:name w:val="xl357"/>
    <w:basedOn w:val="Normalny"/>
    <w:rsid w:val="0003249E"/>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heme="minorHAnsi"/>
      <w:sz w:val="20"/>
      <w:szCs w:val="20"/>
      <w:lang w:eastAsia="pl-PL"/>
    </w:rPr>
  </w:style>
  <w:style w:type="paragraph" w:customStyle="1" w:styleId="xl358">
    <w:name w:val="xl358"/>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stheme="minorHAnsi"/>
      <w:lang w:eastAsia="pl-PL"/>
    </w:rPr>
  </w:style>
  <w:style w:type="paragraph" w:customStyle="1" w:styleId="xl359">
    <w:name w:val="xl359"/>
    <w:basedOn w:val="Normalny"/>
    <w:rsid w:val="0003249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heme="minorHAnsi"/>
      <w:lang w:eastAsia="pl-PL"/>
    </w:rPr>
  </w:style>
  <w:style w:type="paragraph" w:customStyle="1" w:styleId="xl360">
    <w:name w:val="xl360"/>
    <w:basedOn w:val="Normalny"/>
    <w:rsid w:val="0003249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i/>
      <w:iCs/>
      <w:color w:val="000000"/>
      <w:sz w:val="20"/>
      <w:szCs w:val="20"/>
      <w:lang w:eastAsia="pl-PL"/>
    </w:rPr>
  </w:style>
  <w:style w:type="paragraph" w:customStyle="1" w:styleId="xl361">
    <w:name w:val="xl361"/>
    <w:basedOn w:val="Normalny"/>
    <w:rsid w:val="0003249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theme="minorHAnsi"/>
      <w:lang w:eastAsia="pl-PL"/>
    </w:rPr>
  </w:style>
  <w:style w:type="paragraph" w:customStyle="1" w:styleId="xl362">
    <w:name w:val="xl362"/>
    <w:basedOn w:val="Normalny"/>
    <w:rsid w:val="0003249E"/>
    <w:pPr>
      <w:pBdr>
        <w:top w:val="single" w:sz="4" w:space="0" w:color="auto"/>
        <w:left w:val="single" w:sz="8" w:space="0" w:color="auto"/>
        <w:bottom w:val="single" w:sz="4" w:space="0" w:color="auto"/>
      </w:pBdr>
      <w:shd w:val="clear" w:color="000000" w:fill="F2F2F2"/>
      <w:spacing w:before="100" w:beforeAutospacing="1" w:after="100" w:afterAutospacing="1"/>
      <w:jc w:val="center"/>
      <w:textAlignment w:val="center"/>
    </w:pPr>
    <w:rPr>
      <w:rFonts w:eastAsia="Times New Roman" w:cstheme="minorHAnsi"/>
      <w:color w:val="000000"/>
      <w:lang w:eastAsia="pl-PL"/>
    </w:rPr>
  </w:style>
  <w:style w:type="paragraph" w:customStyle="1" w:styleId="xl363">
    <w:name w:val="xl363"/>
    <w:basedOn w:val="Normalny"/>
    <w:rsid w:val="0003249E"/>
    <w:pPr>
      <w:pBdr>
        <w:top w:val="single" w:sz="4" w:space="0" w:color="auto"/>
        <w:bottom w:val="single" w:sz="4" w:space="0" w:color="auto"/>
      </w:pBdr>
      <w:shd w:val="clear" w:color="000000" w:fill="F2F2F2"/>
      <w:spacing w:before="100" w:beforeAutospacing="1" w:after="100" w:afterAutospacing="1"/>
      <w:jc w:val="center"/>
      <w:textAlignment w:val="center"/>
    </w:pPr>
    <w:rPr>
      <w:rFonts w:eastAsia="Times New Roman" w:cstheme="minorHAnsi"/>
      <w:color w:val="000000"/>
      <w:lang w:eastAsia="pl-PL"/>
    </w:rPr>
  </w:style>
  <w:style w:type="paragraph" w:customStyle="1" w:styleId="xl364">
    <w:name w:val="xl364"/>
    <w:basedOn w:val="Normalny"/>
    <w:rsid w:val="0003249E"/>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theme="minorHAnsi"/>
      <w:lang w:eastAsia="pl-PL"/>
    </w:rPr>
  </w:style>
  <w:style w:type="paragraph" w:customStyle="1" w:styleId="xl365">
    <w:name w:val="xl365"/>
    <w:basedOn w:val="Normalny"/>
    <w:rsid w:val="000324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heme="minorHAnsi"/>
      <w:sz w:val="20"/>
      <w:szCs w:val="20"/>
      <w:lang w:eastAsia="pl-PL"/>
    </w:rPr>
  </w:style>
  <w:style w:type="paragraph" w:customStyle="1" w:styleId="Tabela">
    <w:name w:val="Tabela"/>
    <w:basedOn w:val="Normalny"/>
    <w:link w:val="TabelaZnak"/>
    <w:qFormat/>
    <w:rsid w:val="0003249E"/>
    <w:pPr>
      <w:spacing w:after="120"/>
    </w:pPr>
    <w:rPr>
      <w:rFonts w:eastAsia="Times New Roman" w:cstheme="minorHAnsi"/>
      <w:color w:val="000000"/>
    </w:rPr>
  </w:style>
  <w:style w:type="character" w:customStyle="1" w:styleId="TabelaZnak">
    <w:name w:val="Tabela Znak"/>
    <w:basedOn w:val="Domylnaczcionkaakapitu"/>
    <w:link w:val="Tabela"/>
    <w:rsid w:val="0003249E"/>
    <w:rPr>
      <w:rFonts w:eastAsia="Times New Roman" w:cstheme="minorHAnsi"/>
      <w:color w:val="000000"/>
    </w:rPr>
  </w:style>
  <w:style w:type="character" w:styleId="Pogrubienie">
    <w:name w:val="Strong"/>
    <w:basedOn w:val="Domylnaczcionkaakapitu"/>
    <w:qFormat/>
    <w:rsid w:val="00996D46"/>
    <w:rPr>
      <w:b/>
      <w:bCs/>
    </w:rPr>
  </w:style>
  <w:style w:type="character" w:styleId="Uwydatnienie">
    <w:name w:val="Emphasis"/>
    <w:basedOn w:val="Domylnaczcionkaakapitu"/>
    <w:uiPriority w:val="20"/>
    <w:qFormat/>
    <w:rsid w:val="00996D46"/>
    <w:rPr>
      <w:i/>
      <w:iCs/>
    </w:rPr>
  </w:style>
  <w:style w:type="paragraph" w:styleId="Bezodstpw">
    <w:name w:val="No Spacing"/>
    <w:uiPriority w:val="1"/>
    <w:qFormat/>
    <w:rsid w:val="00280B12"/>
    <w:pPr>
      <w:spacing w:line="240" w:lineRule="auto"/>
    </w:pPr>
    <w:rPr>
      <w:rFonts w:ascii="Calibri" w:eastAsia="Calibri" w:hAnsi="Calibri" w:cs="Times New Roman"/>
    </w:rPr>
  </w:style>
  <w:style w:type="paragraph" w:styleId="HTML-wstpniesformatowany">
    <w:name w:val="HTML Preformatted"/>
    <w:basedOn w:val="Normalny"/>
    <w:link w:val="HTML-wstpniesformatowanyZnak"/>
    <w:uiPriority w:val="99"/>
    <w:unhideWhenUsed/>
    <w:rsid w:val="001B46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1B46E5"/>
    <w:rPr>
      <w:rFonts w:ascii="Courier New" w:eastAsia="Times New Roman" w:hAnsi="Courier New" w:cs="Courier New"/>
      <w:sz w:val="20"/>
      <w:szCs w:val="20"/>
      <w:lang w:eastAsia="pl-PL"/>
    </w:rPr>
  </w:style>
  <w:style w:type="paragraph" w:customStyle="1" w:styleId="Normal0">
    <w:name w:val="Normal_0"/>
    <w:rsid w:val="000F4A4B"/>
    <w:pPr>
      <w:spacing w:line="240" w:lineRule="auto"/>
    </w:pPr>
    <w:rPr>
      <w:rFonts w:ascii="Times New Roman" w:eastAsia="Times New Roman" w:hAnsi="Times New Roman" w:cs="Times New Roman"/>
      <w:color w:val="000000"/>
      <w:szCs w:val="20"/>
      <w:lang w:eastAsia="pl-PL"/>
    </w:rPr>
  </w:style>
  <w:style w:type="character" w:customStyle="1" w:styleId="Mocnowyrniony">
    <w:name w:val="Mocno wyróżniony"/>
    <w:qFormat/>
    <w:rsid w:val="000F4A4B"/>
    <w:rPr>
      <w:b/>
      <w:bCs/>
    </w:rPr>
  </w:style>
  <w:style w:type="character" w:customStyle="1" w:styleId="pre">
    <w:name w:val="pre"/>
    <w:basedOn w:val="Domylnaczcionkaakapitu"/>
    <w:rsid w:val="005172BB"/>
  </w:style>
  <w:style w:type="table" w:customStyle="1" w:styleId="Tabela-Siatka2">
    <w:name w:val="Tabela - Siatka2"/>
    <w:basedOn w:val="Standardowy"/>
    <w:next w:val="Tabela-Siatka"/>
    <w:uiPriority w:val="59"/>
    <w:rsid w:val="002F2E28"/>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59"/>
    <w:rsid w:val="005F7034"/>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A7784F"/>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658C8"/>
    <w:pPr>
      <w:widowControl w:val="0"/>
      <w:suppressAutoHyphens/>
      <w:autoSpaceDN w:val="0"/>
      <w:spacing w:line="240" w:lineRule="auto"/>
      <w:textAlignment w:val="baseline"/>
    </w:pPr>
    <w:rPr>
      <w:rFonts w:ascii="Times New Roman" w:eastAsia="SimSun" w:hAnsi="Times New Roman" w:cs="Mangal"/>
      <w:kern w:val="3"/>
      <w:sz w:val="24"/>
      <w:szCs w:val="24"/>
      <w:lang w:eastAsia="zh-CN" w:bidi="hi-IN"/>
    </w:rPr>
  </w:style>
  <w:style w:type="paragraph" w:customStyle="1" w:styleId="Teksttreci">
    <w:name w:val="Tekst treści"/>
    <w:basedOn w:val="Normalny"/>
    <w:rsid w:val="000658C8"/>
    <w:pPr>
      <w:shd w:val="clear" w:color="auto" w:fill="FFFFFF"/>
      <w:suppressAutoHyphens/>
      <w:spacing w:before="780" w:after="240" w:line="266" w:lineRule="exact"/>
      <w:ind w:hanging="340"/>
    </w:pPr>
    <w:rPr>
      <w:rFonts w:ascii="Garamond" w:eastAsia="Garamond" w:hAnsi="Garamond" w:cs="Garamond"/>
      <w:sz w:val="23"/>
      <w:szCs w:val="23"/>
      <w:lang w:eastAsia="ar-SA"/>
    </w:rPr>
  </w:style>
</w:styles>
</file>

<file path=word/webSettings.xml><?xml version="1.0" encoding="utf-8"?>
<w:webSettings xmlns:r="http://schemas.openxmlformats.org/officeDocument/2006/relationships" xmlns:w="http://schemas.openxmlformats.org/wordprocessingml/2006/main">
  <w:divs>
    <w:div w:id="3283335">
      <w:bodyDiv w:val="1"/>
      <w:marLeft w:val="0"/>
      <w:marRight w:val="0"/>
      <w:marTop w:val="0"/>
      <w:marBottom w:val="0"/>
      <w:divBdr>
        <w:top w:val="none" w:sz="0" w:space="0" w:color="auto"/>
        <w:left w:val="none" w:sz="0" w:space="0" w:color="auto"/>
        <w:bottom w:val="none" w:sz="0" w:space="0" w:color="auto"/>
        <w:right w:val="none" w:sz="0" w:space="0" w:color="auto"/>
      </w:divBdr>
    </w:div>
    <w:div w:id="25564086">
      <w:bodyDiv w:val="1"/>
      <w:marLeft w:val="0"/>
      <w:marRight w:val="0"/>
      <w:marTop w:val="0"/>
      <w:marBottom w:val="0"/>
      <w:divBdr>
        <w:top w:val="none" w:sz="0" w:space="0" w:color="auto"/>
        <w:left w:val="none" w:sz="0" w:space="0" w:color="auto"/>
        <w:bottom w:val="none" w:sz="0" w:space="0" w:color="auto"/>
        <w:right w:val="none" w:sz="0" w:space="0" w:color="auto"/>
      </w:divBdr>
      <w:divsChild>
        <w:div w:id="110243742">
          <w:marLeft w:val="0"/>
          <w:marRight w:val="0"/>
          <w:marTop w:val="0"/>
          <w:marBottom w:val="0"/>
          <w:divBdr>
            <w:top w:val="none" w:sz="0" w:space="0" w:color="auto"/>
            <w:left w:val="none" w:sz="0" w:space="0" w:color="auto"/>
            <w:bottom w:val="none" w:sz="0" w:space="0" w:color="auto"/>
            <w:right w:val="none" w:sz="0" w:space="0" w:color="auto"/>
          </w:divBdr>
        </w:div>
        <w:div w:id="125438990">
          <w:marLeft w:val="0"/>
          <w:marRight w:val="0"/>
          <w:marTop w:val="0"/>
          <w:marBottom w:val="0"/>
          <w:divBdr>
            <w:top w:val="none" w:sz="0" w:space="0" w:color="auto"/>
            <w:left w:val="none" w:sz="0" w:space="0" w:color="auto"/>
            <w:bottom w:val="none" w:sz="0" w:space="0" w:color="auto"/>
            <w:right w:val="none" w:sz="0" w:space="0" w:color="auto"/>
          </w:divBdr>
        </w:div>
        <w:div w:id="266236132">
          <w:marLeft w:val="0"/>
          <w:marRight w:val="0"/>
          <w:marTop w:val="0"/>
          <w:marBottom w:val="0"/>
          <w:divBdr>
            <w:top w:val="none" w:sz="0" w:space="0" w:color="auto"/>
            <w:left w:val="none" w:sz="0" w:space="0" w:color="auto"/>
            <w:bottom w:val="none" w:sz="0" w:space="0" w:color="auto"/>
            <w:right w:val="none" w:sz="0" w:space="0" w:color="auto"/>
          </w:divBdr>
        </w:div>
        <w:div w:id="467672479">
          <w:marLeft w:val="0"/>
          <w:marRight w:val="0"/>
          <w:marTop w:val="0"/>
          <w:marBottom w:val="0"/>
          <w:divBdr>
            <w:top w:val="none" w:sz="0" w:space="0" w:color="auto"/>
            <w:left w:val="none" w:sz="0" w:space="0" w:color="auto"/>
            <w:bottom w:val="none" w:sz="0" w:space="0" w:color="auto"/>
            <w:right w:val="none" w:sz="0" w:space="0" w:color="auto"/>
          </w:divBdr>
        </w:div>
        <w:div w:id="1467966168">
          <w:marLeft w:val="0"/>
          <w:marRight w:val="0"/>
          <w:marTop w:val="0"/>
          <w:marBottom w:val="0"/>
          <w:divBdr>
            <w:top w:val="none" w:sz="0" w:space="0" w:color="auto"/>
            <w:left w:val="none" w:sz="0" w:space="0" w:color="auto"/>
            <w:bottom w:val="none" w:sz="0" w:space="0" w:color="auto"/>
            <w:right w:val="none" w:sz="0" w:space="0" w:color="auto"/>
          </w:divBdr>
        </w:div>
        <w:div w:id="1516460354">
          <w:marLeft w:val="0"/>
          <w:marRight w:val="0"/>
          <w:marTop w:val="0"/>
          <w:marBottom w:val="0"/>
          <w:divBdr>
            <w:top w:val="none" w:sz="0" w:space="0" w:color="auto"/>
            <w:left w:val="none" w:sz="0" w:space="0" w:color="auto"/>
            <w:bottom w:val="none" w:sz="0" w:space="0" w:color="auto"/>
            <w:right w:val="none" w:sz="0" w:space="0" w:color="auto"/>
          </w:divBdr>
        </w:div>
        <w:div w:id="1734818354">
          <w:marLeft w:val="0"/>
          <w:marRight w:val="0"/>
          <w:marTop w:val="0"/>
          <w:marBottom w:val="0"/>
          <w:divBdr>
            <w:top w:val="none" w:sz="0" w:space="0" w:color="auto"/>
            <w:left w:val="none" w:sz="0" w:space="0" w:color="auto"/>
            <w:bottom w:val="none" w:sz="0" w:space="0" w:color="auto"/>
            <w:right w:val="none" w:sz="0" w:space="0" w:color="auto"/>
          </w:divBdr>
        </w:div>
      </w:divsChild>
    </w:div>
    <w:div w:id="38942966">
      <w:bodyDiv w:val="1"/>
      <w:marLeft w:val="0"/>
      <w:marRight w:val="0"/>
      <w:marTop w:val="0"/>
      <w:marBottom w:val="0"/>
      <w:divBdr>
        <w:top w:val="none" w:sz="0" w:space="0" w:color="auto"/>
        <w:left w:val="none" w:sz="0" w:space="0" w:color="auto"/>
        <w:bottom w:val="none" w:sz="0" w:space="0" w:color="auto"/>
        <w:right w:val="none" w:sz="0" w:space="0" w:color="auto"/>
      </w:divBdr>
    </w:div>
    <w:div w:id="46689041">
      <w:bodyDiv w:val="1"/>
      <w:marLeft w:val="0"/>
      <w:marRight w:val="0"/>
      <w:marTop w:val="0"/>
      <w:marBottom w:val="0"/>
      <w:divBdr>
        <w:top w:val="none" w:sz="0" w:space="0" w:color="auto"/>
        <w:left w:val="none" w:sz="0" w:space="0" w:color="auto"/>
        <w:bottom w:val="none" w:sz="0" w:space="0" w:color="auto"/>
        <w:right w:val="none" w:sz="0" w:space="0" w:color="auto"/>
      </w:divBdr>
    </w:div>
    <w:div w:id="75984462">
      <w:bodyDiv w:val="1"/>
      <w:marLeft w:val="0"/>
      <w:marRight w:val="0"/>
      <w:marTop w:val="0"/>
      <w:marBottom w:val="0"/>
      <w:divBdr>
        <w:top w:val="none" w:sz="0" w:space="0" w:color="auto"/>
        <w:left w:val="none" w:sz="0" w:space="0" w:color="auto"/>
        <w:bottom w:val="none" w:sz="0" w:space="0" w:color="auto"/>
        <w:right w:val="none" w:sz="0" w:space="0" w:color="auto"/>
      </w:divBdr>
    </w:div>
    <w:div w:id="98448413">
      <w:bodyDiv w:val="1"/>
      <w:marLeft w:val="0"/>
      <w:marRight w:val="0"/>
      <w:marTop w:val="0"/>
      <w:marBottom w:val="0"/>
      <w:divBdr>
        <w:top w:val="none" w:sz="0" w:space="0" w:color="auto"/>
        <w:left w:val="none" w:sz="0" w:space="0" w:color="auto"/>
        <w:bottom w:val="none" w:sz="0" w:space="0" w:color="auto"/>
        <w:right w:val="none" w:sz="0" w:space="0" w:color="auto"/>
      </w:divBdr>
    </w:div>
    <w:div w:id="142747033">
      <w:bodyDiv w:val="1"/>
      <w:marLeft w:val="0"/>
      <w:marRight w:val="0"/>
      <w:marTop w:val="0"/>
      <w:marBottom w:val="0"/>
      <w:divBdr>
        <w:top w:val="none" w:sz="0" w:space="0" w:color="auto"/>
        <w:left w:val="none" w:sz="0" w:space="0" w:color="auto"/>
        <w:bottom w:val="none" w:sz="0" w:space="0" w:color="auto"/>
        <w:right w:val="none" w:sz="0" w:space="0" w:color="auto"/>
      </w:divBdr>
    </w:div>
    <w:div w:id="171068534">
      <w:bodyDiv w:val="1"/>
      <w:marLeft w:val="0"/>
      <w:marRight w:val="0"/>
      <w:marTop w:val="0"/>
      <w:marBottom w:val="0"/>
      <w:divBdr>
        <w:top w:val="none" w:sz="0" w:space="0" w:color="auto"/>
        <w:left w:val="none" w:sz="0" w:space="0" w:color="auto"/>
        <w:bottom w:val="none" w:sz="0" w:space="0" w:color="auto"/>
        <w:right w:val="none" w:sz="0" w:space="0" w:color="auto"/>
      </w:divBdr>
    </w:div>
    <w:div w:id="175004847">
      <w:bodyDiv w:val="1"/>
      <w:marLeft w:val="0"/>
      <w:marRight w:val="0"/>
      <w:marTop w:val="0"/>
      <w:marBottom w:val="0"/>
      <w:divBdr>
        <w:top w:val="none" w:sz="0" w:space="0" w:color="auto"/>
        <w:left w:val="none" w:sz="0" w:space="0" w:color="auto"/>
        <w:bottom w:val="none" w:sz="0" w:space="0" w:color="auto"/>
        <w:right w:val="none" w:sz="0" w:space="0" w:color="auto"/>
      </w:divBdr>
      <w:divsChild>
        <w:div w:id="398327844">
          <w:marLeft w:val="0"/>
          <w:marRight w:val="0"/>
          <w:marTop w:val="0"/>
          <w:marBottom w:val="0"/>
          <w:divBdr>
            <w:top w:val="none" w:sz="0" w:space="0" w:color="auto"/>
            <w:left w:val="none" w:sz="0" w:space="0" w:color="auto"/>
            <w:bottom w:val="none" w:sz="0" w:space="0" w:color="auto"/>
            <w:right w:val="none" w:sz="0" w:space="0" w:color="auto"/>
          </w:divBdr>
        </w:div>
        <w:div w:id="843520747">
          <w:marLeft w:val="0"/>
          <w:marRight w:val="0"/>
          <w:marTop w:val="0"/>
          <w:marBottom w:val="0"/>
          <w:divBdr>
            <w:top w:val="none" w:sz="0" w:space="0" w:color="auto"/>
            <w:left w:val="none" w:sz="0" w:space="0" w:color="auto"/>
            <w:bottom w:val="none" w:sz="0" w:space="0" w:color="auto"/>
            <w:right w:val="none" w:sz="0" w:space="0" w:color="auto"/>
          </w:divBdr>
        </w:div>
        <w:div w:id="959840983">
          <w:marLeft w:val="0"/>
          <w:marRight w:val="0"/>
          <w:marTop w:val="0"/>
          <w:marBottom w:val="0"/>
          <w:divBdr>
            <w:top w:val="none" w:sz="0" w:space="0" w:color="auto"/>
            <w:left w:val="none" w:sz="0" w:space="0" w:color="auto"/>
            <w:bottom w:val="none" w:sz="0" w:space="0" w:color="auto"/>
            <w:right w:val="none" w:sz="0" w:space="0" w:color="auto"/>
          </w:divBdr>
        </w:div>
        <w:div w:id="1048917436">
          <w:marLeft w:val="0"/>
          <w:marRight w:val="0"/>
          <w:marTop w:val="0"/>
          <w:marBottom w:val="0"/>
          <w:divBdr>
            <w:top w:val="none" w:sz="0" w:space="0" w:color="auto"/>
            <w:left w:val="none" w:sz="0" w:space="0" w:color="auto"/>
            <w:bottom w:val="none" w:sz="0" w:space="0" w:color="auto"/>
            <w:right w:val="none" w:sz="0" w:space="0" w:color="auto"/>
          </w:divBdr>
        </w:div>
        <w:div w:id="1422410550">
          <w:marLeft w:val="0"/>
          <w:marRight w:val="0"/>
          <w:marTop w:val="0"/>
          <w:marBottom w:val="0"/>
          <w:divBdr>
            <w:top w:val="none" w:sz="0" w:space="0" w:color="auto"/>
            <w:left w:val="none" w:sz="0" w:space="0" w:color="auto"/>
            <w:bottom w:val="none" w:sz="0" w:space="0" w:color="auto"/>
            <w:right w:val="none" w:sz="0" w:space="0" w:color="auto"/>
          </w:divBdr>
        </w:div>
        <w:div w:id="1560089913">
          <w:marLeft w:val="0"/>
          <w:marRight w:val="0"/>
          <w:marTop w:val="0"/>
          <w:marBottom w:val="0"/>
          <w:divBdr>
            <w:top w:val="none" w:sz="0" w:space="0" w:color="auto"/>
            <w:left w:val="none" w:sz="0" w:space="0" w:color="auto"/>
            <w:bottom w:val="none" w:sz="0" w:space="0" w:color="auto"/>
            <w:right w:val="none" w:sz="0" w:space="0" w:color="auto"/>
          </w:divBdr>
        </w:div>
        <w:div w:id="1883520877">
          <w:marLeft w:val="0"/>
          <w:marRight w:val="0"/>
          <w:marTop w:val="0"/>
          <w:marBottom w:val="0"/>
          <w:divBdr>
            <w:top w:val="none" w:sz="0" w:space="0" w:color="auto"/>
            <w:left w:val="none" w:sz="0" w:space="0" w:color="auto"/>
            <w:bottom w:val="none" w:sz="0" w:space="0" w:color="auto"/>
            <w:right w:val="none" w:sz="0" w:space="0" w:color="auto"/>
          </w:divBdr>
        </w:div>
        <w:div w:id="1972637957">
          <w:marLeft w:val="0"/>
          <w:marRight w:val="0"/>
          <w:marTop w:val="0"/>
          <w:marBottom w:val="0"/>
          <w:divBdr>
            <w:top w:val="none" w:sz="0" w:space="0" w:color="auto"/>
            <w:left w:val="none" w:sz="0" w:space="0" w:color="auto"/>
            <w:bottom w:val="none" w:sz="0" w:space="0" w:color="auto"/>
            <w:right w:val="none" w:sz="0" w:space="0" w:color="auto"/>
          </w:divBdr>
        </w:div>
      </w:divsChild>
    </w:div>
    <w:div w:id="185365045">
      <w:bodyDiv w:val="1"/>
      <w:marLeft w:val="0"/>
      <w:marRight w:val="0"/>
      <w:marTop w:val="0"/>
      <w:marBottom w:val="0"/>
      <w:divBdr>
        <w:top w:val="none" w:sz="0" w:space="0" w:color="auto"/>
        <w:left w:val="none" w:sz="0" w:space="0" w:color="auto"/>
        <w:bottom w:val="none" w:sz="0" w:space="0" w:color="auto"/>
        <w:right w:val="none" w:sz="0" w:space="0" w:color="auto"/>
      </w:divBdr>
    </w:div>
    <w:div w:id="233005068">
      <w:bodyDiv w:val="1"/>
      <w:marLeft w:val="0"/>
      <w:marRight w:val="0"/>
      <w:marTop w:val="0"/>
      <w:marBottom w:val="0"/>
      <w:divBdr>
        <w:top w:val="none" w:sz="0" w:space="0" w:color="auto"/>
        <w:left w:val="none" w:sz="0" w:space="0" w:color="auto"/>
        <w:bottom w:val="none" w:sz="0" w:space="0" w:color="auto"/>
        <w:right w:val="none" w:sz="0" w:space="0" w:color="auto"/>
      </w:divBdr>
    </w:div>
    <w:div w:id="272634746">
      <w:bodyDiv w:val="1"/>
      <w:marLeft w:val="0"/>
      <w:marRight w:val="0"/>
      <w:marTop w:val="0"/>
      <w:marBottom w:val="0"/>
      <w:divBdr>
        <w:top w:val="none" w:sz="0" w:space="0" w:color="auto"/>
        <w:left w:val="none" w:sz="0" w:space="0" w:color="auto"/>
        <w:bottom w:val="none" w:sz="0" w:space="0" w:color="auto"/>
        <w:right w:val="none" w:sz="0" w:space="0" w:color="auto"/>
      </w:divBdr>
    </w:div>
    <w:div w:id="364596781">
      <w:bodyDiv w:val="1"/>
      <w:marLeft w:val="0"/>
      <w:marRight w:val="0"/>
      <w:marTop w:val="0"/>
      <w:marBottom w:val="0"/>
      <w:divBdr>
        <w:top w:val="none" w:sz="0" w:space="0" w:color="auto"/>
        <w:left w:val="none" w:sz="0" w:space="0" w:color="auto"/>
        <w:bottom w:val="none" w:sz="0" w:space="0" w:color="auto"/>
        <w:right w:val="none" w:sz="0" w:space="0" w:color="auto"/>
      </w:divBdr>
    </w:div>
    <w:div w:id="526144683">
      <w:bodyDiv w:val="1"/>
      <w:marLeft w:val="0"/>
      <w:marRight w:val="0"/>
      <w:marTop w:val="0"/>
      <w:marBottom w:val="0"/>
      <w:divBdr>
        <w:top w:val="none" w:sz="0" w:space="0" w:color="auto"/>
        <w:left w:val="none" w:sz="0" w:space="0" w:color="auto"/>
        <w:bottom w:val="none" w:sz="0" w:space="0" w:color="auto"/>
        <w:right w:val="none" w:sz="0" w:space="0" w:color="auto"/>
      </w:divBdr>
    </w:div>
    <w:div w:id="547910804">
      <w:bodyDiv w:val="1"/>
      <w:marLeft w:val="0"/>
      <w:marRight w:val="0"/>
      <w:marTop w:val="0"/>
      <w:marBottom w:val="0"/>
      <w:divBdr>
        <w:top w:val="none" w:sz="0" w:space="0" w:color="auto"/>
        <w:left w:val="none" w:sz="0" w:space="0" w:color="auto"/>
        <w:bottom w:val="none" w:sz="0" w:space="0" w:color="auto"/>
        <w:right w:val="none" w:sz="0" w:space="0" w:color="auto"/>
      </w:divBdr>
    </w:div>
    <w:div w:id="558133979">
      <w:bodyDiv w:val="1"/>
      <w:marLeft w:val="0"/>
      <w:marRight w:val="0"/>
      <w:marTop w:val="0"/>
      <w:marBottom w:val="0"/>
      <w:divBdr>
        <w:top w:val="none" w:sz="0" w:space="0" w:color="auto"/>
        <w:left w:val="none" w:sz="0" w:space="0" w:color="auto"/>
        <w:bottom w:val="none" w:sz="0" w:space="0" w:color="auto"/>
        <w:right w:val="none" w:sz="0" w:space="0" w:color="auto"/>
      </w:divBdr>
    </w:div>
    <w:div w:id="570115434">
      <w:bodyDiv w:val="1"/>
      <w:marLeft w:val="0"/>
      <w:marRight w:val="0"/>
      <w:marTop w:val="0"/>
      <w:marBottom w:val="0"/>
      <w:divBdr>
        <w:top w:val="none" w:sz="0" w:space="0" w:color="auto"/>
        <w:left w:val="none" w:sz="0" w:space="0" w:color="auto"/>
        <w:bottom w:val="none" w:sz="0" w:space="0" w:color="auto"/>
        <w:right w:val="none" w:sz="0" w:space="0" w:color="auto"/>
      </w:divBdr>
    </w:div>
    <w:div w:id="609049564">
      <w:bodyDiv w:val="1"/>
      <w:marLeft w:val="0"/>
      <w:marRight w:val="0"/>
      <w:marTop w:val="0"/>
      <w:marBottom w:val="0"/>
      <w:divBdr>
        <w:top w:val="none" w:sz="0" w:space="0" w:color="auto"/>
        <w:left w:val="none" w:sz="0" w:space="0" w:color="auto"/>
        <w:bottom w:val="none" w:sz="0" w:space="0" w:color="auto"/>
        <w:right w:val="none" w:sz="0" w:space="0" w:color="auto"/>
      </w:divBdr>
    </w:div>
    <w:div w:id="661473167">
      <w:bodyDiv w:val="1"/>
      <w:marLeft w:val="0"/>
      <w:marRight w:val="0"/>
      <w:marTop w:val="0"/>
      <w:marBottom w:val="0"/>
      <w:divBdr>
        <w:top w:val="none" w:sz="0" w:space="0" w:color="auto"/>
        <w:left w:val="none" w:sz="0" w:space="0" w:color="auto"/>
        <w:bottom w:val="none" w:sz="0" w:space="0" w:color="auto"/>
        <w:right w:val="none" w:sz="0" w:space="0" w:color="auto"/>
      </w:divBdr>
    </w:div>
    <w:div w:id="682362057">
      <w:bodyDiv w:val="1"/>
      <w:marLeft w:val="0"/>
      <w:marRight w:val="0"/>
      <w:marTop w:val="0"/>
      <w:marBottom w:val="0"/>
      <w:divBdr>
        <w:top w:val="none" w:sz="0" w:space="0" w:color="auto"/>
        <w:left w:val="none" w:sz="0" w:space="0" w:color="auto"/>
        <w:bottom w:val="none" w:sz="0" w:space="0" w:color="auto"/>
        <w:right w:val="none" w:sz="0" w:space="0" w:color="auto"/>
      </w:divBdr>
    </w:div>
    <w:div w:id="700202465">
      <w:bodyDiv w:val="1"/>
      <w:marLeft w:val="0"/>
      <w:marRight w:val="0"/>
      <w:marTop w:val="0"/>
      <w:marBottom w:val="0"/>
      <w:divBdr>
        <w:top w:val="none" w:sz="0" w:space="0" w:color="auto"/>
        <w:left w:val="none" w:sz="0" w:space="0" w:color="auto"/>
        <w:bottom w:val="none" w:sz="0" w:space="0" w:color="auto"/>
        <w:right w:val="none" w:sz="0" w:space="0" w:color="auto"/>
      </w:divBdr>
    </w:div>
    <w:div w:id="769131992">
      <w:bodyDiv w:val="1"/>
      <w:marLeft w:val="0"/>
      <w:marRight w:val="0"/>
      <w:marTop w:val="0"/>
      <w:marBottom w:val="0"/>
      <w:divBdr>
        <w:top w:val="none" w:sz="0" w:space="0" w:color="auto"/>
        <w:left w:val="none" w:sz="0" w:space="0" w:color="auto"/>
        <w:bottom w:val="none" w:sz="0" w:space="0" w:color="auto"/>
        <w:right w:val="none" w:sz="0" w:space="0" w:color="auto"/>
      </w:divBdr>
    </w:div>
    <w:div w:id="778060465">
      <w:bodyDiv w:val="1"/>
      <w:marLeft w:val="0"/>
      <w:marRight w:val="0"/>
      <w:marTop w:val="0"/>
      <w:marBottom w:val="0"/>
      <w:divBdr>
        <w:top w:val="none" w:sz="0" w:space="0" w:color="auto"/>
        <w:left w:val="none" w:sz="0" w:space="0" w:color="auto"/>
        <w:bottom w:val="none" w:sz="0" w:space="0" w:color="auto"/>
        <w:right w:val="none" w:sz="0" w:space="0" w:color="auto"/>
      </w:divBdr>
    </w:div>
    <w:div w:id="876890502">
      <w:bodyDiv w:val="1"/>
      <w:marLeft w:val="0"/>
      <w:marRight w:val="0"/>
      <w:marTop w:val="0"/>
      <w:marBottom w:val="0"/>
      <w:divBdr>
        <w:top w:val="none" w:sz="0" w:space="0" w:color="auto"/>
        <w:left w:val="none" w:sz="0" w:space="0" w:color="auto"/>
        <w:bottom w:val="none" w:sz="0" w:space="0" w:color="auto"/>
        <w:right w:val="none" w:sz="0" w:space="0" w:color="auto"/>
      </w:divBdr>
    </w:div>
    <w:div w:id="877856708">
      <w:bodyDiv w:val="1"/>
      <w:marLeft w:val="0"/>
      <w:marRight w:val="0"/>
      <w:marTop w:val="0"/>
      <w:marBottom w:val="0"/>
      <w:divBdr>
        <w:top w:val="none" w:sz="0" w:space="0" w:color="auto"/>
        <w:left w:val="none" w:sz="0" w:space="0" w:color="auto"/>
        <w:bottom w:val="none" w:sz="0" w:space="0" w:color="auto"/>
        <w:right w:val="none" w:sz="0" w:space="0" w:color="auto"/>
      </w:divBdr>
    </w:div>
    <w:div w:id="932401912">
      <w:bodyDiv w:val="1"/>
      <w:marLeft w:val="0"/>
      <w:marRight w:val="0"/>
      <w:marTop w:val="0"/>
      <w:marBottom w:val="0"/>
      <w:divBdr>
        <w:top w:val="none" w:sz="0" w:space="0" w:color="auto"/>
        <w:left w:val="none" w:sz="0" w:space="0" w:color="auto"/>
        <w:bottom w:val="none" w:sz="0" w:space="0" w:color="auto"/>
        <w:right w:val="none" w:sz="0" w:space="0" w:color="auto"/>
      </w:divBdr>
    </w:div>
    <w:div w:id="937832519">
      <w:bodyDiv w:val="1"/>
      <w:marLeft w:val="0"/>
      <w:marRight w:val="0"/>
      <w:marTop w:val="0"/>
      <w:marBottom w:val="0"/>
      <w:divBdr>
        <w:top w:val="none" w:sz="0" w:space="0" w:color="auto"/>
        <w:left w:val="none" w:sz="0" w:space="0" w:color="auto"/>
        <w:bottom w:val="none" w:sz="0" w:space="0" w:color="auto"/>
        <w:right w:val="none" w:sz="0" w:space="0" w:color="auto"/>
      </w:divBdr>
    </w:div>
    <w:div w:id="958225140">
      <w:bodyDiv w:val="1"/>
      <w:marLeft w:val="0"/>
      <w:marRight w:val="0"/>
      <w:marTop w:val="0"/>
      <w:marBottom w:val="0"/>
      <w:divBdr>
        <w:top w:val="none" w:sz="0" w:space="0" w:color="auto"/>
        <w:left w:val="none" w:sz="0" w:space="0" w:color="auto"/>
        <w:bottom w:val="none" w:sz="0" w:space="0" w:color="auto"/>
        <w:right w:val="none" w:sz="0" w:space="0" w:color="auto"/>
      </w:divBdr>
    </w:div>
    <w:div w:id="976882080">
      <w:bodyDiv w:val="1"/>
      <w:marLeft w:val="0"/>
      <w:marRight w:val="0"/>
      <w:marTop w:val="0"/>
      <w:marBottom w:val="0"/>
      <w:divBdr>
        <w:top w:val="none" w:sz="0" w:space="0" w:color="auto"/>
        <w:left w:val="none" w:sz="0" w:space="0" w:color="auto"/>
        <w:bottom w:val="none" w:sz="0" w:space="0" w:color="auto"/>
        <w:right w:val="none" w:sz="0" w:space="0" w:color="auto"/>
      </w:divBdr>
    </w:div>
    <w:div w:id="1006517070">
      <w:bodyDiv w:val="1"/>
      <w:marLeft w:val="0"/>
      <w:marRight w:val="0"/>
      <w:marTop w:val="0"/>
      <w:marBottom w:val="0"/>
      <w:divBdr>
        <w:top w:val="none" w:sz="0" w:space="0" w:color="auto"/>
        <w:left w:val="none" w:sz="0" w:space="0" w:color="auto"/>
        <w:bottom w:val="none" w:sz="0" w:space="0" w:color="auto"/>
        <w:right w:val="none" w:sz="0" w:space="0" w:color="auto"/>
      </w:divBdr>
    </w:div>
    <w:div w:id="1048145479">
      <w:bodyDiv w:val="1"/>
      <w:marLeft w:val="0"/>
      <w:marRight w:val="0"/>
      <w:marTop w:val="0"/>
      <w:marBottom w:val="0"/>
      <w:divBdr>
        <w:top w:val="none" w:sz="0" w:space="0" w:color="auto"/>
        <w:left w:val="none" w:sz="0" w:space="0" w:color="auto"/>
        <w:bottom w:val="none" w:sz="0" w:space="0" w:color="auto"/>
        <w:right w:val="none" w:sz="0" w:space="0" w:color="auto"/>
      </w:divBdr>
    </w:div>
    <w:div w:id="1093010111">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218194">
      <w:bodyDiv w:val="1"/>
      <w:marLeft w:val="0"/>
      <w:marRight w:val="0"/>
      <w:marTop w:val="0"/>
      <w:marBottom w:val="0"/>
      <w:divBdr>
        <w:top w:val="none" w:sz="0" w:space="0" w:color="auto"/>
        <w:left w:val="none" w:sz="0" w:space="0" w:color="auto"/>
        <w:bottom w:val="none" w:sz="0" w:space="0" w:color="auto"/>
        <w:right w:val="none" w:sz="0" w:space="0" w:color="auto"/>
      </w:divBdr>
    </w:div>
    <w:div w:id="1112431909">
      <w:bodyDiv w:val="1"/>
      <w:marLeft w:val="0"/>
      <w:marRight w:val="0"/>
      <w:marTop w:val="0"/>
      <w:marBottom w:val="0"/>
      <w:divBdr>
        <w:top w:val="none" w:sz="0" w:space="0" w:color="auto"/>
        <w:left w:val="none" w:sz="0" w:space="0" w:color="auto"/>
        <w:bottom w:val="none" w:sz="0" w:space="0" w:color="auto"/>
        <w:right w:val="none" w:sz="0" w:space="0" w:color="auto"/>
      </w:divBdr>
    </w:div>
    <w:div w:id="1145317692">
      <w:bodyDiv w:val="1"/>
      <w:marLeft w:val="0"/>
      <w:marRight w:val="0"/>
      <w:marTop w:val="0"/>
      <w:marBottom w:val="0"/>
      <w:divBdr>
        <w:top w:val="none" w:sz="0" w:space="0" w:color="auto"/>
        <w:left w:val="none" w:sz="0" w:space="0" w:color="auto"/>
        <w:bottom w:val="none" w:sz="0" w:space="0" w:color="auto"/>
        <w:right w:val="none" w:sz="0" w:space="0" w:color="auto"/>
      </w:divBdr>
    </w:div>
    <w:div w:id="1146781575">
      <w:bodyDiv w:val="1"/>
      <w:marLeft w:val="0"/>
      <w:marRight w:val="0"/>
      <w:marTop w:val="0"/>
      <w:marBottom w:val="0"/>
      <w:divBdr>
        <w:top w:val="none" w:sz="0" w:space="0" w:color="auto"/>
        <w:left w:val="none" w:sz="0" w:space="0" w:color="auto"/>
        <w:bottom w:val="none" w:sz="0" w:space="0" w:color="auto"/>
        <w:right w:val="none" w:sz="0" w:space="0" w:color="auto"/>
      </w:divBdr>
    </w:div>
    <w:div w:id="1222213291">
      <w:bodyDiv w:val="1"/>
      <w:marLeft w:val="0"/>
      <w:marRight w:val="0"/>
      <w:marTop w:val="0"/>
      <w:marBottom w:val="0"/>
      <w:divBdr>
        <w:top w:val="none" w:sz="0" w:space="0" w:color="auto"/>
        <w:left w:val="none" w:sz="0" w:space="0" w:color="auto"/>
        <w:bottom w:val="none" w:sz="0" w:space="0" w:color="auto"/>
        <w:right w:val="none" w:sz="0" w:space="0" w:color="auto"/>
      </w:divBdr>
    </w:div>
    <w:div w:id="1239710481">
      <w:bodyDiv w:val="1"/>
      <w:marLeft w:val="0"/>
      <w:marRight w:val="0"/>
      <w:marTop w:val="0"/>
      <w:marBottom w:val="0"/>
      <w:divBdr>
        <w:top w:val="none" w:sz="0" w:space="0" w:color="auto"/>
        <w:left w:val="none" w:sz="0" w:space="0" w:color="auto"/>
        <w:bottom w:val="none" w:sz="0" w:space="0" w:color="auto"/>
        <w:right w:val="none" w:sz="0" w:space="0" w:color="auto"/>
      </w:divBdr>
    </w:div>
    <w:div w:id="1247690165">
      <w:bodyDiv w:val="1"/>
      <w:marLeft w:val="0"/>
      <w:marRight w:val="0"/>
      <w:marTop w:val="0"/>
      <w:marBottom w:val="0"/>
      <w:divBdr>
        <w:top w:val="none" w:sz="0" w:space="0" w:color="auto"/>
        <w:left w:val="none" w:sz="0" w:space="0" w:color="auto"/>
        <w:bottom w:val="none" w:sz="0" w:space="0" w:color="auto"/>
        <w:right w:val="none" w:sz="0" w:space="0" w:color="auto"/>
      </w:divBdr>
    </w:div>
    <w:div w:id="1276326224">
      <w:bodyDiv w:val="1"/>
      <w:marLeft w:val="0"/>
      <w:marRight w:val="0"/>
      <w:marTop w:val="0"/>
      <w:marBottom w:val="0"/>
      <w:divBdr>
        <w:top w:val="none" w:sz="0" w:space="0" w:color="auto"/>
        <w:left w:val="none" w:sz="0" w:space="0" w:color="auto"/>
        <w:bottom w:val="none" w:sz="0" w:space="0" w:color="auto"/>
        <w:right w:val="none" w:sz="0" w:space="0" w:color="auto"/>
      </w:divBdr>
    </w:div>
    <w:div w:id="1497185435">
      <w:bodyDiv w:val="1"/>
      <w:marLeft w:val="0"/>
      <w:marRight w:val="0"/>
      <w:marTop w:val="0"/>
      <w:marBottom w:val="0"/>
      <w:divBdr>
        <w:top w:val="none" w:sz="0" w:space="0" w:color="auto"/>
        <w:left w:val="none" w:sz="0" w:space="0" w:color="auto"/>
        <w:bottom w:val="none" w:sz="0" w:space="0" w:color="auto"/>
        <w:right w:val="none" w:sz="0" w:space="0" w:color="auto"/>
      </w:divBdr>
    </w:div>
    <w:div w:id="1524443577">
      <w:bodyDiv w:val="1"/>
      <w:marLeft w:val="0"/>
      <w:marRight w:val="0"/>
      <w:marTop w:val="0"/>
      <w:marBottom w:val="0"/>
      <w:divBdr>
        <w:top w:val="none" w:sz="0" w:space="0" w:color="auto"/>
        <w:left w:val="none" w:sz="0" w:space="0" w:color="auto"/>
        <w:bottom w:val="none" w:sz="0" w:space="0" w:color="auto"/>
        <w:right w:val="none" w:sz="0" w:space="0" w:color="auto"/>
      </w:divBdr>
    </w:div>
    <w:div w:id="1553662742">
      <w:bodyDiv w:val="1"/>
      <w:marLeft w:val="0"/>
      <w:marRight w:val="0"/>
      <w:marTop w:val="0"/>
      <w:marBottom w:val="0"/>
      <w:divBdr>
        <w:top w:val="none" w:sz="0" w:space="0" w:color="auto"/>
        <w:left w:val="none" w:sz="0" w:space="0" w:color="auto"/>
        <w:bottom w:val="none" w:sz="0" w:space="0" w:color="auto"/>
        <w:right w:val="none" w:sz="0" w:space="0" w:color="auto"/>
      </w:divBdr>
    </w:div>
    <w:div w:id="1580166305">
      <w:bodyDiv w:val="1"/>
      <w:marLeft w:val="0"/>
      <w:marRight w:val="0"/>
      <w:marTop w:val="0"/>
      <w:marBottom w:val="0"/>
      <w:divBdr>
        <w:top w:val="none" w:sz="0" w:space="0" w:color="auto"/>
        <w:left w:val="none" w:sz="0" w:space="0" w:color="auto"/>
        <w:bottom w:val="none" w:sz="0" w:space="0" w:color="auto"/>
        <w:right w:val="none" w:sz="0" w:space="0" w:color="auto"/>
      </w:divBdr>
    </w:div>
    <w:div w:id="1582714348">
      <w:bodyDiv w:val="1"/>
      <w:marLeft w:val="0"/>
      <w:marRight w:val="0"/>
      <w:marTop w:val="0"/>
      <w:marBottom w:val="0"/>
      <w:divBdr>
        <w:top w:val="none" w:sz="0" w:space="0" w:color="auto"/>
        <w:left w:val="none" w:sz="0" w:space="0" w:color="auto"/>
        <w:bottom w:val="none" w:sz="0" w:space="0" w:color="auto"/>
        <w:right w:val="none" w:sz="0" w:space="0" w:color="auto"/>
      </w:divBdr>
    </w:div>
    <w:div w:id="1583679591">
      <w:bodyDiv w:val="1"/>
      <w:marLeft w:val="0"/>
      <w:marRight w:val="0"/>
      <w:marTop w:val="0"/>
      <w:marBottom w:val="0"/>
      <w:divBdr>
        <w:top w:val="none" w:sz="0" w:space="0" w:color="auto"/>
        <w:left w:val="none" w:sz="0" w:space="0" w:color="auto"/>
        <w:bottom w:val="none" w:sz="0" w:space="0" w:color="auto"/>
        <w:right w:val="none" w:sz="0" w:space="0" w:color="auto"/>
      </w:divBdr>
    </w:div>
    <w:div w:id="1589078278">
      <w:bodyDiv w:val="1"/>
      <w:marLeft w:val="0"/>
      <w:marRight w:val="0"/>
      <w:marTop w:val="0"/>
      <w:marBottom w:val="0"/>
      <w:divBdr>
        <w:top w:val="none" w:sz="0" w:space="0" w:color="auto"/>
        <w:left w:val="none" w:sz="0" w:space="0" w:color="auto"/>
        <w:bottom w:val="none" w:sz="0" w:space="0" w:color="auto"/>
        <w:right w:val="none" w:sz="0" w:space="0" w:color="auto"/>
      </w:divBdr>
    </w:div>
    <w:div w:id="1590263070">
      <w:bodyDiv w:val="1"/>
      <w:marLeft w:val="0"/>
      <w:marRight w:val="0"/>
      <w:marTop w:val="0"/>
      <w:marBottom w:val="0"/>
      <w:divBdr>
        <w:top w:val="none" w:sz="0" w:space="0" w:color="auto"/>
        <w:left w:val="none" w:sz="0" w:space="0" w:color="auto"/>
        <w:bottom w:val="none" w:sz="0" w:space="0" w:color="auto"/>
        <w:right w:val="none" w:sz="0" w:space="0" w:color="auto"/>
      </w:divBdr>
    </w:div>
    <w:div w:id="1598782676">
      <w:bodyDiv w:val="1"/>
      <w:marLeft w:val="0"/>
      <w:marRight w:val="0"/>
      <w:marTop w:val="0"/>
      <w:marBottom w:val="0"/>
      <w:divBdr>
        <w:top w:val="none" w:sz="0" w:space="0" w:color="auto"/>
        <w:left w:val="none" w:sz="0" w:space="0" w:color="auto"/>
        <w:bottom w:val="none" w:sz="0" w:space="0" w:color="auto"/>
        <w:right w:val="none" w:sz="0" w:space="0" w:color="auto"/>
      </w:divBdr>
    </w:div>
    <w:div w:id="1636060837">
      <w:bodyDiv w:val="1"/>
      <w:marLeft w:val="0"/>
      <w:marRight w:val="0"/>
      <w:marTop w:val="0"/>
      <w:marBottom w:val="0"/>
      <w:divBdr>
        <w:top w:val="none" w:sz="0" w:space="0" w:color="auto"/>
        <w:left w:val="none" w:sz="0" w:space="0" w:color="auto"/>
        <w:bottom w:val="none" w:sz="0" w:space="0" w:color="auto"/>
        <w:right w:val="none" w:sz="0" w:space="0" w:color="auto"/>
      </w:divBdr>
    </w:div>
    <w:div w:id="1638562451">
      <w:bodyDiv w:val="1"/>
      <w:marLeft w:val="0"/>
      <w:marRight w:val="0"/>
      <w:marTop w:val="0"/>
      <w:marBottom w:val="0"/>
      <w:divBdr>
        <w:top w:val="none" w:sz="0" w:space="0" w:color="auto"/>
        <w:left w:val="none" w:sz="0" w:space="0" w:color="auto"/>
        <w:bottom w:val="none" w:sz="0" w:space="0" w:color="auto"/>
        <w:right w:val="none" w:sz="0" w:space="0" w:color="auto"/>
      </w:divBdr>
    </w:div>
    <w:div w:id="1649481084">
      <w:bodyDiv w:val="1"/>
      <w:marLeft w:val="0"/>
      <w:marRight w:val="0"/>
      <w:marTop w:val="0"/>
      <w:marBottom w:val="0"/>
      <w:divBdr>
        <w:top w:val="none" w:sz="0" w:space="0" w:color="auto"/>
        <w:left w:val="none" w:sz="0" w:space="0" w:color="auto"/>
        <w:bottom w:val="none" w:sz="0" w:space="0" w:color="auto"/>
        <w:right w:val="none" w:sz="0" w:space="0" w:color="auto"/>
      </w:divBdr>
    </w:div>
    <w:div w:id="1686595276">
      <w:bodyDiv w:val="1"/>
      <w:marLeft w:val="0"/>
      <w:marRight w:val="0"/>
      <w:marTop w:val="0"/>
      <w:marBottom w:val="0"/>
      <w:divBdr>
        <w:top w:val="none" w:sz="0" w:space="0" w:color="auto"/>
        <w:left w:val="none" w:sz="0" w:space="0" w:color="auto"/>
        <w:bottom w:val="none" w:sz="0" w:space="0" w:color="auto"/>
        <w:right w:val="none" w:sz="0" w:space="0" w:color="auto"/>
      </w:divBdr>
      <w:divsChild>
        <w:div w:id="215238242">
          <w:marLeft w:val="0"/>
          <w:marRight w:val="0"/>
          <w:marTop w:val="0"/>
          <w:marBottom w:val="0"/>
          <w:divBdr>
            <w:top w:val="none" w:sz="0" w:space="0" w:color="auto"/>
            <w:left w:val="none" w:sz="0" w:space="0" w:color="auto"/>
            <w:bottom w:val="none" w:sz="0" w:space="0" w:color="auto"/>
            <w:right w:val="none" w:sz="0" w:space="0" w:color="auto"/>
          </w:divBdr>
        </w:div>
        <w:div w:id="364869756">
          <w:marLeft w:val="0"/>
          <w:marRight w:val="0"/>
          <w:marTop w:val="0"/>
          <w:marBottom w:val="0"/>
          <w:divBdr>
            <w:top w:val="none" w:sz="0" w:space="0" w:color="auto"/>
            <w:left w:val="none" w:sz="0" w:space="0" w:color="auto"/>
            <w:bottom w:val="none" w:sz="0" w:space="0" w:color="auto"/>
            <w:right w:val="none" w:sz="0" w:space="0" w:color="auto"/>
          </w:divBdr>
        </w:div>
        <w:div w:id="372928902">
          <w:marLeft w:val="0"/>
          <w:marRight w:val="0"/>
          <w:marTop w:val="0"/>
          <w:marBottom w:val="0"/>
          <w:divBdr>
            <w:top w:val="none" w:sz="0" w:space="0" w:color="auto"/>
            <w:left w:val="none" w:sz="0" w:space="0" w:color="auto"/>
            <w:bottom w:val="none" w:sz="0" w:space="0" w:color="auto"/>
            <w:right w:val="none" w:sz="0" w:space="0" w:color="auto"/>
          </w:divBdr>
        </w:div>
        <w:div w:id="640187494">
          <w:marLeft w:val="0"/>
          <w:marRight w:val="0"/>
          <w:marTop w:val="0"/>
          <w:marBottom w:val="0"/>
          <w:divBdr>
            <w:top w:val="none" w:sz="0" w:space="0" w:color="auto"/>
            <w:left w:val="none" w:sz="0" w:space="0" w:color="auto"/>
            <w:bottom w:val="none" w:sz="0" w:space="0" w:color="auto"/>
            <w:right w:val="none" w:sz="0" w:space="0" w:color="auto"/>
          </w:divBdr>
        </w:div>
        <w:div w:id="758873337">
          <w:marLeft w:val="0"/>
          <w:marRight w:val="0"/>
          <w:marTop w:val="0"/>
          <w:marBottom w:val="0"/>
          <w:divBdr>
            <w:top w:val="none" w:sz="0" w:space="0" w:color="auto"/>
            <w:left w:val="none" w:sz="0" w:space="0" w:color="auto"/>
            <w:bottom w:val="none" w:sz="0" w:space="0" w:color="auto"/>
            <w:right w:val="none" w:sz="0" w:space="0" w:color="auto"/>
          </w:divBdr>
        </w:div>
        <w:div w:id="778791869">
          <w:marLeft w:val="0"/>
          <w:marRight w:val="0"/>
          <w:marTop w:val="0"/>
          <w:marBottom w:val="0"/>
          <w:divBdr>
            <w:top w:val="none" w:sz="0" w:space="0" w:color="auto"/>
            <w:left w:val="none" w:sz="0" w:space="0" w:color="auto"/>
            <w:bottom w:val="none" w:sz="0" w:space="0" w:color="auto"/>
            <w:right w:val="none" w:sz="0" w:space="0" w:color="auto"/>
          </w:divBdr>
        </w:div>
        <w:div w:id="783962235">
          <w:marLeft w:val="0"/>
          <w:marRight w:val="0"/>
          <w:marTop w:val="0"/>
          <w:marBottom w:val="0"/>
          <w:divBdr>
            <w:top w:val="none" w:sz="0" w:space="0" w:color="auto"/>
            <w:left w:val="none" w:sz="0" w:space="0" w:color="auto"/>
            <w:bottom w:val="none" w:sz="0" w:space="0" w:color="auto"/>
            <w:right w:val="none" w:sz="0" w:space="0" w:color="auto"/>
          </w:divBdr>
        </w:div>
        <w:div w:id="873343594">
          <w:marLeft w:val="0"/>
          <w:marRight w:val="0"/>
          <w:marTop w:val="0"/>
          <w:marBottom w:val="0"/>
          <w:divBdr>
            <w:top w:val="none" w:sz="0" w:space="0" w:color="auto"/>
            <w:left w:val="none" w:sz="0" w:space="0" w:color="auto"/>
            <w:bottom w:val="none" w:sz="0" w:space="0" w:color="auto"/>
            <w:right w:val="none" w:sz="0" w:space="0" w:color="auto"/>
          </w:divBdr>
        </w:div>
        <w:div w:id="975256694">
          <w:marLeft w:val="0"/>
          <w:marRight w:val="0"/>
          <w:marTop w:val="0"/>
          <w:marBottom w:val="0"/>
          <w:divBdr>
            <w:top w:val="none" w:sz="0" w:space="0" w:color="auto"/>
            <w:left w:val="none" w:sz="0" w:space="0" w:color="auto"/>
            <w:bottom w:val="none" w:sz="0" w:space="0" w:color="auto"/>
            <w:right w:val="none" w:sz="0" w:space="0" w:color="auto"/>
          </w:divBdr>
        </w:div>
        <w:div w:id="1171027548">
          <w:marLeft w:val="0"/>
          <w:marRight w:val="0"/>
          <w:marTop w:val="0"/>
          <w:marBottom w:val="0"/>
          <w:divBdr>
            <w:top w:val="none" w:sz="0" w:space="0" w:color="auto"/>
            <w:left w:val="none" w:sz="0" w:space="0" w:color="auto"/>
            <w:bottom w:val="none" w:sz="0" w:space="0" w:color="auto"/>
            <w:right w:val="none" w:sz="0" w:space="0" w:color="auto"/>
          </w:divBdr>
        </w:div>
        <w:div w:id="1183780512">
          <w:marLeft w:val="0"/>
          <w:marRight w:val="0"/>
          <w:marTop w:val="0"/>
          <w:marBottom w:val="0"/>
          <w:divBdr>
            <w:top w:val="none" w:sz="0" w:space="0" w:color="auto"/>
            <w:left w:val="none" w:sz="0" w:space="0" w:color="auto"/>
            <w:bottom w:val="none" w:sz="0" w:space="0" w:color="auto"/>
            <w:right w:val="none" w:sz="0" w:space="0" w:color="auto"/>
          </w:divBdr>
        </w:div>
        <w:div w:id="1298727688">
          <w:marLeft w:val="0"/>
          <w:marRight w:val="0"/>
          <w:marTop w:val="0"/>
          <w:marBottom w:val="0"/>
          <w:divBdr>
            <w:top w:val="none" w:sz="0" w:space="0" w:color="auto"/>
            <w:left w:val="none" w:sz="0" w:space="0" w:color="auto"/>
            <w:bottom w:val="none" w:sz="0" w:space="0" w:color="auto"/>
            <w:right w:val="none" w:sz="0" w:space="0" w:color="auto"/>
          </w:divBdr>
        </w:div>
        <w:div w:id="1468888270">
          <w:marLeft w:val="0"/>
          <w:marRight w:val="0"/>
          <w:marTop w:val="0"/>
          <w:marBottom w:val="0"/>
          <w:divBdr>
            <w:top w:val="none" w:sz="0" w:space="0" w:color="auto"/>
            <w:left w:val="none" w:sz="0" w:space="0" w:color="auto"/>
            <w:bottom w:val="none" w:sz="0" w:space="0" w:color="auto"/>
            <w:right w:val="none" w:sz="0" w:space="0" w:color="auto"/>
          </w:divBdr>
        </w:div>
        <w:div w:id="1474256457">
          <w:marLeft w:val="0"/>
          <w:marRight w:val="0"/>
          <w:marTop w:val="0"/>
          <w:marBottom w:val="0"/>
          <w:divBdr>
            <w:top w:val="none" w:sz="0" w:space="0" w:color="auto"/>
            <w:left w:val="none" w:sz="0" w:space="0" w:color="auto"/>
            <w:bottom w:val="none" w:sz="0" w:space="0" w:color="auto"/>
            <w:right w:val="none" w:sz="0" w:space="0" w:color="auto"/>
          </w:divBdr>
        </w:div>
        <w:div w:id="1479031583">
          <w:marLeft w:val="0"/>
          <w:marRight w:val="0"/>
          <w:marTop w:val="0"/>
          <w:marBottom w:val="0"/>
          <w:divBdr>
            <w:top w:val="none" w:sz="0" w:space="0" w:color="auto"/>
            <w:left w:val="none" w:sz="0" w:space="0" w:color="auto"/>
            <w:bottom w:val="none" w:sz="0" w:space="0" w:color="auto"/>
            <w:right w:val="none" w:sz="0" w:space="0" w:color="auto"/>
          </w:divBdr>
        </w:div>
        <w:div w:id="1701201067">
          <w:marLeft w:val="0"/>
          <w:marRight w:val="0"/>
          <w:marTop w:val="0"/>
          <w:marBottom w:val="0"/>
          <w:divBdr>
            <w:top w:val="none" w:sz="0" w:space="0" w:color="auto"/>
            <w:left w:val="none" w:sz="0" w:space="0" w:color="auto"/>
            <w:bottom w:val="none" w:sz="0" w:space="0" w:color="auto"/>
            <w:right w:val="none" w:sz="0" w:space="0" w:color="auto"/>
          </w:divBdr>
        </w:div>
        <w:div w:id="1743143698">
          <w:marLeft w:val="0"/>
          <w:marRight w:val="0"/>
          <w:marTop w:val="0"/>
          <w:marBottom w:val="0"/>
          <w:divBdr>
            <w:top w:val="none" w:sz="0" w:space="0" w:color="auto"/>
            <w:left w:val="none" w:sz="0" w:space="0" w:color="auto"/>
            <w:bottom w:val="none" w:sz="0" w:space="0" w:color="auto"/>
            <w:right w:val="none" w:sz="0" w:space="0" w:color="auto"/>
          </w:divBdr>
        </w:div>
        <w:div w:id="1914318917">
          <w:marLeft w:val="0"/>
          <w:marRight w:val="0"/>
          <w:marTop w:val="0"/>
          <w:marBottom w:val="0"/>
          <w:divBdr>
            <w:top w:val="none" w:sz="0" w:space="0" w:color="auto"/>
            <w:left w:val="none" w:sz="0" w:space="0" w:color="auto"/>
            <w:bottom w:val="none" w:sz="0" w:space="0" w:color="auto"/>
            <w:right w:val="none" w:sz="0" w:space="0" w:color="auto"/>
          </w:divBdr>
        </w:div>
      </w:divsChild>
    </w:div>
    <w:div w:id="1741708327">
      <w:bodyDiv w:val="1"/>
      <w:marLeft w:val="0"/>
      <w:marRight w:val="0"/>
      <w:marTop w:val="0"/>
      <w:marBottom w:val="0"/>
      <w:divBdr>
        <w:top w:val="none" w:sz="0" w:space="0" w:color="auto"/>
        <w:left w:val="none" w:sz="0" w:space="0" w:color="auto"/>
        <w:bottom w:val="none" w:sz="0" w:space="0" w:color="auto"/>
        <w:right w:val="none" w:sz="0" w:space="0" w:color="auto"/>
      </w:divBdr>
    </w:div>
    <w:div w:id="1742631171">
      <w:bodyDiv w:val="1"/>
      <w:marLeft w:val="0"/>
      <w:marRight w:val="0"/>
      <w:marTop w:val="0"/>
      <w:marBottom w:val="0"/>
      <w:divBdr>
        <w:top w:val="none" w:sz="0" w:space="0" w:color="auto"/>
        <w:left w:val="none" w:sz="0" w:space="0" w:color="auto"/>
        <w:bottom w:val="none" w:sz="0" w:space="0" w:color="auto"/>
        <w:right w:val="none" w:sz="0" w:space="0" w:color="auto"/>
      </w:divBdr>
    </w:div>
    <w:div w:id="1756439926">
      <w:bodyDiv w:val="1"/>
      <w:marLeft w:val="0"/>
      <w:marRight w:val="0"/>
      <w:marTop w:val="0"/>
      <w:marBottom w:val="0"/>
      <w:divBdr>
        <w:top w:val="none" w:sz="0" w:space="0" w:color="auto"/>
        <w:left w:val="none" w:sz="0" w:space="0" w:color="auto"/>
        <w:bottom w:val="none" w:sz="0" w:space="0" w:color="auto"/>
        <w:right w:val="none" w:sz="0" w:space="0" w:color="auto"/>
      </w:divBdr>
    </w:div>
    <w:div w:id="1785996020">
      <w:bodyDiv w:val="1"/>
      <w:marLeft w:val="0"/>
      <w:marRight w:val="0"/>
      <w:marTop w:val="0"/>
      <w:marBottom w:val="0"/>
      <w:divBdr>
        <w:top w:val="none" w:sz="0" w:space="0" w:color="auto"/>
        <w:left w:val="none" w:sz="0" w:space="0" w:color="auto"/>
        <w:bottom w:val="none" w:sz="0" w:space="0" w:color="auto"/>
        <w:right w:val="none" w:sz="0" w:space="0" w:color="auto"/>
      </w:divBdr>
    </w:div>
    <w:div w:id="1824152934">
      <w:bodyDiv w:val="1"/>
      <w:marLeft w:val="0"/>
      <w:marRight w:val="0"/>
      <w:marTop w:val="0"/>
      <w:marBottom w:val="0"/>
      <w:divBdr>
        <w:top w:val="none" w:sz="0" w:space="0" w:color="auto"/>
        <w:left w:val="none" w:sz="0" w:space="0" w:color="auto"/>
        <w:bottom w:val="none" w:sz="0" w:space="0" w:color="auto"/>
        <w:right w:val="none" w:sz="0" w:space="0" w:color="auto"/>
      </w:divBdr>
    </w:div>
    <w:div w:id="1863326533">
      <w:bodyDiv w:val="1"/>
      <w:marLeft w:val="0"/>
      <w:marRight w:val="0"/>
      <w:marTop w:val="0"/>
      <w:marBottom w:val="0"/>
      <w:divBdr>
        <w:top w:val="none" w:sz="0" w:space="0" w:color="auto"/>
        <w:left w:val="none" w:sz="0" w:space="0" w:color="auto"/>
        <w:bottom w:val="none" w:sz="0" w:space="0" w:color="auto"/>
        <w:right w:val="none" w:sz="0" w:space="0" w:color="auto"/>
      </w:divBdr>
    </w:div>
    <w:div w:id="1873611254">
      <w:bodyDiv w:val="1"/>
      <w:marLeft w:val="0"/>
      <w:marRight w:val="0"/>
      <w:marTop w:val="0"/>
      <w:marBottom w:val="0"/>
      <w:divBdr>
        <w:top w:val="none" w:sz="0" w:space="0" w:color="auto"/>
        <w:left w:val="none" w:sz="0" w:space="0" w:color="auto"/>
        <w:bottom w:val="none" w:sz="0" w:space="0" w:color="auto"/>
        <w:right w:val="none" w:sz="0" w:space="0" w:color="auto"/>
      </w:divBdr>
    </w:div>
    <w:div w:id="1921600124">
      <w:bodyDiv w:val="1"/>
      <w:marLeft w:val="0"/>
      <w:marRight w:val="0"/>
      <w:marTop w:val="0"/>
      <w:marBottom w:val="0"/>
      <w:divBdr>
        <w:top w:val="none" w:sz="0" w:space="0" w:color="auto"/>
        <w:left w:val="none" w:sz="0" w:space="0" w:color="auto"/>
        <w:bottom w:val="none" w:sz="0" w:space="0" w:color="auto"/>
        <w:right w:val="none" w:sz="0" w:space="0" w:color="auto"/>
      </w:divBdr>
    </w:div>
    <w:div w:id="1935240219">
      <w:bodyDiv w:val="1"/>
      <w:marLeft w:val="0"/>
      <w:marRight w:val="0"/>
      <w:marTop w:val="0"/>
      <w:marBottom w:val="0"/>
      <w:divBdr>
        <w:top w:val="none" w:sz="0" w:space="0" w:color="auto"/>
        <w:left w:val="none" w:sz="0" w:space="0" w:color="auto"/>
        <w:bottom w:val="none" w:sz="0" w:space="0" w:color="auto"/>
        <w:right w:val="none" w:sz="0" w:space="0" w:color="auto"/>
      </w:divBdr>
    </w:div>
    <w:div w:id="1947419837">
      <w:bodyDiv w:val="1"/>
      <w:marLeft w:val="0"/>
      <w:marRight w:val="0"/>
      <w:marTop w:val="0"/>
      <w:marBottom w:val="0"/>
      <w:divBdr>
        <w:top w:val="none" w:sz="0" w:space="0" w:color="auto"/>
        <w:left w:val="none" w:sz="0" w:space="0" w:color="auto"/>
        <w:bottom w:val="none" w:sz="0" w:space="0" w:color="auto"/>
        <w:right w:val="none" w:sz="0" w:space="0" w:color="auto"/>
      </w:divBdr>
    </w:div>
    <w:div w:id="1970865382">
      <w:bodyDiv w:val="1"/>
      <w:marLeft w:val="0"/>
      <w:marRight w:val="0"/>
      <w:marTop w:val="0"/>
      <w:marBottom w:val="0"/>
      <w:divBdr>
        <w:top w:val="none" w:sz="0" w:space="0" w:color="auto"/>
        <w:left w:val="none" w:sz="0" w:space="0" w:color="auto"/>
        <w:bottom w:val="none" w:sz="0" w:space="0" w:color="auto"/>
        <w:right w:val="none" w:sz="0" w:space="0" w:color="auto"/>
      </w:divBdr>
    </w:div>
    <w:div w:id="1987276711">
      <w:bodyDiv w:val="1"/>
      <w:marLeft w:val="0"/>
      <w:marRight w:val="0"/>
      <w:marTop w:val="0"/>
      <w:marBottom w:val="0"/>
      <w:divBdr>
        <w:top w:val="none" w:sz="0" w:space="0" w:color="auto"/>
        <w:left w:val="none" w:sz="0" w:space="0" w:color="auto"/>
        <w:bottom w:val="none" w:sz="0" w:space="0" w:color="auto"/>
        <w:right w:val="none" w:sz="0" w:space="0" w:color="auto"/>
      </w:divBdr>
    </w:div>
    <w:div w:id="2002923627">
      <w:bodyDiv w:val="1"/>
      <w:marLeft w:val="0"/>
      <w:marRight w:val="0"/>
      <w:marTop w:val="0"/>
      <w:marBottom w:val="0"/>
      <w:divBdr>
        <w:top w:val="none" w:sz="0" w:space="0" w:color="auto"/>
        <w:left w:val="none" w:sz="0" w:space="0" w:color="auto"/>
        <w:bottom w:val="none" w:sz="0" w:space="0" w:color="auto"/>
        <w:right w:val="none" w:sz="0" w:space="0" w:color="auto"/>
      </w:divBdr>
    </w:div>
    <w:div w:id="2004969445">
      <w:bodyDiv w:val="1"/>
      <w:marLeft w:val="0"/>
      <w:marRight w:val="0"/>
      <w:marTop w:val="0"/>
      <w:marBottom w:val="0"/>
      <w:divBdr>
        <w:top w:val="none" w:sz="0" w:space="0" w:color="auto"/>
        <w:left w:val="none" w:sz="0" w:space="0" w:color="auto"/>
        <w:bottom w:val="none" w:sz="0" w:space="0" w:color="auto"/>
        <w:right w:val="none" w:sz="0" w:space="0" w:color="auto"/>
      </w:divBdr>
    </w:div>
    <w:div w:id="2009286394">
      <w:bodyDiv w:val="1"/>
      <w:marLeft w:val="0"/>
      <w:marRight w:val="0"/>
      <w:marTop w:val="0"/>
      <w:marBottom w:val="0"/>
      <w:divBdr>
        <w:top w:val="none" w:sz="0" w:space="0" w:color="auto"/>
        <w:left w:val="none" w:sz="0" w:space="0" w:color="auto"/>
        <w:bottom w:val="none" w:sz="0" w:space="0" w:color="auto"/>
        <w:right w:val="none" w:sz="0" w:space="0" w:color="auto"/>
      </w:divBdr>
    </w:div>
    <w:div w:id="2056588145">
      <w:bodyDiv w:val="1"/>
      <w:marLeft w:val="0"/>
      <w:marRight w:val="0"/>
      <w:marTop w:val="0"/>
      <w:marBottom w:val="0"/>
      <w:divBdr>
        <w:top w:val="none" w:sz="0" w:space="0" w:color="auto"/>
        <w:left w:val="none" w:sz="0" w:space="0" w:color="auto"/>
        <w:bottom w:val="none" w:sz="0" w:space="0" w:color="auto"/>
        <w:right w:val="none" w:sz="0" w:space="0" w:color="auto"/>
      </w:divBdr>
    </w:div>
    <w:div w:id="2085568769">
      <w:bodyDiv w:val="1"/>
      <w:marLeft w:val="0"/>
      <w:marRight w:val="0"/>
      <w:marTop w:val="0"/>
      <w:marBottom w:val="0"/>
      <w:divBdr>
        <w:top w:val="none" w:sz="0" w:space="0" w:color="auto"/>
        <w:left w:val="none" w:sz="0" w:space="0" w:color="auto"/>
        <w:bottom w:val="none" w:sz="0" w:space="0" w:color="auto"/>
        <w:right w:val="none" w:sz="0" w:space="0" w:color="auto"/>
      </w:divBdr>
    </w:div>
    <w:div w:id="2116243537">
      <w:bodyDiv w:val="1"/>
      <w:marLeft w:val="0"/>
      <w:marRight w:val="0"/>
      <w:marTop w:val="0"/>
      <w:marBottom w:val="0"/>
      <w:divBdr>
        <w:top w:val="none" w:sz="0" w:space="0" w:color="auto"/>
        <w:left w:val="none" w:sz="0" w:space="0" w:color="auto"/>
        <w:bottom w:val="none" w:sz="0" w:space="0" w:color="auto"/>
        <w:right w:val="none" w:sz="0" w:space="0" w:color="auto"/>
      </w:divBdr>
    </w:div>
    <w:div w:id="213274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up.pl/images/uploads/II_DLA_INSTYTUCJI/statystyka_analizy_badania/analizy_i_opracowania/2021/Bezrobocie_rejestrowane_w_gminach_wojew%C3%B3dztwa_zachodniopomorskiego_w_2021_roku..pdf"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hyperlink" Target="http://www.portal.gison.pl/bierzwnik/"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adix10\Desktop\Nowy%20Arkusz%20programu%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pl-PL"/>
  <c:style val="32"/>
  <c:chart>
    <c:title>
      <c:tx>
        <c:rich>
          <a:bodyPr/>
          <a:lstStyle/>
          <a:p>
            <a:pPr>
              <a:defRPr/>
            </a:pPr>
            <a:r>
              <a:rPr lang="pl-PL"/>
              <a:t>Lista osób bezrobotnych w gminach powiatu choszczeńskiego  wg stanu na 31.12.2021 r.</a:t>
            </a:r>
          </a:p>
        </c:rich>
      </c:tx>
      <c:layout>
        <c:manualLayout>
          <c:xMode val="edge"/>
          <c:yMode val="edge"/>
          <c:x val="0.13520167617936646"/>
          <c:y val="7.8561388159813492E-2"/>
        </c:manualLayout>
      </c:layout>
    </c:title>
    <c:plotArea>
      <c:layout>
        <c:manualLayout>
          <c:layoutTarget val="inner"/>
          <c:xMode val="edge"/>
          <c:yMode val="edge"/>
          <c:x val="3.055555555555561E-2"/>
          <c:y val="0.34224555263925377"/>
          <c:w val="0.93888888888889022"/>
          <c:h val="0.50738006707494743"/>
        </c:manualLayout>
      </c:layout>
      <c:barChart>
        <c:barDir val="col"/>
        <c:grouping val="stacked"/>
        <c:ser>
          <c:idx val="0"/>
          <c:order val="0"/>
          <c:dLbls>
            <c:dLblPos val="inEnd"/>
            <c:showVal val="1"/>
          </c:dLbls>
          <c:val>
            <c:numRef>
              <c:f>Arkusz1!$A$1:$F$1</c:f>
              <c:numCache>
                <c:formatCode>General</c:formatCode>
                <c:ptCount val="6"/>
                <c:pt idx="0">
                  <c:v>233</c:v>
                </c:pt>
                <c:pt idx="1">
                  <c:v>792</c:v>
                </c:pt>
                <c:pt idx="2">
                  <c:v>238</c:v>
                </c:pt>
                <c:pt idx="3">
                  <c:v>185</c:v>
                </c:pt>
                <c:pt idx="4">
                  <c:v>398</c:v>
                </c:pt>
                <c:pt idx="5">
                  <c:v>344</c:v>
                </c:pt>
              </c:numCache>
            </c:numRef>
          </c:val>
        </c:ser>
        <c:gapWidth val="300"/>
        <c:axId val="70691840"/>
        <c:axId val="70697728"/>
      </c:barChart>
      <c:catAx>
        <c:axId val="70691840"/>
        <c:scaling>
          <c:orientation val="minMax"/>
        </c:scaling>
        <c:delete val="1"/>
        <c:axPos val="b"/>
        <c:majorTickMark val="none"/>
        <c:tickLblPos val="nextTo"/>
        <c:crossAx val="70697728"/>
        <c:crosses val="autoZero"/>
        <c:auto val="1"/>
        <c:lblAlgn val="ctr"/>
        <c:lblOffset val="100"/>
      </c:catAx>
      <c:valAx>
        <c:axId val="70697728"/>
        <c:scaling>
          <c:orientation val="minMax"/>
        </c:scaling>
        <c:delete val="1"/>
        <c:axPos val="l"/>
        <c:majorGridlines/>
        <c:numFmt formatCode="General" sourceLinked="1"/>
        <c:majorTickMark val="none"/>
        <c:tickLblPos val="nextTo"/>
        <c:crossAx val="70691840"/>
        <c:crosses val="autoZero"/>
        <c:crossBetween val="between"/>
      </c:valAx>
    </c:plotArea>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0.02268</cdr:x>
      <cdr:y>0.85751</cdr:y>
    </cdr:from>
    <cdr:to>
      <cdr:x>0.97921</cdr:x>
      <cdr:y>0.94402</cdr:y>
    </cdr:to>
    <cdr:sp macro="" textlink="">
      <cdr:nvSpPr>
        <cdr:cNvPr id="4" name="pole tekstowe 3"/>
        <cdr:cNvSpPr txBox="1"/>
      </cdr:nvSpPr>
      <cdr:spPr>
        <a:xfrm xmlns:a="http://schemas.openxmlformats.org/drawingml/2006/main">
          <a:off x="114300" y="3209926"/>
          <a:ext cx="4819650" cy="3238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pl-PL" sz="1200" b="1"/>
            <a:t>    Bierzwnik       Choszczno          Drawno           Krzęcin</a:t>
          </a:r>
          <a:r>
            <a:rPr lang="pl-PL" sz="1200" b="1" baseline="0"/>
            <a:t>             Pełczyce              Recz</a:t>
          </a:r>
          <a:endParaRPr lang="pl-PL" sz="1200" b="1"/>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14828-3EB0-405B-ABAE-1F62A31AF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3008</TotalTime>
  <Pages>105</Pages>
  <Words>23503</Words>
  <Characters>141018</Characters>
  <Application>Microsoft Office Word</Application>
  <DocSecurity>0</DocSecurity>
  <Lines>1175</Lines>
  <Paragraphs>328</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164193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Włodzimierz Durka</dc:creator>
  <cp:lastModifiedBy>Kowalski Ryszard</cp:lastModifiedBy>
  <cp:revision>118</cp:revision>
  <cp:lastPrinted>2022-05-30T10:38:00Z</cp:lastPrinted>
  <dcterms:created xsi:type="dcterms:W3CDTF">2020-06-19T05:36:00Z</dcterms:created>
  <dcterms:modified xsi:type="dcterms:W3CDTF">2022-06-06T07:27:00Z</dcterms:modified>
</cp:coreProperties>
</file>