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B" w:rsidRPr="002365F6" w:rsidRDefault="00B333AB" w:rsidP="002D5FF2">
      <w:pPr>
        <w:pStyle w:val="Nagwek4"/>
        <w:numPr>
          <w:ilvl w:val="0"/>
          <w:numId w:val="0"/>
        </w:numPr>
        <w:ind w:left="2124" w:firstLine="708"/>
        <w:jc w:val="left"/>
        <w:rPr>
          <w:b/>
          <w:i w:val="0"/>
          <w:iCs w:val="0"/>
          <w:color w:val="000000"/>
          <w:spacing w:val="-3"/>
        </w:rPr>
      </w:pPr>
      <w:r w:rsidRPr="002365F6">
        <w:rPr>
          <w:b/>
          <w:i w:val="0"/>
          <w:iCs w:val="0"/>
        </w:rPr>
        <w:t>UMOWA NR  ................ / 2019 (wzór umowy)</w:t>
      </w:r>
    </w:p>
    <w:p w:rsidR="00B333AB" w:rsidRDefault="00B333AB" w:rsidP="002D5FF2">
      <w:pPr>
        <w:rPr>
          <w:b/>
          <w:bCs/>
          <w:sz w:val="22"/>
        </w:rPr>
      </w:pPr>
    </w:p>
    <w:p w:rsidR="00335E9A" w:rsidRPr="002365F6" w:rsidRDefault="00335E9A" w:rsidP="002D5FF2">
      <w:pPr>
        <w:rPr>
          <w:b/>
          <w:bCs/>
          <w:sz w:val="22"/>
        </w:rPr>
      </w:pPr>
    </w:p>
    <w:p w:rsidR="0044042F" w:rsidRPr="00380E97" w:rsidRDefault="0044042F" w:rsidP="002D5FF2">
      <w:pPr>
        <w:rPr>
          <w:sz w:val="22"/>
          <w:lang w:eastAsia="pl-PL"/>
        </w:rPr>
      </w:pPr>
      <w:r w:rsidRPr="00380E97">
        <w:rPr>
          <w:sz w:val="22"/>
          <w:lang w:eastAsia="pl-PL"/>
        </w:rPr>
        <w:t xml:space="preserve">zawarta w dniu ………………..2019 r. w </w:t>
      </w:r>
      <w:r w:rsidR="00380E97" w:rsidRPr="00380E97">
        <w:rPr>
          <w:sz w:val="22"/>
          <w:lang w:eastAsia="pl-PL"/>
        </w:rPr>
        <w:t>Bierzwniku</w:t>
      </w:r>
      <w:r w:rsidRPr="00380E97">
        <w:rPr>
          <w:sz w:val="22"/>
          <w:lang w:eastAsia="pl-PL"/>
        </w:rPr>
        <w:t xml:space="preserve"> między:</w:t>
      </w:r>
    </w:p>
    <w:p w:rsidR="00380E97" w:rsidRPr="00380E97" w:rsidRDefault="00380E97" w:rsidP="002D5FF2">
      <w:pPr>
        <w:rPr>
          <w:sz w:val="22"/>
          <w:lang w:eastAsia="pl-PL"/>
        </w:rPr>
      </w:pPr>
      <w:r w:rsidRPr="00380E97">
        <w:rPr>
          <w:sz w:val="22"/>
          <w:lang w:eastAsia="pl-PL"/>
        </w:rPr>
        <w:t>Gminą Bierzwnik</w:t>
      </w:r>
    </w:p>
    <w:p w:rsidR="00380E97" w:rsidRPr="00380E97" w:rsidRDefault="00380E97" w:rsidP="002D5FF2">
      <w:pPr>
        <w:rPr>
          <w:sz w:val="22"/>
          <w:lang w:eastAsia="pl-PL"/>
        </w:rPr>
      </w:pPr>
      <w:r w:rsidRPr="00380E97">
        <w:rPr>
          <w:sz w:val="22"/>
          <w:lang w:eastAsia="pl-PL"/>
        </w:rPr>
        <w:t>ul. Kopernika 2, 73-240 Bierzwnik, NIP: 594-153-42-97, Regon: 210967030</w:t>
      </w:r>
    </w:p>
    <w:p w:rsidR="002050CA" w:rsidRPr="00380E97" w:rsidRDefault="00380E97" w:rsidP="002D5FF2">
      <w:pPr>
        <w:rPr>
          <w:sz w:val="22"/>
          <w:lang w:eastAsia="pl-PL"/>
        </w:rPr>
      </w:pPr>
      <w:r w:rsidRPr="00380E97">
        <w:rPr>
          <w:sz w:val="22"/>
          <w:lang w:eastAsia="pl-PL"/>
        </w:rPr>
        <w:t>reprezentowaną przez</w:t>
      </w:r>
      <w:r w:rsidR="002050CA" w:rsidRPr="00380E97">
        <w:rPr>
          <w:sz w:val="22"/>
          <w:lang w:eastAsia="pl-PL"/>
        </w:rPr>
        <w:t xml:space="preserve">: </w:t>
      </w:r>
      <w:r w:rsidRPr="00380E97">
        <w:rPr>
          <w:sz w:val="22"/>
          <w:lang w:eastAsia="pl-PL"/>
        </w:rPr>
        <w:t>Wójta – Anetę Kołuda</w:t>
      </w:r>
      <w:r w:rsidR="00432D37">
        <w:rPr>
          <w:sz w:val="22"/>
          <w:lang w:eastAsia="pl-PL"/>
        </w:rPr>
        <w:t xml:space="preserve"> przy kontrasygnacie Skarbnika Gminy - Agnieszki Nawrockiej </w:t>
      </w:r>
    </w:p>
    <w:p w:rsidR="0044042F" w:rsidRPr="00380E97" w:rsidRDefault="0044042F" w:rsidP="002D5FF2">
      <w:pPr>
        <w:rPr>
          <w:sz w:val="22"/>
          <w:lang w:eastAsia="pl-PL"/>
        </w:rPr>
      </w:pPr>
      <w:r w:rsidRPr="00380E97">
        <w:rPr>
          <w:sz w:val="22"/>
          <w:lang w:eastAsia="pl-PL"/>
        </w:rPr>
        <w:t>zwanym w dalszej części umowy Zamawiającym,</w:t>
      </w:r>
    </w:p>
    <w:p w:rsidR="002050CA" w:rsidRDefault="002050CA" w:rsidP="002D5FF2">
      <w:pPr>
        <w:rPr>
          <w:sz w:val="22"/>
          <w:lang w:eastAsia="pl-PL"/>
        </w:rPr>
      </w:pPr>
    </w:p>
    <w:p w:rsidR="0044042F" w:rsidRPr="002365F6" w:rsidRDefault="0044042F" w:rsidP="002D5FF2">
      <w:pPr>
        <w:rPr>
          <w:rFonts w:eastAsia="Arial"/>
          <w:b/>
          <w:sz w:val="22"/>
        </w:rPr>
      </w:pPr>
      <w:r w:rsidRPr="002365F6">
        <w:rPr>
          <w:sz w:val="22"/>
          <w:lang w:eastAsia="pl-PL"/>
        </w:rPr>
        <w:t xml:space="preserve">a </w:t>
      </w:r>
    </w:p>
    <w:p w:rsidR="0044042F" w:rsidRPr="002365F6" w:rsidRDefault="0044042F" w:rsidP="002D5FF2">
      <w:pPr>
        <w:rPr>
          <w:rFonts w:eastAsia="Arial"/>
          <w:sz w:val="22"/>
        </w:rPr>
      </w:pPr>
      <w:r w:rsidRPr="002365F6">
        <w:rPr>
          <w:rFonts w:eastAsia="Arial"/>
          <w:b/>
          <w:sz w:val="22"/>
        </w:rPr>
        <w:t>……………………………………………………………………</w:t>
      </w:r>
    </w:p>
    <w:p w:rsidR="0044042F" w:rsidRPr="002365F6" w:rsidRDefault="0044042F" w:rsidP="002D5FF2">
      <w:pPr>
        <w:rPr>
          <w:sz w:val="22"/>
        </w:rPr>
      </w:pPr>
      <w:r w:rsidRPr="002365F6">
        <w:rPr>
          <w:rFonts w:eastAsia="Arial"/>
          <w:sz w:val="22"/>
        </w:rPr>
        <w:t xml:space="preserve">NIP/PESEL/KRS </w:t>
      </w:r>
      <w:r w:rsidR="00432D37" w:rsidRPr="00432D37">
        <w:rPr>
          <w:rFonts w:eastAsia="Arial"/>
          <w:sz w:val="16"/>
          <w:szCs w:val="16"/>
        </w:rPr>
        <w:t>(niepotrzebne skreślić)</w:t>
      </w:r>
      <w:r w:rsidRPr="00432D37">
        <w:rPr>
          <w:rFonts w:eastAsia="Arial"/>
          <w:sz w:val="16"/>
          <w:szCs w:val="16"/>
        </w:rPr>
        <w:t>…………………………….</w:t>
      </w:r>
      <w:r w:rsidRPr="002365F6">
        <w:rPr>
          <w:rFonts w:eastAsia="Arial"/>
          <w:sz w:val="22"/>
        </w:rPr>
        <w:t xml:space="preserve"> REGON</w:t>
      </w:r>
      <w:r w:rsidR="00432D37">
        <w:rPr>
          <w:rFonts w:eastAsia="Arial"/>
          <w:sz w:val="22"/>
        </w:rPr>
        <w:t xml:space="preserve"> ...................................</w:t>
      </w:r>
    </w:p>
    <w:p w:rsidR="002050CA" w:rsidRDefault="002050CA" w:rsidP="002D5FF2">
      <w:pPr>
        <w:tabs>
          <w:tab w:val="left" w:pos="360"/>
          <w:tab w:val="left" w:pos="420"/>
        </w:tabs>
        <w:ind w:left="360" w:hanging="360"/>
        <w:rPr>
          <w:sz w:val="22"/>
        </w:rPr>
      </w:pPr>
    </w:p>
    <w:p w:rsidR="0044042F" w:rsidRPr="002365F6" w:rsidRDefault="002050CA" w:rsidP="002D5FF2">
      <w:pPr>
        <w:tabs>
          <w:tab w:val="left" w:pos="360"/>
          <w:tab w:val="left" w:pos="420"/>
        </w:tabs>
        <w:ind w:left="360" w:hanging="360"/>
        <w:rPr>
          <w:sz w:val="22"/>
          <w:lang w:eastAsia="pl-PL"/>
        </w:rPr>
      </w:pPr>
      <w:r>
        <w:rPr>
          <w:sz w:val="22"/>
        </w:rPr>
        <w:t>zwaną/</w:t>
      </w:r>
      <w:r w:rsidR="0044042F" w:rsidRPr="002365F6">
        <w:rPr>
          <w:sz w:val="22"/>
        </w:rPr>
        <w:t>ym w treści umowy Wykonawcą</w:t>
      </w:r>
    </w:p>
    <w:p w:rsidR="0044042F" w:rsidRPr="002365F6" w:rsidRDefault="0044042F" w:rsidP="002D5FF2">
      <w:pPr>
        <w:tabs>
          <w:tab w:val="left" w:pos="360"/>
          <w:tab w:val="left" w:pos="420"/>
        </w:tabs>
        <w:ind w:left="360" w:hanging="360"/>
        <w:rPr>
          <w:sz w:val="22"/>
          <w:lang w:eastAsia="pl-PL"/>
        </w:rPr>
      </w:pPr>
      <w:r w:rsidRPr="002365F6">
        <w:rPr>
          <w:sz w:val="22"/>
          <w:lang w:eastAsia="pl-PL"/>
        </w:rPr>
        <w:t>łącznie zwanych Stronami lub każda z osobna Stroną.</w:t>
      </w:r>
    </w:p>
    <w:p w:rsidR="0044042F" w:rsidRPr="002365F6" w:rsidRDefault="0044042F" w:rsidP="002D5FF2">
      <w:pPr>
        <w:tabs>
          <w:tab w:val="left" w:pos="360"/>
          <w:tab w:val="left" w:pos="420"/>
        </w:tabs>
        <w:rPr>
          <w:sz w:val="22"/>
          <w:lang w:eastAsia="pl-PL"/>
        </w:rPr>
      </w:pPr>
    </w:p>
    <w:p w:rsidR="0044042F" w:rsidRPr="002365F6" w:rsidRDefault="0044042F" w:rsidP="002D5FF2">
      <w:pPr>
        <w:rPr>
          <w:sz w:val="22"/>
        </w:rPr>
      </w:pPr>
      <w:r w:rsidRPr="002365F6">
        <w:rPr>
          <w:sz w:val="22"/>
        </w:rPr>
        <w:t xml:space="preserve">W wyniku przeprowadzenia postępowania o udzielenie zmówienia publicznego w trybie przetargu nieograniczonego zgodnie z ustawą z dnia 29 stycznia 2004 r. Prawo zamówień publicznych </w:t>
      </w:r>
      <w:r w:rsidRPr="00380E97">
        <w:rPr>
          <w:sz w:val="22"/>
        </w:rPr>
        <w:t>(</w:t>
      </w:r>
      <w:r w:rsidR="009664D8" w:rsidRPr="00380E97">
        <w:rPr>
          <w:sz w:val="22"/>
        </w:rPr>
        <w:t>tj. Dz. U.  z 2019</w:t>
      </w:r>
      <w:r w:rsidRPr="00380E97">
        <w:rPr>
          <w:sz w:val="22"/>
        </w:rPr>
        <w:t xml:space="preserve"> r.  poz.  </w:t>
      </w:r>
      <w:r w:rsidR="009664D8" w:rsidRPr="00380E97">
        <w:rPr>
          <w:sz w:val="22"/>
        </w:rPr>
        <w:t>1843</w:t>
      </w:r>
      <w:r w:rsidRPr="00380E97">
        <w:rPr>
          <w:sz w:val="22"/>
        </w:rPr>
        <w:t xml:space="preserve">) oraz na podstawie oferty Wykonawcy złożonej w dniu </w:t>
      </w:r>
      <w:r w:rsidRPr="002365F6">
        <w:rPr>
          <w:sz w:val="22"/>
        </w:rPr>
        <w:t>………………………………………….</w:t>
      </w:r>
    </w:p>
    <w:p w:rsidR="0044042F" w:rsidRPr="002365F6" w:rsidRDefault="0044042F" w:rsidP="002D5FF2">
      <w:pPr>
        <w:pStyle w:val="Nagwek1"/>
        <w:numPr>
          <w:ilvl w:val="0"/>
          <w:numId w:val="0"/>
        </w:numPr>
        <w:tabs>
          <w:tab w:val="left" w:pos="567"/>
        </w:tabs>
        <w:spacing w:before="0" w:after="0"/>
        <w:jc w:val="left"/>
        <w:rPr>
          <w:rFonts w:cs="Times New Roman"/>
          <w:b w:val="0"/>
          <w:bCs w:val="0"/>
        </w:rPr>
      </w:pPr>
      <w:r w:rsidRPr="002365F6">
        <w:rPr>
          <w:rFonts w:cs="Times New Roman"/>
          <w:b w:val="0"/>
          <w:bCs w:val="0"/>
        </w:rPr>
        <w:t>została zawartaumowa o następującej treści:</w:t>
      </w:r>
    </w:p>
    <w:p w:rsidR="00E31B43" w:rsidRPr="002365F6" w:rsidRDefault="00654A2D" w:rsidP="002D5FF2">
      <w:pPr>
        <w:pStyle w:val="Nagwek1"/>
        <w:numPr>
          <w:ilvl w:val="0"/>
          <w:numId w:val="0"/>
        </w:numPr>
        <w:tabs>
          <w:tab w:val="left" w:pos="567"/>
        </w:tabs>
        <w:spacing w:before="0" w:after="0"/>
        <w:ind w:left="4253"/>
        <w:jc w:val="both"/>
        <w:rPr>
          <w:rFonts w:cs="Times New Roman"/>
        </w:rPr>
      </w:pPr>
      <w:r w:rsidRPr="002365F6">
        <w:rPr>
          <w:rFonts w:cs="Times New Roman"/>
        </w:rPr>
        <w:t>§ 1</w:t>
      </w:r>
    </w:p>
    <w:p w:rsidR="00E31B43" w:rsidRPr="002365F6" w:rsidRDefault="00E31B43" w:rsidP="002D5FF2">
      <w:pPr>
        <w:jc w:val="center"/>
        <w:rPr>
          <w:b/>
          <w:bCs/>
          <w:sz w:val="22"/>
          <w:shd w:val="clear" w:color="auto" w:fill="FFFFFF"/>
        </w:rPr>
      </w:pPr>
      <w:r w:rsidRPr="002365F6">
        <w:rPr>
          <w:b/>
          <w:bCs/>
          <w:sz w:val="22"/>
          <w:shd w:val="clear" w:color="auto" w:fill="FFFFFF"/>
        </w:rPr>
        <w:t>PRZEDMIOT UMOWY</w:t>
      </w:r>
    </w:p>
    <w:p w:rsidR="00B333AB" w:rsidRPr="00782747" w:rsidRDefault="00B333AB" w:rsidP="002D5FF2">
      <w:pPr>
        <w:pStyle w:val="Akapitzlist"/>
        <w:numPr>
          <w:ilvl w:val="0"/>
          <w:numId w:val="8"/>
        </w:numPr>
        <w:tabs>
          <w:tab w:val="num" w:pos="709"/>
          <w:tab w:val="left" w:pos="993"/>
        </w:tabs>
        <w:spacing w:after="0" w:line="240" w:lineRule="auto"/>
        <w:rPr>
          <w:rFonts w:ascii="Times New Roman" w:hAnsi="Times New Roman" w:cs="Times New Roman"/>
          <w:sz w:val="22"/>
        </w:rPr>
      </w:pPr>
      <w:r w:rsidRPr="00782747">
        <w:rPr>
          <w:rFonts w:ascii="Times New Roman" w:hAnsi="Times New Roman" w:cs="Times New Roman"/>
          <w:sz w:val="22"/>
        </w:rPr>
        <w:t xml:space="preserve">Przedmiotem umowy jest wykonanie robót budowlanych w ramach zadania pn. </w:t>
      </w:r>
      <w:r w:rsidRPr="00782747">
        <w:rPr>
          <w:rFonts w:ascii="Times New Roman" w:hAnsi="Times New Roman" w:cs="Times New Roman"/>
          <w:bCs/>
          <w:sz w:val="22"/>
        </w:rPr>
        <w:t>„</w:t>
      </w:r>
      <w:bookmarkStart w:id="0" w:name="_Hlk21367904"/>
      <w:r w:rsidR="001B5433" w:rsidRPr="00782747">
        <w:rPr>
          <w:rFonts w:ascii="Times New Roman" w:hAnsi="Times New Roman" w:cs="Times New Roman"/>
          <w:b/>
          <w:color w:val="000000"/>
          <w:sz w:val="22"/>
          <w:lang w:eastAsia="ar-SA"/>
        </w:rPr>
        <w:t xml:space="preserve">Przebudowa drogi nr 690013z oraz drogi wewnętrznej położonej na działce nr 570 w miejscowości </w:t>
      </w:r>
      <w:r w:rsidR="00782747" w:rsidRPr="00782747">
        <w:rPr>
          <w:rFonts w:ascii="Times New Roman" w:hAnsi="Times New Roman" w:cs="Times New Roman"/>
          <w:b/>
          <w:color w:val="000000"/>
          <w:sz w:val="22"/>
          <w:lang w:eastAsia="ar-SA"/>
        </w:rPr>
        <w:t>K</w:t>
      </w:r>
      <w:r w:rsidR="001B5433" w:rsidRPr="00782747">
        <w:rPr>
          <w:rFonts w:ascii="Times New Roman" w:hAnsi="Times New Roman" w:cs="Times New Roman"/>
          <w:b/>
          <w:color w:val="000000"/>
          <w:sz w:val="22"/>
          <w:lang w:eastAsia="ar-SA"/>
        </w:rPr>
        <w:t>lasztorne”</w:t>
      </w:r>
      <w:bookmarkEnd w:id="0"/>
      <w:r w:rsidRPr="00782747">
        <w:rPr>
          <w:rFonts w:ascii="Times New Roman" w:hAnsi="Times New Roman" w:cs="Times New Roman"/>
          <w:bCs/>
          <w:spacing w:val="-3"/>
          <w:sz w:val="22"/>
        </w:rPr>
        <w:t>,</w:t>
      </w:r>
      <w:r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istotnych warunków zamówienia</w:t>
      </w:r>
      <w:r w:rsidR="00503704">
        <w:rPr>
          <w:rFonts w:ascii="Times New Roman" w:hAnsi="Times New Roman" w:cs="Times New Roman"/>
          <w:sz w:val="22"/>
        </w:rPr>
        <w:t>.</w:t>
      </w:r>
    </w:p>
    <w:p w:rsidR="00C83AB2" w:rsidRPr="002365F6" w:rsidRDefault="006E0270" w:rsidP="002D5FF2">
      <w:pPr>
        <w:pStyle w:val="Akapitzlist"/>
        <w:numPr>
          <w:ilvl w:val="0"/>
          <w:numId w:val="8"/>
        </w:numPr>
        <w:spacing w:after="0" w:line="24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rsidR="00E31B43" w:rsidRPr="002365F6" w:rsidRDefault="00E31B43" w:rsidP="002D5FF2">
      <w:pPr>
        <w:numPr>
          <w:ilvl w:val="0"/>
          <w:numId w:val="8"/>
        </w:numPr>
        <w:tabs>
          <w:tab w:val="num" w:pos="709"/>
          <w:tab w:val="left" w:pos="993"/>
        </w:tabs>
        <w:suppressAutoHyphens w:val="0"/>
        <w:autoSpaceDE/>
        <w:rPr>
          <w:sz w:val="22"/>
        </w:rPr>
      </w:pPr>
      <w:r w:rsidRPr="002365F6">
        <w:rPr>
          <w:sz w:val="22"/>
        </w:rPr>
        <w:t>Szczegółowy zakres Przedmiotu Umowy przedstawiają następujące dokumenty, które będą uważane oraz odczytywane i interpretowane w następującej kolejności:</w:t>
      </w:r>
    </w:p>
    <w:p w:rsidR="00DA1135" w:rsidRPr="002365F6" w:rsidRDefault="002050CA" w:rsidP="002D5FF2">
      <w:pPr>
        <w:pStyle w:val="Nagwek3"/>
        <w:numPr>
          <w:ilvl w:val="0"/>
          <w:numId w:val="6"/>
        </w:numPr>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rsidR="00DA1135" w:rsidRPr="002365F6" w:rsidRDefault="00DB235A" w:rsidP="002D5FF2">
      <w:pPr>
        <w:pStyle w:val="Nagwek3"/>
        <w:numPr>
          <w:ilvl w:val="0"/>
          <w:numId w:val="6"/>
        </w:numPr>
        <w:ind w:left="709"/>
        <w:rPr>
          <w:rFonts w:cs="Times New Roman"/>
        </w:rPr>
      </w:pPr>
      <w:r w:rsidRPr="002365F6">
        <w:rPr>
          <w:rFonts w:cs="Times New Roman"/>
        </w:rPr>
        <w:t>s</w:t>
      </w:r>
      <w:r w:rsidR="00DA1135" w:rsidRPr="002365F6">
        <w:rPr>
          <w:rFonts w:cs="Times New Roman"/>
        </w:rPr>
        <w:t>pecyfikacja istotnych warunków zamówienia (SIWZ) ,</w:t>
      </w:r>
    </w:p>
    <w:p w:rsidR="00DA1135" w:rsidRPr="002365F6" w:rsidRDefault="00DB235A" w:rsidP="002D5FF2">
      <w:pPr>
        <w:pStyle w:val="Nagwek3"/>
        <w:numPr>
          <w:ilvl w:val="0"/>
          <w:numId w:val="6"/>
        </w:numPr>
        <w:ind w:left="709"/>
        <w:rPr>
          <w:rFonts w:cs="Times New Roman"/>
        </w:rPr>
      </w:pPr>
      <w:r w:rsidRPr="002365F6">
        <w:rPr>
          <w:rFonts w:cs="Times New Roman"/>
        </w:rPr>
        <w:t>o</w:t>
      </w:r>
      <w:r w:rsidR="00DA1135" w:rsidRPr="002365F6">
        <w:rPr>
          <w:rFonts w:cs="Times New Roman"/>
        </w:rPr>
        <w:t xml:space="preserve">ferta Wykonawcy, </w:t>
      </w:r>
    </w:p>
    <w:p w:rsidR="00DA1135" w:rsidRPr="002365F6" w:rsidRDefault="00DA1135" w:rsidP="002D5FF2">
      <w:pPr>
        <w:pStyle w:val="Nagwek3"/>
        <w:numPr>
          <w:ilvl w:val="0"/>
          <w:numId w:val="6"/>
        </w:numPr>
        <w:ind w:left="709"/>
        <w:rPr>
          <w:rFonts w:cs="Times New Roman"/>
        </w:rPr>
      </w:pPr>
      <w:r w:rsidRPr="002365F6">
        <w:rPr>
          <w:rFonts w:cs="Times New Roman"/>
        </w:rPr>
        <w:t>dokumentacja projektowa, o której mowa w ust. 1 niniejszej umowy,</w:t>
      </w:r>
    </w:p>
    <w:p w:rsidR="00C83AB2" w:rsidRDefault="00C83AB2" w:rsidP="002D5FF2">
      <w:pPr>
        <w:pStyle w:val="Nagwek3"/>
        <w:numPr>
          <w:ilvl w:val="0"/>
          <w:numId w:val="6"/>
        </w:numPr>
        <w:ind w:left="709"/>
        <w:rPr>
          <w:rFonts w:cs="Times New Roman"/>
        </w:rPr>
      </w:pPr>
      <w:r w:rsidRPr="002365F6">
        <w:rPr>
          <w:rFonts w:cs="Times New Roman"/>
        </w:rPr>
        <w:t>Harmonogram Rzeczowo-Finansowy</w:t>
      </w:r>
      <w:r w:rsidR="001B5433">
        <w:rPr>
          <w:rFonts w:cs="Times New Roman"/>
        </w:rPr>
        <w:t>;</w:t>
      </w:r>
    </w:p>
    <w:p w:rsidR="001B5433" w:rsidRPr="001B5433" w:rsidRDefault="001B5433" w:rsidP="002D5FF2">
      <w:pPr>
        <w:pStyle w:val="Nagwek3"/>
        <w:numPr>
          <w:ilvl w:val="0"/>
          <w:numId w:val="6"/>
        </w:numPr>
        <w:ind w:left="709"/>
        <w:rPr>
          <w:rFonts w:cs="Times New Roman"/>
        </w:rPr>
      </w:pPr>
      <w:r w:rsidRPr="001B5433">
        <w:rPr>
          <w:rFonts w:cs="Times New Roman"/>
        </w:rPr>
        <w:t>Wypełniony kosztorys ofertowy;</w:t>
      </w:r>
    </w:p>
    <w:p w:rsidR="00DA1135" w:rsidRPr="002365F6" w:rsidRDefault="00DA1135" w:rsidP="002D5FF2">
      <w:pPr>
        <w:pStyle w:val="Nagwek3"/>
        <w:numPr>
          <w:ilvl w:val="0"/>
          <w:numId w:val="6"/>
        </w:numPr>
        <w:ind w:left="709"/>
        <w:rPr>
          <w:rFonts w:cs="Times New Roman"/>
        </w:rPr>
      </w:pPr>
      <w:r w:rsidRPr="002365F6">
        <w:rPr>
          <w:rFonts w:cs="Times New Roman"/>
        </w:rPr>
        <w:t>wszelkie inne dokumenty dołączone do zadania.</w:t>
      </w:r>
    </w:p>
    <w:p w:rsidR="008B643D" w:rsidRDefault="00DA1135" w:rsidP="002D5FF2">
      <w:pPr>
        <w:pStyle w:val="Nagwek3"/>
        <w:ind w:left="349"/>
      </w:pPr>
      <w:bookmarkStart w:id="1"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1"/>
      <w:r w:rsidRPr="002365F6">
        <w:t>.</w:t>
      </w:r>
    </w:p>
    <w:p w:rsidR="005D7DAF" w:rsidRDefault="005D7DAF" w:rsidP="002D5FF2">
      <w:pPr>
        <w:pStyle w:val="Nagwek3"/>
        <w:ind w:left="349"/>
        <w:rPr>
          <w:b/>
        </w:rPr>
      </w:pPr>
    </w:p>
    <w:p w:rsidR="00FB148F" w:rsidRPr="00962C0C" w:rsidRDefault="005D7DAF" w:rsidP="002D5FF2">
      <w:pPr>
        <w:pStyle w:val="Nagwek3"/>
        <w:ind w:left="349"/>
      </w:pPr>
      <w:r w:rsidRPr="00962C0C">
        <w:t>Wykonawca, przed podpisaniem umowy złożył wypełniony kosztorys ofertowy (wg załącznik</w:t>
      </w:r>
      <w:r w:rsidR="00B5279D" w:rsidRPr="00962C0C">
        <w:t>ów</w:t>
      </w:r>
      <w:r w:rsidRPr="00962C0C">
        <w:t xml:space="preserve"> - przedmiar</w:t>
      </w:r>
      <w:r w:rsidR="00B5279D" w:rsidRPr="00962C0C">
        <w:t>y</w:t>
      </w:r>
      <w:r w:rsidRPr="00962C0C">
        <w:t xml:space="preserve"> robót</w:t>
      </w:r>
      <w:r w:rsidR="00B5279D" w:rsidRPr="00962C0C">
        <w:t xml:space="preserve"> dla drogi i odwodnienia</w:t>
      </w:r>
      <w:r w:rsidRPr="00962C0C">
        <w:t>), oraz harmonogram rzeczowo-finansowy</w:t>
      </w:r>
      <w:r w:rsidR="00503704" w:rsidRPr="00962C0C">
        <w:t xml:space="preserve"> dla każdego przedmiaru osobno.</w:t>
      </w:r>
    </w:p>
    <w:p w:rsidR="008B643D" w:rsidRPr="00962C0C" w:rsidRDefault="008B643D" w:rsidP="002D5FF2">
      <w:pPr>
        <w:pStyle w:val="Nagwek3"/>
        <w:ind w:left="349"/>
      </w:pPr>
      <w:r w:rsidRPr="00962C0C">
        <w:t xml:space="preserve">Harmonogram rzeczowo - finansowy po zatwierdzeniu przez Zamawiającego </w:t>
      </w:r>
      <w:r w:rsidR="005D7DAF" w:rsidRPr="00962C0C">
        <w:t>stanowi</w:t>
      </w:r>
      <w:r w:rsidRPr="00962C0C">
        <w:t xml:space="preserve"> integralną część umowy. Wykonawcę obowiązuje konieczność zgłaszania niezwłocznie każdorazowej zmiany harmonogramu celem zatwierdzenia</w:t>
      </w:r>
      <w:r w:rsidR="00402006" w:rsidRPr="00962C0C">
        <w:t xml:space="preserve"> przez zamawiającego</w:t>
      </w:r>
      <w:r w:rsidRPr="00962C0C">
        <w:t xml:space="preserve">. </w:t>
      </w:r>
    </w:p>
    <w:p w:rsidR="008B643D" w:rsidRPr="008B643D" w:rsidRDefault="008B643D" w:rsidP="002D5FF2"/>
    <w:p w:rsidR="00DA1135" w:rsidRPr="002365F6" w:rsidRDefault="00DA1135" w:rsidP="002D5FF2">
      <w:pPr>
        <w:numPr>
          <w:ilvl w:val="0"/>
          <w:numId w:val="8"/>
        </w:numPr>
        <w:tabs>
          <w:tab w:val="num" w:pos="709"/>
          <w:tab w:val="left" w:pos="993"/>
        </w:tabs>
        <w:suppressAutoHyphens w:val="0"/>
        <w:autoSpaceDE/>
        <w:rPr>
          <w:sz w:val="22"/>
        </w:rPr>
      </w:pPr>
      <w:r w:rsidRPr="002365F6">
        <w:rPr>
          <w:sz w:val="22"/>
        </w:rPr>
        <w:lastRenderedPageBreak/>
        <w:t>Strony zobowiązują się powiadamiać na piśmie o zaistniałych przeszkodach w wypełnianiu wzajemnych zobowiązań w trakcie realizacji Umowy, co nie zwalnia ich od odpowiedzialności za terminowe i należyte wykonanie Umowy.</w:t>
      </w:r>
    </w:p>
    <w:p w:rsidR="00DA1135" w:rsidRDefault="00DA1135" w:rsidP="002D5FF2">
      <w:pPr>
        <w:numPr>
          <w:ilvl w:val="0"/>
          <w:numId w:val="8"/>
        </w:numPr>
        <w:tabs>
          <w:tab w:val="num" w:pos="709"/>
          <w:tab w:val="left" w:pos="993"/>
        </w:tabs>
        <w:suppressAutoHyphens w:val="0"/>
        <w:autoSpaceDE/>
        <w:rPr>
          <w:sz w:val="22"/>
        </w:rPr>
      </w:pPr>
      <w:r w:rsidRPr="002365F6">
        <w:rPr>
          <w:sz w:val="22"/>
        </w:rPr>
        <w:t xml:space="preserve">Wykonawca zobowiązuje się wykonać wszystkie opisane Dokumentacją projektową oraz </w:t>
      </w:r>
      <w:proofErr w:type="spellStart"/>
      <w:r w:rsidRPr="002365F6">
        <w:rPr>
          <w:sz w:val="22"/>
        </w:rPr>
        <w:t>STWiORB</w:t>
      </w:r>
      <w:proofErr w:type="spellEnd"/>
      <w:r w:rsidRPr="002365F6">
        <w:rPr>
          <w:sz w:val="22"/>
        </w:rPr>
        <w:t xml:space="preserve"> roboty budowlane, niezbędne do realizacji przedmiotu Umowy.</w:t>
      </w:r>
    </w:p>
    <w:p w:rsidR="001B5433" w:rsidRDefault="001B5433" w:rsidP="002D5FF2">
      <w:pPr>
        <w:numPr>
          <w:ilvl w:val="0"/>
          <w:numId w:val="8"/>
        </w:numPr>
        <w:tabs>
          <w:tab w:val="num" w:pos="709"/>
          <w:tab w:val="left" w:pos="993"/>
        </w:tabs>
        <w:suppressAutoHyphens w:val="0"/>
        <w:autoSpaceDE/>
        <w:rPr>
          <w:sz w:val="22"/>
        </w:rPr>
      </w:pPr>
      <w:r w:rsidRPr="001B5433">
        <w:rPr>
          <w:sz w:val="22"/>
        </w:rPr>
        <w:t>Zakres prac będzie obejmował między innymi:</w:t>
      </w:r>
    </w:p>
    <w:p w:rsidR="001B5433" w:rsidRPr="001B5433" w:rsidRDefault="001B5433" w:rsidP="002D5FF2">
      <w:pPr>
        <w:tabs>
          <w:tab w:val="num" w:pos="709"/>
          <w:tab w:val="left" w:pos="993"/>
        </w:tabs>
        <w:suppressAutoHyphens w:val="0"/>
        <w:autoSpaceDE/>
        <w:ind w:left="709" w:hanging="283"/>
        <w:rPr>
          <w:sz w:val="22"/>
        </w:rPr>
      </w:pPr>
      <w:r w:rsidRPr="001B5433">
        <w:rPr>
          <w:sz w:val="22"/>
        </w:rPr>
        <w:t>a)</w:t>
      </w:r>
      <w:r w:rsidRPr="001B5433">
        <w:rPr>
          <w:sz w:val="22"/>
        </w:rPr>
        <w:tab/>
        <w:t>Frezowanie wierzchnich warstw bitumicznych istniejącej nawierzchni w celu wyrównania powierzchni i nadania wstępnych spadków;</w:t>
      </w:r>
    </w:p>
    <w:p w:rsidR="001B5433" w:rsidRPr="001B5433" w:rsidRDefault="001B5433" w:rsidP="002D5FF2">
      <w:pPr>
        <w:tabs>
          <w:tab w:val="num" w:pos="709"/>
          <w:tab w:val="left" w:pos="993"/>
        </w:tabs>
        <w:suppressAutoHyphens w:val="0"/>
        <w:autoSpaceDE/>
        <w:ind w:left="709" w:hanging="283"/>
        <w:rPr>
          <w:sz w:val="22"/>
        </w:rPr>
      </w:pPr>
      <w:r w:rsidRPr="001B5433">
        <w:rPr>
          <w:sz w:val="22"/>
        </w:rPr>
        <w:t>b)</w:t>
      </w:r>
      <w:r w:rsidRPr="001B5433">
        <w:rPr>
          <w:sz w:val="22"/>
        </w:rPr>
        <w:tab/>
        <w:t>Rozebranie istniejących zjazdów, nawierzchni z kruszywa i innych elementów przeznaczonych do usunięcia;</w:t>
      </w:r>
    </w:p>
    <w:p w:rsidR="001B5433" w:rsidRPr="001B5433" w:rsidRDefault="001B5433" w:rsidP="002D5FF2">
      <w:pPr>
        <w:tabs>
          <w:tab w:val="num" w:pos="709"/>
          <w:tab w:val="left" w:pos="993"/>
        </w:tabs>
        <w:suppressAutoHyphens w:val="0"/>
        <w:autoSpaceDE/>
        <w:ind w:left="709" w:hanging="283"/>
        <w:rPr>
          <w:sz w:val="22"/>
        </w:rPr>
      </w:pPr>
      <w:r w:rsidRPr="001B5433">
        <w:rPr>
          <w:sz w:val="22"/>
        </w:rPr>
        <w:t>c)</w:t>
      </w:r>
      <w:r w:rsidRPr="001B5433">
        <w:rPr>
          <w:sz w:val="22"/>
        </w:rPr>
        <w:tab/>
        <w:t>Wycinka kolidującego zakrzewienia;</w:t>
      </w:r>
    </w:p>
    <w:p w:rsidR="001B5433" w:rsidRPr="001B5433" w:rsidRDefault="001B5433" w:rsidP="002D5FF2">
      <w:pPr>
        <w:tabs>
          <w:tab w:val="num" w:pos="709"/>
          <w:tab w:val="left" w:pos="993"/>
        </w:tabs>
        <w:suppressAutoHyphens w:val="0"/>
        <w:autoSpaceDE/>
        <w:ind w:left="709" w:hanging="283"/>
        <w:rPr>
          <w:sz w:val="22"/>
        </w:rPr>
      </w:pPr>
      <w:r w:rsidRPr="001B5433">
        <w:rPr>
          <w:sz w:val="22"/>
        </w:rPr>
        <w:t>d)</w:t>
      </w:r>
      <w:r w:rsidRPr="001B5433">
        <w:rPr>
          <w:sz w:val="22"/>
        </w:rPr>
        <w:tab/>
        <w:t>Usunięcie warstwy organicznej (humusu);</w:t>
      </w:r>
    </w:p>
    <w:p w:rsidR="001B5433" w:rsidRPr="001B5433" w:rsidRDefault="001B5433" w:rsidP="002D5FF2">
      <w:pPr>
        <w:tabs>
          <w:tab w:val="num" w:pos="709"/>
          <w:tab w:val="left" w:pos="993"/>
        </w:tabs>
        <w:suppressAutoHyphens w:val="0"/>
        <w:autoSpaceDE/>
        <w:ind w:left="709" w:hanging="283"/>
        <w:rPr>
          <w:sz w:val="22"/>
        </w:rPr>
      </w:pPr>
      <w:r w:rsidRPr="001B5433">
        <w:rPr>
          <w:sz w:val="22"/>
        </w:rPr>
        <w:t>e)</w:t>
      </w:r>
      <w:r w:rsidRPr="001B5433">
        <w:rPr>
          <w:sz w:val="22"/>
        </w:rPr>
        <w:tab/>
        <w:t>Wykonanie koryta drogi w miejscach poszerzenia konstrukcji nawierzchni, na odcinku przebudowy nawierzchni z kruszywa na bitumiczną oraz pod zjazdy i wyspę dzielącą;</w:t>
      </w:r>
    </w:p>
    <w:p w:rsidR="001B5433" w:rsidRPr="001B5433" w:rsidRDefault="001B5433" w:rsidP="002D5FF2">
      <w:pPr>
        <w:tabs>
          <w:tab w:val="num" w:pos="709"/>
          <w:tab w:val="left" w:pos="993"/>
        </w:tabs>
        <w:suppressAutoHyphens w:val="0"/>
        <w:autoSpaceDE/>
        <w:ind w:left="709" w:hanging="283"/>
        <w:rPr>
          <w:sz w:val="22"/>
        </w:rPr>
      </w:pPr>
      <w:r w:rsidRPr="001B5433">
        <w:rPr>
          <w:sz w:val="22"/>
        </w:rPr>
        <w:t>f)</w:t>
      </w:r>
      <w:r w:rsidRPr="001B5433">
        <w:rPr>
          <w:sz w:val="22"/>
        </w:rPr>
        <w:tab/>
        <w:t>Posadowienie krawężników na ławie betonowej z oporem;</w:t>
      </w:r>
    </w:p>
    <w:p w:rsidR="001B5433" w:rsidRPr="001B5433" w:rsidRDefault="001B5433" w:rsidP="002D5FF2">
      <w:pPr>
        <w:tabs>
          <w:tab w:val="num" w:pos="709"/>
          <w:tab w:val="left" w:pos="993"/>
        </w:tabs>
        <w:suppressAutoHyphens w:val="0"/>
        <w:autoSpaceDE/>
        <w:ind w:left="709" w:hanging="283"/>
        <w:rPr>
          <w:sz w:val="22"/>
        </w:rPr>
      </w:pPr>
      <w:r w:rsidRPr="001B5433">
        <w:rPr>
          <w:sz w:val="22"/>
        </w:rPr>
        <w:t>g)</w:t>
      </w:r>
      <w:r w:rsidRPr="001B5433">
        <w:rPr>
          <w:sz w:val="22"/>
        </w:rPr>
        <w:tab/>
        <w:t>Wykonanie dolnych warstw konstrukcyjnych na poszerzeniach, w miejscach przebudowy nawierzchni, zjazdów i wyspy dzielącej;</w:t>
      </w:r>
    </w:p>
    <w:p w:rsidR="001B5433" w:rsidRPr="001B5433" w:rsidRDefault="001B5433" w:rsidP="002D5FF2">
      <w:pPr>
        <w:tabs>
          <w:tab w:val="num" w:pos="709"/>
          <w:tab w:val="left" w:pos="993"/>
        </w:tabs>
        <w:suppressAutoHyphens w:val="0"/>
        <w:autoSpaceDE/>
        <w:ind w:left="709" w:hanging="283"/>
        <w:rPr>
          <w:sz w:val="22"/>
        </w:rPr>
      </w:pPr>
      <w:r w:rsidRPr="001B5433">
        <w:rPr>
          <w:sz w:val="22"/>
        </w:rPr>
        <w:t>h)</w:t>
      </w:r>
      <w:r w:rsidRPr="001B5433">
        <w:rPr>
          <w:sz w:val="22"/>
        </w:rPr>
        <w:tab/>
        <w:t>Wykonanie nawierzchni zjazdów z betonowej kostki brukowej gr. 8 cm, na podsypce cementowo-piaskowej gr. 5 cm;</w:t>
      </w:r>
    </w:p>
    <w:p w:rsidR="001B5433" w:rsidRPr="001B5433" w:rsidRDefault="001B5433" w:rsidP="002D5FF2">
      <w:pPr>
        <w:tabs>
          <w:tab w:val="num" w:pos="709"/>
          <w:tab w:val="left" w:pos="993"/>
        </w:tabs>
        <w:suppressAutoHyphens w:val="0"/>
        <w:autoSpaceDE/>
        <w:ind w:left="709" w:hanging="283"/>
        <w:rPr>
          <w:sz w:val="22"/>
        </w:rPr>
      </w:pPr>
      <w:r w:rsidRPr="001B5433">
        <w:rPr>
          <w:sz w:val="22"/>
        </w:rPr>
        <w:t>i)</w:t>
      </w:r>
      <w:r w:rsidRPr="001B5433">
        <w:rPr>
          <w:sz w:val="22"/>
        </w:rPr>
        <w:tab/>
        <w:t>Wykonanie pół-przejezdnej wyspy dzielącej o nawierzchni kamiennej;</w:t>
      </w:r>
    </w:p>
    <w:p w:rsidR="001B5433" w:rsidRPr="001B5433" w:rsidRDefault="001B5433" w:rsidP="002D5FF2">
      <w:pPr>
        <w:tabs>
          <w:tab w:val="num" w:pos="709"/>
          <w:tab w:val="left" w:pos="993"/>
        </w:tabs>
        <w:suppressAutoHyphens w:val="0"/>
        <w:autoSpaceDE/>
        <w:ind w:left="709" w:hanging="283"/>
        <w:rPr>
          <w:sz w:val="22"/>
        </w:rPr>
      </w:pPr>
      <w:r w:rsidRPr="001B5433">
        <w:rPr>
          <w:sz w:val="22"/>
        </w:rPr>
        <w:t>j)</w:t>
      </w:r>
      <w:r w:rsidRPr="001B5433">
        <w:rPr>
          <w:sz w:val="22"/>
        </w:rPr>
        <w:tab/>
        <w:t>Mechaniczne czyszczenie istniejącej nawierzchni / podbudowy z brukowca oraz skropienie warstw konstrukcyjnych asfaltem;</w:t>
      </w:r>
    </w:p>
    <w:p w:rsidR="001B5433" w:rsidRPr="001B5433" w:rsidRDefault="001B5433" w:rsidP="002D5FF2">
      <w:pPr>
        <w:tabs>
          <w:tab w:val="num" w:pos="709"/>
          <w:tab w:val="left" w:pos="993"/>
        </w:tabs>
        <w:suppressAutoHyphens w:val="0"/>
        <w:autoSpaceDE/>
        <w:ind w:left="709" w:hanging="283"/>
        <w:rPr>
          <w:sz w:val="22"/>
        </w:rPr>
      </w:pPr>
      <w:r w:rsidRPr="001B5433">
        <w:rPr>
          <w:sz w:val="22"/>
        </w:rPr>
        <w:t>k)</w:t>
      </w:r>
      <w:r w:rsidRPr="001B5433">
        <w:rPr>
          <w:sz w:val="22"/>
        </w:rPr>
        <w:tab/>
        <w:t>Wykonanie wyrównania z mieszanki mineralno-bitumicznej AC16W w ilości minimum 125 kg/m2;</w:t>
      </w:r>
    </w:p>
    <w:p w:rsidR="001B5433" w:rsidRPr="001B5433" w:rsidRDefault="001B5433" w:rsidP="002D5FF2">
      <w:pPr>
        <w:tabs>
          <w:tab w:val="num" w:pos="709"/>
          <w:tab w:val="left" w:pos="993"/>
        </w:tabs>
        <w:suppressAutoHyphens w:val="0"/>
        <w:autoSpaceDE/>
        <w:ind w:left="709" w:hanging="283"/>
        <w:rPr>
          <w:sz w:val="22"/>
        </w:rPr>
      </w:pPr>
      <w:r w:rsidRPr="001B5433">
        <w:rPr>
          <w:sz w:val="22"/>
        </w:rPr>
        <w:t>l)</w:t>
      </w:r>
      <w:r w:rsidRPr="001B5433">
        <w:rPr>
          <w:sz w:val="22"/>
        </w:rPr>
        <w:tab/>
        <w:t>Wykonanie warstwy wiążącej z mieszanki mineralno-bitumicznej AC16W o gr. 5 cm;</w:t>
      </w:r>
    </w:p>
    <w:p w:rsidR="001B5433" w:rsidRPr="001B5433" w:rsidRDefault="001B5433" w:rsidP="002D5FF2">
      <w:pPr>
        <w:tabs>
          <w:tab w:val="num" w:pos="709"/>
          <w:tab w:val="left" w:pos="993"/>
        </w:tabs>
        <w:suppressAutoHyphens w:val="0"/>
        <w:autoSpaceDE/>
        <w:ind w:left="709" w:hanging="283"/>
        <w:rPr>
          <w:sz w:val="22"/>
        </w:rPr>
      </w:pPr>
      <w:r w:rsidRPr="001B5433">
        <w:rPr>
          <w:sz w:val="22"/>
        </w:rPr>
        <w:t>m)</w:t>
      </w:r>
      <w:r w:rsidRPr="001B5433">
        <w:rPr>
          <w:sz w:val="22"/>
        </w:rPr>
        <w:tab/>
        <w:t xml:space="preserve">Ułożenie siatki szklano-węglowej (120/200 </w:t>
      </w:r>
      <w:proofErr w:type="spellStart"/>
      <w:r w:rsidRPr="001B5433">
        <w:rPr>
          <w:sz w:val="22"/>
        </w:rPr>
        <w:t>kN</w:t>
      </w:r>
      <w:proofErr w:type="spellEnd"/>
      <w:r w:rsidRPr="001B5433">
        <w:rPr>
          <w:sz w:val="22"/>
        </w:rPr>
        <w:t>/m) powlekanej asfaltem;</w:t>
      </w:r>
    </w:p>
    <w:p w:rsidR="001B5433" w:rsidRPr="001B5433" w:rsidRDefault="001B5433" w:rsidP="002D5FF2">
      <w:pPr>
        <w:tabs>
          <w:tab w:val="num" w:pos="709"/>
          <w:tab w:val="left" w:pos="993"/>
        </w:tabs>
        <w:suppressAutoHyphens w:val="0"/>
        <w:autoSpaceDE/>
        <w:ind w:left="709" w:hanging="283"/>
        <w:rPr>
          <w:sz w:val="22"/>
        </w:rPr>
      </w:pPr>
      <w:r w:rsidRPr="001B5433">
        <w:rPr>
          <w:sz w:val="22"/>
        </w:rPr>
        <w:t>n)</w:t>
      </w:r>
      <w:r w:rsidRPr="001B5433">
        <w:rPr>
          <w:sz w:val="22"/>
        </w:rPr>
        <w:tab/>
        <w:t>Wykonanie górnej warstwy z betonu asfaltowego AC11S o szerokości 5,00 m na całym projektowanym odcinku (poszerzenie na łukach poziomych R=100 m do 5,60 m);</w:t>
      </w:r>
    </w:p>
    <w:p w:rsidR="001B5433" w:rsidRPr="001B5433" w:rsidRDefault="001B5433" w:rsidP="002D5FF2">
      <w:pPr>
        <w:tabs>
          <w:tab w:val="num" w:pos="709"/>
          <w:tab w:val="left" w:pos="993"/>
        </w:tabs>
        <w:suppressAutoHyphens w:val="0"/>
        <w:autoSpaceDE/>
        <w:ind w:left="709" w:hanging="283"/>
        <w:rPr>
          <w:sz w:val="22"/>
        </w:rPr>
      </w:pPr>
      <w:r w:rsidRPr="001B5433">
        <w:rPr>
          <w:sz w:val="22"/>
        </w:rPr>
        <w:t>o)</w:t>
      </w:r>
      <w:r w:rsidRPr="001B5433">
        <w:rPr>
          <w:sz w:val="22"/>
        </w:rPr>
        <w:tab/>
        <w:t>Przebudowa istniejących wpustów deszczowych;</w:t>
      </w:r>
    </w:p>
    <w:p w:rsidR="001B5433" w:rsidRPr="001B5433" w:rsidRDefault="001B5433" w:rsidP="002D5FF2">
      <w:pPr>
        <w:tabs>
          <w:tab w:val="num" w:pos="709"/>
          <w:tab w:val="left" w:pos="993"/>
        </w:tabs>
        <w:suppressAutoHyphens w:val="0"/>
        <w:autoSpaceDE/>
        <w:ind w:left="709" w:hanging="283"/>
        <w:rPr>
          <w:sz w:val="22"/>
        </w:rPr>
      </w:pPr>
      <w:r w:rsidRPr="001B5433">
        <w:rPr>
          <w:sz w:val="22"/>
        </w:rPr>
        <w:t>p)</w:t>
      </w:r>
      <w:r w:rsidRPr="001B5433">
        <w:rPr>
          <w:sz w:val="22"/>
        </w:rPr>
        <w:tab/>
        <w:t xml:space="preserve">Wykonanie ścieków </w:t>
      </w:r>
      <w:proofErr w:type="spellStart"/>
      <w:r w:rsidRPr="001B5433">
        <w:rPr>
          <w:sz w:val="22"/>
        </w:rPr>
        <w:t>przykrawężnikowych</w:t>
      </w:r>
      <w:proofErr w:type="spellEnd"/>
      <w:r w:rsidRPr="001B5433">
        <w:rPr>
          <w:sz w:val="22"/>
        </w:rPr>
        <w:t xml:space="preserve"> z kostki brukowej oraz ścieków trójkątnych;</w:t>
      </w:r>
    </w:p>
    <w:p w:rsidR="001B5433" w:rsidRPr="001B5433" w:rsidRDefault="001B5433" w:rsidP="002D5FF2">
      <w:pPr>
        <w:tabs>
          <w:tab w:val="num" w:pos="709"/>
          <w:tab w:val="left" w:pos="993"/>
        </w:tabs>
        <w:suppressAutoHyphens w:val="0"/>
        <w:autoSpaceDE/>
        <w:ind w:left="709" w:hanging="283"/>
        <w:rPr>
          <w:sz w:val="22"/>
        </w:rPr>
      </w:pPr>
      <w:r w:rsidRPr="001B5433">
        <w:rPr>
          <w:sz w:val="22"/>
        </w:rPr>
        <w:t>q)</w:t>
      </w:r>
      <w:r w:rsidRPr="001B5433">
        <w:rPr>
          <w:sz w:val="22"/>
        </w:rPr>
        <w:tab/>
        <w:t>Wykonanie dodatkowego wpustu deszczowego wraz z odcinkiem sieci;</w:t>
      </w:r>
    </w:p>
    <w:p w:rsidR="001B5433" w:rsidRPr="001B5433" w:rsidRDefault="001B5433" w:rsidP="002D5FF2">
      <w:pPr>
        <w:tabs>
          <w:tab w:val="num" w:pos="709"/>
          <w:tab w:val="left" w:pos="993"/>
        </w:tabs>
        <w:suppressAutoHyphens w:val="0"/>
        <w:autoSpaceDE/>
        <w:ind w:left="709" w:hanging="283"/>
        <w:rPr>
          <w:sz w:val="22"/>
        </w:rPr>
      </w:pPr>
      <w:r w:rsidRPr="001B5433">
        <w:rPr>
          <w:sz w:val="22"/>
        </w:rPr>
        <w:t>r)</w:t>
      </w:r>
      <w:r w:rsidRPr="001B5433">
        <w:rPr>
          <w:sz w:val="22"/>
        </w:rPr>
        <w:tab/>
        <w:t>Wykonanie elementów oznakowania pionowego, poziomego i elementów bezpieczeństwa ruchu;</w:t>
      </w:r>
    </w:p>
    <w:p w:rsidR="001B5433" w:rsidRPr="001B5433" w:rsidRDefault="001B5433" w:rsidP="002D5FF2">
      <w:pPr>
        <w:tabs>
          <w:tab w:val="num" w:pos="709"/>
          <w:tab w:val="left" w:pos="993"/>
        </w:tabs>
        <w:suppressAutoHyphens w:val="0"/>
        <w:autoSpaceDE/>
        <w:ind w:left="709" w:hanging="283"/>
        <w:rPr>
          <w:sz w:val="22"/>
        </w:rPr>
      </w:pPr>
      <w:r w:rsidRPr="001B5433">
        <w:rPr>
          <w:sz w:val="22"/>
        </w:rPr>
        <w:t>s)</w:t>
      </w:r>
      <w:r w:rsidRPr="001B5433">
        <w:rPr>
          <w:sz w:val="22"/>
        </w:rPr>
        <w:tab/>
        <w:t>Wykonanie poboczy z kruszywa;</w:t>
      </w:r>
    </w:p>
    <w:p w:rsidR="001100D3" w:rsidRPr="00962C0C" w:rsidRDefault="001B5433" w:rsidP="002D5FF2">
      <w:pPr>
        <w:tabs>
          <w:tab w:val="left" w:pos="993"/>
        </w:tabs>
        <w:suppressAutoHyphens w:val="0"/>
        <w:autoSpaceDE/>
        <w:ind w:left="709" w:hanging="283"/>
        <w:rPr>
          <w:sz w:val="22"/>
        </w:rPr>
      </w:pPr>
      <w:r w:rsidRPr="001B5433">
        <w:rPr>
          <w:sz w:val="22"/>
        </w:rPr>
        <w:t>t)</w:t>
      </w:r>
      <w:r w:rsidRPr="001B5433">
        <w:rPr>
          <w:sz w:val="22"/>
        </w:rPr>
        <w:tab/>
        <w:t>Rekultywacja przyległych terenów zielonych oraz profilowanie skarp.</w:t>
      </w:r>
      <w:r w:rsidR="001100D3" w:rsidRPr="001100D3">
        <w:rPr>
          <w:color w:val="FF0000"/>
          <w:sz w:val="22"/>
        </w:rPr>
        <w:t xml:space="preserve"> </w:t>
      </w:r>
    </w:p>
    <w:p w:rsidR="00335E9A" w:rsidRDefault="00335E9A" w:rsidP="002D5FF2">
      <w:pPr>
        <w:pStyle w:val="Nagwek3"/>
        <w:ind w:left="709" w:hanging="851"/>
        <w:jc w:val="center"/>
        <w:rPr>
          <w:rFonts w:cs="Times New Roman"/>
          <w:b/>
          <w:bCs/>
        </w:rPr>
      </w:pPr>
    </w:p>
    <w:p w:rsidR="002831C5" w:rsidRPr="002365F6" w:rsidRDefault="002831C5" w:rsidP="002D5FF2">
      <w:pPr>
        <w:pStyle w:val="Nagwek3"/>
        <w:ind w:left="709" w:hanging="851"/>
        <w:jc w:val="center"/>
        <w:rPr>
          <w:b/>
          <w:bCs/>
        </w:rPr>
      </w:pPr>
      <w:r w:rsidRPr="002365F6">
        <w:rPr>
          <w:rFonts w:cs="Times New Roman"/>
          <w:b/>
          <w:bCs/>
        </w:rPr>
        <w:t>§ 2</w:t>
      </w:r>
    </w:p>
    <w:p w:rsidR="002831C5" w:rsidRPr="002365F6" w:rsidRDefault="002831C5" w:rsidP="002D5FF2">
      <w:pPr>
        <w:keepNext/>
        <w:jc w:val="center"/>
        <w:rPr>
          <w:b/>
          <w:bCs/>
          <w:sz w:val="22"/>
          <w:lang w:eastAsia="pl-PL"/>
        </w:rPr>
      </w:pPr>
      <w:r w:rsidRPr="002365F6">
        <w:rPr>
          <w:b/>
          <w:bCs/>
          <w:sz w:val="22"/>
          <w:lang w:eastAsia="pl-PL"/>
        </w:rPr>
        <w:t>TERMIN REALIZACJI UMOWY</w:t>
      </w:r>
    </w:p>
    <w:p w:rsidR="002831C5" w:rsidRPr="002365F6" w:rsidRDefault="002831C5" w:rsidP="002D5FF2">
      <w:pPr>
        <w:pStyle w:val="Nagwek2"/>
        <w:spacing w:before="0"/>
        <w:ind w:left="284" w:hanging="284"/>
        <w:rPr>
          <w:rFonts w:cs="Times New Roman"/>
          <w:b/>
        </w:rPr>
      </w:pPr>
      <w:r w:rsidRPr="002365F6">
        <w:rPr>
          <w:rFonts w:eastAsia="Arial Unicode MS"/>
          <w:bCs/>
        </w:rPr>
        <w:t xml:space="preserve">Termin realizacji zamówienia: </w:t>
      </w:r>
      <w:r w:rsidR="001B5433">
        <w:rPr>
          <w:rFonts w:eastAsia="Arial Unicode MS"/>
          <w:bCs/>
        </w:rPr>
        <w:t xml:space="preserve">od dnia podpisania umowy </w:t>
      </w:r>
      <w:r w:rsidR="002050CA">
        <w:rPr>
          <w:rFonts w:eastAsia="Arial Unicode MS"/>
          <w:bCs/>
        </w:rPr>
        <w:t xml:space="preserve">do dnia </w:t>
      </w:r>
      <w:r w:rsidR="00962C0C" w:rsidRPr="00962C0C">
        <w:rPr>
          <w:rFonts w:eastAsia="Arial Unicode MS"/>
          <w:bCs/>
        </w:rPr>
        <w:t>15.06.2020r.</w:t>
      </w:r>
      <w:r w:rsidR="00962C0C">
        <w:rPr>
          <w:rFonts w:eastAsia="Arial Unicode MS"/>
          <w:bCs/>
          <w:color w:val="FF0000"/>
        </w:rPr>
        <w:t xml:space="preserve"> </w:t>
      </w:r>
    </w:p>
    <w:p w:rsidR="002831C5" w:rsidRPr="00D17688" w:rsidRDefault="00D17688" w:rsidP="002D5FF2">
      <w:pPr>
        <w:pStyle w:val="Nagwek2"/>
        <w:spacing w:before="0"/>
      </w:pPr>
      <w:r w:rsidRPr="00D17688">
        <w:t xml:space="preserve">Przekazanie Wykonawcy terenu </w:t>
      </w:r>
      <w:r>
        <w:t>budowy</w:t>
      </w:r>
      <w:r w:rsidRPr="00D17688">
        <w:t xml:space="preserve"> nastąpi niezwłocznie jednak nie później niż w terminie do </w:t>
      </w:r>
      <w:r w:rsidR="008067AE">
        <w:t>3</w:t>
      </w:r>
      <w:r w:rsidRPr="00D17688">
        <w:t xml:space="preserve"> dni roboczych od dnia podpisania umowy. </w:t>
      </w:r>
    </w:p>
    <w:p w:rsidR="00D17688" w:rsidRPr="00D17688" w:rsidRDefault="00D17688" w:rsidP="002D5FF2">
      <w:pPr>
        <w:pStyle w:val="Nagwek2"/>
        <w:spacing w:before="0"/>
        <w:ind w:left="284" w:hanging="284"/>
      </w:pPr>
      <w:r w:rsidRPr="00D17688">
        <w:rPr>
          <w:rFonts w:cs="Times New Roman"/>
        </w:rPr>
        <w:t>Za datę zakończenia robót uznaje się datę podpisania przez obie Strony umowy protokołu odbioru bez uwag oraz przekazanie Zamawiającemu kompletu dokumentów niezbędnych do odbioru</w:t>
      </w:r>
      <w:r>
        <w:rPr>
          <w:rFonts w:cs="Times New Roman"/>
        </w:rPr>
        <w:t xml:space="preserve"> przedmiotu umowy.</w:t>
      </w:r>
    </w:p>
    <w:p w:rsidR="002831C5" w:rsidRPr="002365F6" w:rsidRDefault="002831C5" w:rsidP="002D5FF2">
      <w:pPr>
        <w:pStyle w:val="Nagwek2"/>
        <w:spacing w:before="0"/>
        <w:ind w:left="284" w:hanging="284"/>
      </w:pPr>
      <w:r w:rsidRPr="002365F6">
        <w:t>Zamawiający wyznaczy termin odbioru końcowego</w:t>
      </w:r>
      <w:r w:rsidR="00D17688">
        <w:t xml:space="preserve"> przedmiotu umowy</w:t>
      </w:r>
      <w:r w:rsidRPr="002365F6">
        <w:t xml:space="preserve"> nie później niż w terminie </w:t>
      </w:r>
      <w:r w:rsidR="00CA38EA" w:rsidRPr="002365F6">
        <w:t>14</w:t>
      </w:r>
      <w:r w:rsidRPr="002365F6">
        <w:t xml:space="preserve"> dni roboczych od potwierdzenia zgłoszenia Wykonawcy gotowości do odbioru końcowego. </w:t>
      </w:r>
    </w:p>
    <w:p w:rsidR="002831C5" w:rsidRPr="001100D3" w:rsidRDefault="002831C5" w:rsidP="002D5FF2">
      <w:pPr>
        <w:pStyle w:val="Nagwek2"/>
        <w:spacing w:before="0"/>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rsidR="002831C5" w:rsidRPr="002365F6" w:rsidRDefault="002831C5" w:rsidP="002D5FF2">
      <w:pPr>
        <w:pStyle w:val="Nagwek3"/>
        <w:ind w:left="709" w:hanging="851"/>
        <w:jc w:val="center"/>
        <w:rPr>
          <w:b/>
          <w:bCs/>
        </w:rPr>
      </w:pPr>
      <w:r w:rsidRPr="002365F6">
        <w:rPr>
          <w:rFonts w:cs="Times New Roman"/>
          <w:b/>
          <w:bCs/>
        </w:rPr>
        <w:t xml:space="preserve">§ </w:t>
      </w:r>
      <w:r w:rsidR="00F80EFE" w:rsidRPr="002365F6">
        <w:rPr>
          <w:rFonts w:cs="Times New Roman"/>
          <w:b/>
          <w:bCs/>
        </w:rPr>
        <w:t>3</w:t>
      </w:r>
    </w:p>
    <w:p w:rsidR="002831C5" w:rsidRPr="002365F6" w:rsidRDefault="002831C5" w:rsidP="002D5FF2">
      <w:pPr>
        <w:pStyle w:val="opisrozdzialu"/>
        <w:rPr>
          <w:sz w:val="22"/>
          <w:lang w:eastAsia="pl-PL"/>
        </w:rPr>
      </w:pPr>
      <w:r w:rsidRPr="002365F6">
        <w:rPr>
          <w:sz w:val="22"/>
          <w:lang w:eastAsia="pl-PL"/>
        </w:rPr>
        <w:t>obowiązki zamawiającego</w:t>
      </w:r>
    </w:p>
    <w:p w:rsidR="002831C5" w:rsidRPr="002365F6" w:rsidRDefault="002831C5" w:rsidP="002D5FF2">
      <w:pPr>
        <w:pStyle w:val="Nagwek2"/>
        <w:numPr>
          <w:ilvl w:val="0"/>
          <w:numId w:val="0"/>
        </w:numPr>
        <w:spacing w:before="0"/>
        <w:rPr>
          <w:rFonts w:cs="Times New Roman"/>
          <w:lang w:eastAsia="pl-PL"/>
        </w:rPr>
      </w:pPr>
      <w:r w:rsidRPr="002365F6">
        <w:rPr>
          <w:rFonts w:cs="Times New Roman"/>
          <w:lang w:eastAsia="pl-PL"/>
        </w:rPr>
        <w:t>Poza innymi obowiązkami wynikającymi z treści umowy do obowiązku Zamawiającego należy:</w:t>
      </w:r>
    </w:p>
    <w:p w:rsidR="002831C5" w:rsidRPr="002365F6" w:rsidRDefault="005D798D" w:rsidP="002D5FF2">
      <w:pPr>
        <w:pStyle w:val="Nagwek3"/>
        <w:numPr>
          <w:ilvl w:val="0"/>
          <w:numId w:val="7"/>
        </w:numPr>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rsidR="002831C5" w:rsidRPr="002365F6" w:rsidRDefault="005D798D" w:rsidP="002D5FF2">
      <w:pPr>
        <w:pStyle w:val="Nagwek3"/>
        <w:numPr>
          <w:ilvl w:val="0"/>
          <w:numId w:val="7"/>
        </w:numPr>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rsidR="002831C5" w:rsidRPr="002365F6" w:rsidRDefault="005D798D" w:rsidP="002D5FF2">
      <w:pPr>
        <w:pStyle w:val="Nagwek3"/>
        <w:numPr>
          <w:ilvl w:val="0"/>
          <w:numId w:val="7"/>
        </w:numPr>
        <w:ind w:left="426"/>
        <w:rPr>
          <w:rFonts w:cs="Times New Roman"/>
          <w:lang w:eastAsia="pl-PL"/>
        </w:rPr>
      </w:pPr>
      <w:r w:rsidRPr="002365F6">
        <w:rPr>
          <w:rFonts w:cs="Times New Roman"/>
          <w:lang w:eastAsia="pl-PL"/>
        </w:rPr>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rsidR="00995B8C" w:rsidRPr="00503704" w:rsidRDefault="005D798D" w:rsidP="002D5FF2">
      <w:pPr>
        <w:pStyle w:val="Nagwek3"/>
        <w:numPr>
          <w:ilvl w:val="0"/>
          <w:numId w:val="7"/>
        </w:numPr>
        <w:ind w:left="426"/>
        <w:rPr>
          <w:rFonts w:cs="Times New Roman"/>
          <w:lang w:eastAsia="pl-PL"/>
        </w:rPr>
      </w:pPr>
      <w:r w:rsidRPr="002365F6">
        <w:rPr>
          <w:rFonts w:cs="Times New Roman"/>
          <w:lang w:eastAsia="pl-PL"/>
        </w:rPr>
        <w:lastRenderedPageBreak/>
        <w:t>d</w:t>
      </w:r>
      <w:r w:rsidR="002831C5" w:rsidRPr="002365F6">
        <w:rPr>
          <w:rFonts w:cs="Times New Roman"/>
          <w:lang w:eastAsia="pl-PL"/>
        </w:rPr>
        <w:t>okonanie odbioru Przedmiotu Umowy.</w:t>
      </w:r>
    </w:p>
    <w:p w:rsidR="00654A2D" w:rsidRPr="002365F6" w:rsidRDefault="00654A2D" w:rsidP="002D5FF2">
      <w:pPr>
        <w:pStyle w:val="Nagwek3"/>
        <w:ind w:left="709" w:hanging="851"/>
        <w:jc w:val="center"/>
        <w:rPr>
          <w:b/>
          <w:bCs/>
        </w:rPr>
      </w:pPr>
      <w:bookmarkStart w:id="2" w:name="_Hlk16153853"/>
      <w:r w:rsidRPr="002365F6">
        <w:rPr>
          <w:rFonts w:cs="Times New Roman"/>
          <w:b/>
          <w:bCs/>
        </w:rPr>
        <w:t xml:space="preserve">§ </w:t>
      </w:r>
      <w:r w:rsidR="00995B8C" w:rsidRPr="002365F6">
        <w:rPr>
          <w:rFonts w:cs="Times New Roman"/>
          <w:b/>
          <w:bCs/>
        </w:rPr>
        <w:t>4</w:t>
      </w:r>
    </w:p>
    <w:bookmarkEnd w:id="2"/>
    <w:p w:rsidR="00AC3543" w:rsidRPr="002365F6" w:rsidRDefault="00654A2D" w:rsidP="002D5FF2">
      <w:pPr>
        <w:jc w:val="center"/>
        <w:rPr>
          <w:b/>
          <w:bCs/>
          <w:sz w:val="22"/>
        </w:rPr>
      </w:pPr>
      <w:r w:rsidRPr="002365F6">
        <w:rPr>
          <w:b/>
          <w:bCs/>
          <w:sz w:val="22"/>
        </w:rPr>
        <w:t>WYMAGANE WARUNKI WYKONANIA ROBÓT</w:t>
      </w:r>
    </w:p>
    <w:p w:rsidR="00AC3543" w:rsidRPr="002365F6" w:rsidRDefault="00AC3543" w:rsidP="002D5FF2">
      <w:pPr>
        <w:pStyle w:val="Nagwek3"/>
        <w:numPr>
          <w:ilvl w:val="0"/>
          <w:numId w:val="10"/>
        </w:numPr>
        <w:ind w:left="426" w:hanging="426"/>
        <w:rPr>
          <w:rFonts w:cs="Times New Roman"/>
        </w:rPr>
      </w:pPr>
      <w:r w:rsidRPr="002365F6">
        <w:rPr>
          <w:rFonts w:cs="Times New Roman"/>
        </w:rPr>
        <w:t>Wykonawca jest zobowiązany we własnym zakresie i na własny koszt:</w:t>
      </w:r>
    </w:p>
    <w:p w:rsidR="00654A2D" w:rsidRPr="002365F6" w:rsidRDefault="005F4446" w:rsidP="002D5FF2">
      <w:pPr>
        <w:pStyle w:val="Nagwek3"/>
        <w:keepLines w:val="0"/>
        <w:numPr>
          <w:ilvl w:val="0"/>
          <w:numId w:val="9"/>
        </w:numPr>
        <w:suppressAutoHyphens w:val="0"/>
        <w:autoSpaceDE/>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 uszkodzonych w trakcie prowadzenia prac,</w:t>
      </w:r>
    </w:p>
    <w:p w:rsidR="00654A2D" w:rsidRPr="002365F6" w:rsidRDefault="00654A2D" w:rsidP="002D5FF2">
      <w:pPr>
        <w:pStyle w:val="Akapitzlist"/>
        <w:numPr>
          <w:ilvl w:val="0"/>
          <w:numId w:val="9"/>
        </w:numPr>
        <w:spacing w:after="0" w:line="24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rsidR="00654A2D" w:rsidRPr="002365F6" w:rsidRDefault="00654A2D" w:rsidP="002D5FF2">
      <w:pPr>
        <w:pStyle w:val="Akapitzlist"/>
        <w:numPr>
          <w:ilvl w:val="0"/>
          <w:numId w:val="9"/>
        </w:numPr>
        <w:spacing w:after="0" w:line="24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rsidR="00654A2D" w:rsidRPr="002365F6" w:rsidRDefault="00654A2D" w:rsidP="002D5FF2">
      <w:pPr>
        <w:pStyle w:val="Akapitzlist"/>
        <w:numPr>
          <w:ilvl w:val="0"/>
          <w:numId w:val="9"/>
        </w:numPr>
        <w:spacing w:after="0" w:line="24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rsidR="005F4446" w:rsidRPr="002365F6" w:rsidRDefault="00654A2D" w:rsidP="002D5FF2">
      <w:pPr>
        <w:pStyle w:val="Nagwek2"/>
        <w:keepLines w:val="0"/>
        <w:numPr>
          <w:ilvl w:val="0"/>
          <w:numId w:val="10"/>
        </w:numPr>
        <w:suppressAutoHyphens w:val="0"/>
        <w:autoSpaceDE/>
        <w:spacing w:before="0"/>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i wymogami poczynionych uzgodnień. Wykonawca musi zapewnić kierownictwo budowy, siłę roboczą, materiały, sprzęt i inne urządzenia oraz wszelkie przedmioty niezbędne do wykonania robót oraz usunięcia wad. </w:t>
      </w:r>
    </w:p>
    <w:p w:rsidR="005F4446" w:rsidRPr="002365F6" w:rsidRDefault="00AC3543" w:rsidP="002D5FF2">
      <w:pPr>
        <w:pStyle w:val="Nagwek2"/>
        <w:keepLines w:val="0"/>
        <w:numPr>
          <w:ilvl w:val="0"/>
          <w:numId w:val="10"/>
        </w:numPr>
        <w:suppressAutoHyphens w:val="0"/>
        <w:autoSpaceDE/>
        <w:spacing w:before="0"/>
        <w:ind w:left="426" w:hanging="426"/>
        <w:rPr>
          <w:rFonts w:cs="Times New Roman"/>
        </w:rPr>
      </w:pPr>
      <w:r w:rsidRPr="002365F6">
        <w:rPr>
          <w:rFonts w:cs="Times New Roman"/>
        </w:rPr>
        <w:t>Wykonawca jest odpowiedzialny za pełną kontrolę robót i jakości materiałów.</w:t>
      </w:r>
    </w:p>
    <w:p w:rsidR="005F4446" w:rsidRPr="002365F6" w:rsidRDefault="00AC3543" w:rsidP="002D5FF2">
      <w:pPr>
        <w:pStyle w:val="Nagwek2"/>
        <w:keepLines w:val="0"/>
        <w:numPr>
          <w:ilvl w:val="0"/>
          <w:numId w:val="10"/>
        </w:numPr>
        <w:suppressAutoHyphens w:val="0"/>
        <w:autoSpaceDE/>
        <w:spacing w:before="0"/>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proofErr w:type="spellStart"/>
      <w:r w:rsidRPr="002365F6">
        <w:rPr>
          <w:rFonts w:cs="Times New Roman"/>
        </w:rPr>
        <w:t>siwz</w:t>
      </w:r>
      <w:proofErr w:type="spellEnd"/>
      <w:r w:rsidRPr="002365F6">
        <w:rPr>
          <w:rFonts w:cs="Times New Roman"/>
        </w:rPr>
        <w:t>.</w:t>
      </w:r>
    </w:p>
    <w:p w:rsidR="005F4446" w:rsidRPr="002365F6" w:rsidRDefault="00AC3543" w:rsidP="002D5FF2">
      <w:pPr>
        <w:pStyle w:val="Nagwek2"/>
        <w:keepLines w:val="0"/>
        <w:numPr>
          <w:ilvl w:val="0"/>
          <w:numId w:val="10"/>
        </w:numPr>
        <w:suppressAutoHyphens w:val="0"/>
        <w:autoSpaceDE/>
        <w:spacing w:before="0"/>
        <w:ind w:left="426" w:hanging="426"/>
        <w:rPr>
          <w:rFonts w:cs="Times New Roman"/>
        </w:rPr>
      </w:pPr>
      <w:r w:rsidRPr="002365F6">
        <w:rPr>
          <w:rFonts w:cs="Times New Roman"/>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rsidR="005F4446" w:rsidRPr="002365F6" w:rsidRDefault="00AC3543" w:rsidP="002D5FF2">
      <w:pPr>
        <w:pStyle w:val="Nagwek2"/>
        <w:keepLines w:val="0"/>
        <w:numPr>
          <w:ilvl w:val="0"/>
          <w:numId w:val="10"/>
        </w:numPr>
        <w:suppressAutoHyphens w:val="0"/>
        <w:autoSpaceDE/>
        <w:spacing w:before="0"/>
        <w:ind w:left="426" w:hanging="426"/>
        <w:rPr>
          <w:rFonts w:cs="Times New Roman"/>
        </w:rPr>
      </w:pPr>
      <w:r w:rsidRPr="002365F6">
        <w:rPr>
          <w:rFonts w:cs="Times New Roman"/>
        </w:rPr>
        <w:t>Organizacja robót:</w:t>
      </w:r>
    </w:p>
    <w:p w:rsidR="005F4446" w:rsidRPr="002365F6" w:rsidRDefault="005F4446" w:rsidP="002D5FF2">
      <w:pPr>
        <w:pStyle w:val="Nagwek3"/>
        <w:keepLines w:val="0"/>
        <w:numPr>
          <w:ilvl w:val="0"/>
          <w:numId w:val="11"/>
        </w:numPr>
        <w:suppressAutoHyphens w:val="0"/>
        <w:autoSpaceDE/>
        <w:ind w:left="709" w:hanging="283"/>
        <w:rPr>
          <w:rFonts w:cs="Times New Roman"/>
        </w:rPr>
      </w:pPr>
      <w:r w:rsidRPr="002365F6">
        <w:rPr>
          <w:rFonts w:cs="Times New Roman"/>
        </w:rPr>
        <w:t>roboty ziemne i rozbiórkowe należy prowadzić w sposób zabezpieczający istniejące uzbrojenie, oraz istniejące obiekty, koszty zabezpieczenia istniejącego uzbrojenia oraz istniejących obiektów przez Wykonawcę nie podlegają odrębnej zapłacie i przyjmuje się, że jest włączone w ceny jednostkowe,</w:t>
      </w:r>
    </w:p>
    <w:p w:rsidR="005F4446" w:rsidRPr="002365F6" w:rsidRDefault="005F4446" w:rsidP="002D5FF2">
      <w:pPr>
        <w:pStyle w:val="Nagwek3"/>
        <w:keepLines w:val="0"/>
        <w:numPr>
          <w:ilvl w:val="0"/>
          <w:numId w:val="11"/>
        </w:numPr>
        <w:suppressAutoHyphens w:val="0"/>
        <w:autoSpaceDE/>
        <w:ind w:left="709" w:hanging="283"/>
        <w:rPr>
          <w:rFonts w:cs="Times New Roman"/>
        </w:rPr>
      </w:pPr>
      <w:r w:rsidRPr="002365F6">
        <w:rPr>
          <w:rFonts w:cs="Times New Roman"/>
        </w:rPr>
        <w:t>w pobliżu drzew oraz uzbrojenia podziemnego wykopy należy wykonywać ręcznie,</w:t>
      </w:r>
    </w:p>
    <w:p w:rsidR="005F4446" w:rsidRPr="002365F6" w:rsidRDefault="005F4446" w:rsidP="002D5FF2">
      <w:pPr>
        <w:pStyle w:val="Nagwek3"/>
        <w:keepLines w:val="0"/>
        <w:numPr>
          <w:ilvl w:val="0"/>
          <w:numId w:val="11"/>
        </w:numPr>
        <w:suppressAutoHyphens w:val="0"/>
        <w:autoSpaceDE/>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rsidR="005F4446" w:rsidRPr="002365F6" w:rsidRDefault="005F4446" w:rsidP="002D5FF2">
      <w:pPr>
        <w:pStyle w:val="Nagwek3"/>
        <w:keepLines w:val="0"/>
        <w:numPr>
          <w:ilvl w:val="0"/>
          <w:numId w:val="11"/>
        </w:numPr>
        <w:suppressAutoHyphens w:val="0"/>
        <w:autoSpaceDE/>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rsidR="005F4446" w:rsidRPr="002365F6" w:rsidRDefault="005F4446" w:rsidP="002D5FF2">
      <w:pPr>
        <w:pStyle w:val="Nagwek3"/>
        <w:keepLines w:val="0"/>
        <w:numPr>
          <w:ilvl w:val="0"/>
          <w:numId w:val="11"/>
        </w:numPr>
        <w:suppressAutoHyphens w:val="0"/>
        <w:autoSpaceDE/>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rsidR="005F4446" w:rsidRPr="002365F6" w:rsidRDefault="005F4446" w:rsidP="002D5FF2">
      <w:pPr>
        <w:pStyle w:val="Nagwek3"/>
        <w:keepLines w:val="0"/>
        <w:numPr>
          <w:ilvl w:val="0"/>
          <w:numId w:val="11"/>
        </w:numPr>
        <w:suppressAutoHyphens w:val="0"/>
        <w:autoSpaceDE/>
        <w:ind w:left="709" w:hanging="283"/>
        <w:rPr>
          <w:rFonts w:cs="Times New Roman"/>
        </w:rPr>
      </w:pPr>
      <w:r w:rsidRPr="002365F6">
        <w:rPr>
          <w:rFonts w:cs="Times New Roman"/>
        </w:rPr>
        <w:t>wykonane roboty związane z realizacją przedmiotu zamówienia będą podlegać odbiorom</w:t>
      </w:r>
      <w:r w:rsidR="00380E97">
        <w:rPr>
          <w:rFonts w:cs="Times New Roman"/>
        </w:rPr>
        <w:br/>
      </w:r>
      <w:r w:rsidRPr="002365F6">
        <w:rPr>
          <w:rFonts w:cs="Times New Roman"/>
        </w:rPr>
        <w:t>i przeglądom.</w:t>
      </w:r>
    </w:p>
    <w:p w:rsidR="00DA1135" w:rsidRPr="002365F6" w:rsidRDefault="005F4446" w:rsidP="002D5FF2">
      <w:pPr>
        <w:pStyle w:val="Nagwek2"/>
        <w:keepLines w:val="0"/>
        <w:numPr>
          <w:ilvl w:val="0"/>
          <w:numId w:val="10"/>
        </w:numPr>
        <w:suppressAutoHyphens w:val="0"/>
        <w:autoSpaceDE/>
        <w:spacing w:before="0"/>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rsidR="00DA1135" w:rsidRPr="002365F6" w:rsidRDefault="00AC3543" w:rsidP="002D5FF2">
      <w:pPr>
        <w:pStyle w:val="Nagwek2"/>
        <w:keepLines w:val="0"/>
        <w:numPr>
          <w:ilvl w:val="0"/>
          <w:numId w:val="10"/>
        </w:numPr>
        <w:suppressAutoHyphens w:val="0"/>
        <w:autoSpaceDE/>
        <w:spacing w:before="0"/>
        <w:ind w:left="426" w:hanging="426"/>
        <w:rPr>
          <w:rFonts w:cs="Times New Roman"/>
        </w:rPr>
      </w:pPr>
      <w:r w:rsidRPr="002365F6">
        <w:lastRenderedPageBreak/>
        <w:t>Zamawiający lub jego Przedstawiciele mogą zażądać wykonania dodatkowych pomiarów sprawdzających. Wykonawca poniesie koszty takich pomiarów, jeśli wykażą one, że pomiary zasadnicze były nieprawidłowe.</w:t>
      </w:r>
    </w:p>
    <w:p w:rsidR="00995B8C" w:rsidRPr="001100D3" w:rsidRDefault="00AC3543" w:rsidP="002D5FF2">
      <w:pPr>
        <w:pStyle w:val="Nagwek2"/>
        <w:keepLines w:val="0"/>
        <w:numPr>
          <w:ilvl w:val="0"/>
          <w:numId w:val="10"/>
        </w:numPr>
        <w:suppressAutoHyphens w:val="0"/>
        <w:autoSpaceDE/>
        <w:spacing w:before="0"/>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rsidR="00E31B43" w:rsidRPr="002365F6" w:rsidRDefault="00995B8C" w:rsidP="002D5FF2">
      <w:pPr>
        <w:pStyle w:val="Nagwek3"/>
        <w:ind w:left="709" w:hanging="851"/>
        <w:jc w:val="center"/>
        <w:rPr>
          <w:b/>
          <w:bCs/>
        </w:rPr>
      </w:pPr>
      <w:bookmarkStart w:id="3" w:name="_Hlk16154614"/>
      <w:r w:rsidRPr="002365F6">
        <w:rPr>
          <w:rFonts w:cs="Times New Roman"/>
          <w:b/>
          <w:bCs/>
        </w:rPr>
        <w:t>§ 5</w:t>
      </w:r>
    </w:p>
    <w:bookmarkEnd w:id="3"/>
    <w:p w:rsidR="00E31B43" w:rsidRPr="002365F6" w:rsidRDefault="00E31B43" w:rsidP="002D5FF2">
      <w:pPr>
        <w:tabs>
          <w:tab w:val="left" w:pos="600"/>
        </w:tabs>
        <w:ind w:left="600" w:hanging="600"/>
        <w:jc w:val="center"/>
        <w:rPr>
          <w:b/>
          <w:bCs/>
          <w:sz w:val="22"/>
        </w:rPr>
      </w:pPr>
      <w:r w:rsidRPr="002365F6">
        <w:rPr>
          <w:b/>
          <w:bCs/>
          <w:sz w:val="22"/>
        </w:rPr>
        <w:t>KLAUZULE DODATKOWE DOTYCZĄCE WYKONYWANIA ROBÓT</w:t>
      </w:r>
    </w:p>
    <w:p w:rsidR="005B0EAD" w:rsidRPr="002365F6" w:rsidRDefault="005B0EAD" w:rsidP="002D5FF2">
      <w:pPr>
        <w:pStyle w:val="Nagwek2"/>
        <w:numPr>
          <w:ilvl w:val="0"/>
          <w:numId w:val="12"/>
        </w:numPr>
        <w:suppressAutoHyphens w:val="0"/>
        <w:autoSpaceDE/>
        <w:spacing w:before="0"/>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rsidR="001B25F2" w:rsidRPr="002365F6" w:rsidRDefault="005B0EAD" w:rsidP="002D5FF2">
      <w:pPr>
        <w:pStyle w:val="Nagwek2"/>
        <w:numPr>
          <w:ilvl w:val="0"/>
          <w:numId w:val="12"/>
        </w:numPr>
        <w:suppressAutoHyphens w:val="0"/>
        <w:autoSpaceDE/>
        <w:spacing w:before="0"/>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2019 r. poz. 701</w:t>
      </w:r>
      <w:r w:rsidRPr="002365F6">
        <w:rPr>
          <w:bCs/>
          <w:iCs/>
          <w:lang w:eastAsia="pl-PL"/>
        </w:rPr>
        <w:t>), w tym ilościową i jakościową ewidencję odpadów.</w:t>
      </w:r>
    </w:p>
    <w:p w:rsidR="001B25F2" w:rsidRPr="002365F6" w:rsidRDefault="005B0EAD" w:rsidP="002D5FF2">
      <w:pPr>
        <w:pStyle w:val="Nagwek2"/>
        <w:numPr>
          <w:ilvl w:val="0"/>
          <w:numId w:val="12"/>
        </w:numPr>
        <w:suppressAutoHyphens w:val="0"/>
        <w:autoSpaceDE/>
        <w:spacing w:before="0"/>
        <w:ind w:left="426" w:hanging="426"/>
        <w:rPr>
          <w:rFonts w:cs="Times New Roman"/>
          <w:bCs/>
          <w:iCs/>
          <w:lang w:eastAsia="pl-PL"/>
        </w:rPr>
      </w:pPr>
      <w:r w:rsidRPr="002365F6">
        <w:rPr>
          <w:bCs/>
          <w:iCs/>
          <w:lang w:eastAsia="pl-PL"/>
        </w:rPr>
        <w:t>Wykonawca jest wytwórcą odpadów w rozumieniu przepisów ustawy o odpadach z dnia 14 grudnia 2012 r. z późniejszymi zmianami.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rsidR="001B25F2" w:rsidRPr="002365F6" w:rsidRDefault="005B0EAD" w:rsidP="002D5FF2">
      <w:pPr>
        <w:pStyle w:val="Nagwek2"/>
        <w:numPr>
          <w:ilvl w:val="0"/>
          <w:numId w:val="12"/>
        </w:numPr>
        <w:suppressAutoHyphens w:val="0"/>
        <w:autoSpaceDE/>
        <w:spacing w:before="0"/>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w:t>
      </w:r>
      <w:r w:rsidRPr="002365F6">
        <w:rPr>
          <w:bCs/>
          <w:iCs/>
          <w:lang w:eastAsia="pl-PL"/>
        </w:rPr>
        <w:softHyphen/>
        <w:t>płacie i przyjmuje się, że są włączone w ceny jednostkowe.</w:t>
      </w:r>
    </w:p>
    <w:p w:rsidR="001B25F2" w:rsidRPr="002365F6" w:rsidRDefault="005B0EAD" w:rsidP="002D5FF2">
      <w:pPr>
        <w:pStyle w:val="Nagwek2"/>
        <w:numPr>
          <w:ilvl w:val="0"/>
          <w:numId w:val="12"/>
        </w:numPr>
        <w:suppressAutoHyphens w:val="0"/>
        <w:autoSpaceDE/>
        <w:spacing w:before="0"/>
        <w:ind w:left="426" w:hanging="426"/>
        <w:rPr>
          <w:rFonts w:cs="Times New Roman"/>
          <w:bCs/>
          <w:iCs/>
          <w:lang w:eastAsia="pl-PL"/>
        </w:rPr>
      </w:pPr>
      <w:r w:rsidRPr="002365F6">
        <w:rPr>
          <w:bCs/>
          <w:iCs/>
          <w:lang w:eastAsia="pl-PL"/>
        </w:rPr>
        <w:t>Przyjmuje się, że Wykonawca uwzględnił w ofercie cenowej wszystkie okoliczności i warunki wynikające z Dokumentacji Projektowej, a także uwzględnił utrudnienia czasowe i koszty wynikające z etapowego wykonywania robót np. zabezpieczenia dla ruchu samochodowego, i pieszego, nawierzchnie tymczasowe itp.</w:t>
      </w:r>
    </w:p>
    <w:p w:rsidR="005B0EAD" w:rsidRPr="002365F6" w:rsidRDefault="005B0EAD" w:rsidP="002D5FF2">
      <w:pPr>
        <w:pStyle w:val="Nagwek2"/>
        <w:numPr>
          <w:ilvl w:val="0"/>
          <w:numId w:val="12"/>
        </w:numPr>
        <w:suppressAutoHyphens w:val="0"/>
        <w:autoSpaceDE/>
        <w:spacing w:before="0"/>
        <w:ind w:left="426" w:hanging="426"/>
        <w:rPr>
          <w:rFonts w:cs="Times New Roman"/>
          <w:bCs/>
          <w:iCs/>
          <w:lang w:eastAsia="pl-PL"/>
        </w:rPr>
      </w:pPr>
      <w:r w:rsidRPr="002365F6">
        <w:rPr>
          <w:bCs/>
          <w:iCs/>
          <w:lang w:eastAsia="pl-PL"/>
        </w:rPr>
        <w:t>Ponadto do obowiązków Wykonawcy należy:</w:t>
      </w:r>
    </w:p>
    <w:p w:rsidR="005B0EAD" w:rsidRPr="002365F6" w:rsidRDefault="005B0EAD" w:rsidP="002D5FF2">
      <w:pPr>
        <w:pStyle w:val="Akapitzlist"/>
        <w:numPr>
          <w:ilvl w:val="0"/>
          <w:numId w:val="13"/>
        </w:numPr>
        <w:spacing w:after="0" w:line="24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rsidR="005B0EAD" w:rsidRPr="002365F6" w:rsidRDefault="005B0EAD" w:rsidP="002D5FF2">
      <w:pPr>
        <w:pStyle w:val="Akapitzlist"/>
        <w:numPr>
          <w:ilvl w:val="0"/>
          <w:numId w:val="13"/>
        </w:numPr>
        <w:spacing w:after="0" w:line="24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p>
    <w:p w:rsidR="005B0EAD" w:rsidRPr="002365F6" w:rsidRDefault="005B0EAD" w:rsidP="002D5FF2">
      <w:pPr>
        <w:pStyle w:val="Akapitzlist"/>
        <w:numPr>
          <w:ilvl w:val="0"/>
          <w:numId w:val="13"/>
        </w:numPr>
        <w:spacing w:after="0" w:line="24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rsidR="005B0EAD" w:rsidRPr="002365F6" w:rsidRDefault="005B0EAD" w:rsidP="002D5FF2">
      <w:pPr>
        <w:pStyle w:val="Akapitzlist"/>
        <w:numPr>
          <w:ilvl w:val="0"/>
          <w:numId w:val="13"/>
        </w:numPr>
        <w:spacing w:after="0" w:line="24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rsidR="005B0EAD" w:rsidRPr="002365F6" w:rsidRDefault="005B0EAD" w:rsidP="002D5FF2">
      <w:pPr>
        <w:pStyle w:val="Akapitzlist"/>
        <w:numPr>
          <w:ilvl w:val="0"/>
          <w:numId w:val="13"/>
        </w:numPr>
        <w:spacing w:after="0" w:line="24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rsidR="005B0EAD" w:rsidRPr="002365F6" w:rsidRDefault="005B0EAD" w:rsidP="002D5FF2">
      <w:pPr>
        <w:pStyle w:val="Akapitzlist"/>
        <w:numPr>
          <w:ilvl w:val="0"/>
          <w:numId w:val="13"/>
        </w:numPr>
        <w:spacing w:after="0" w:line="24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rsidR="00995B8C" w:rsidRPr="00503704" w:rsidRDefault="005B0EAD" w:rsidP="002D5FF2">
      <w:pPr>
        <w:pStyle w:val="Akapitzlist"/>
        <w:numPr>
          <w:ilvl w:val="0"/>
          <w:numId w:val="13"/>
        </w:numPr>
        <w:spacing w:after="0" w:line="24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rsidR="00E31B43" w:rsidRPr="002365F6" w:rsidRDefault="007E5543" w:rsidP="002D5FF2">
      <w:pPr>
        <w:pStyle w:val="Nagwek3"/>
        <w:ind w:left="709" w:hanging="851"/>
        <w:jc w:val="center"/>
        <w:rPr>
          <w:b/>
          <w:bCs/>
        </w:rPr>
      </w:pPr>
      <w:r w:rsidRPr="002365F6">
        <w:rPr>
          <w:rFonts w:cs="Times New Roman"/>
          <w:b/>
          <w:bCs/>
        </w:rPr>
        <w:t>§ 6</w:t>
      </w:r>
    </w:p>
    <w:p w:rsidR="00E31B43" w:rsidRPr="002365F6" w:rsidRDefault="00E31B43" w:rsidP="002D5FF2">
      <w:pPr>
        <w:pStyle w:val="opisrozdzialu"/>
        <w:rPr>
          <w:sz w:val="22"/>
        </w:rPr>
      </w:pPr>
      <w:r w:rsidRPr="002365F6">
        <w:rPr>
          <w:sz w:val="22"/>
        </w:rPr>
        <w:t xml:space="preserve">ODBIÓR </w:t>
      </w:r>
      <w:r w:rsidR="00B4255D" w:rsidRPr="002365F6">
        <w:rPr>
          <w:sz w:val="22"/>
        </w:rPr>
        <w:t>ROBÓT</w:t>
      </w:r>
    </w:p>
    <w:p w:rsidR="00B4255D" w:rsidRPr="002365F6" w:rsidRDefault="00B4255D" w:rsidP="002D5FF2">
      <w:pPr>
        <w:numPr>
          <w:ilvl w:val="0"/>
          <w:numId w:val="28"/>
        </w:numPr>
        <w:tabs>
          <w:tab w:val="left" w:pos="426"/>
          <w:tab w:val="left" w:pos="709"/>
        </w:tabs>
        <w:autoSpaceDE/>
        <w:ind w:left="426" w:hanging="325"/>
        <w:rPr>
          <w:sz w:val="22"/>
        </w:rPr>
      </w:pPr>
      <w:r w:rsidRPr="002365F6">
        <w:rPr>
          <w:sz w:val="22"/>
        </w:rPr>
        <w:t>W celu dotrzymania określonego w umowie terminu zakończenia przedmiotu Umowy, Wykonawca zobowiązany jest do zawiadomienia Zamawiającego na piśmie o osiągnięciu gotowości do odbioru</w:t>
      </w:r>
      <w:r w:rsidR="00CD75C5" w:rsidRPr="002365F6">
        <w:rPr>
          <w:sz w:val="22"/>
        </w:rPr>
        <w:t xml:space="preserve"> częściowegolub </w:t>
      </w:r>
      <w:r w:rsidR="00D17688">
        <w:rPr>
          <w:sz w:val="22"/>
        </w:rPr>
        <w:t xml:space="preserve">odbioru </w:t>
      </w:r>
      <w:r w:rsidRPr="002365F6">
        <w:rPr>
          <w:sz w:val="22"/>
        </w:rPr>
        <w:t>końcowego</w:t>
      </w:r>
      <w:r w:rsidR="002365F6" w:rsidRPr="002365F6">
        <w:rPr>
          <w:sz w:val="22"/>
        </w:rPr>
        <w:t xml:space="preserve"> robót </w:t>
      </w:r>
      <w:r w:rsidRPr="002365F6">
        <w:rPr>
          <w:sz w:val="22"/>
        </w:rPr>
        <w:t>.</w:t>
      </w:r>
    </w:p>
    <w:p w:rsidR="00B4255D" w:rsidRPr="00672BAA" w:rsidRDefault="00B4255D" w:rsidP="002D5FF2">
      <w:pPr>
        <w:tabs>
          <w:tab w:val="left" w:pos="426"/>
          <w:tab w:val="left" w:pos="709"/>
        </w:tabs>
        <w:ind w:left="426" w:hanging="325"/>
        <w:rPr>
          <w:color w:val="FF0000"/>
          <w:sz w:val="22"/>
        </w:rPr>
      </w:pPr>
      <w:r w:rsidRPr="00672BAA">
        <w:rPr>
          <w:sz w:val="22"/>
        </w:rPr>
        <w:t>3.</w:t>
      </w:r>
      <w:r w:rsidRPr="00672BAA">
        <w:rPr>
          <w:sz w:val="22"/>
        </w:rPr>
        <w:tab/>
        <w:t>Zamawiający uzna zawiadomienie za skuteczne, jeżeli wraz z nim Wykonawca przedłoży oświadczenie kierownika budowy o zakończeniu robót</w:t>
      </w:r>
      <w:r w:rsidR="00CD75C5" w:rsidRPr="00672BAA">
        <w:rPr>
          <w:sz w:val="22"/>
        </w:rPr>
        <w:t>. W przypadku obioru końcowego wykonania robót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paragrafu.</w:t>
      </w:r>
    </w:p>
    <w:p w:rsidR="00B4255D" w:rsidRPr="002365F6" w:rsidRDefault="00B4255D" w:rsidP="002D5FF2">
      <w:pPr>
        <w:tabs>
          <w:tab w:val="left" w:pos="426"/>
          <w:tab w:val="left" w:pos="709"/>
        </w:tabs>
        <w:ind w:left="426" w:hanging="325"/>
        <w:rPr>
          <w:sz w:val="22"/>
        </w:rPr>
      </w:pPr>
      <w:r w:rsidRPr="002365F6">
        <w:rPr>
          <w:sz w:val="22"/>
        </w:rPr>
        <w:lastRenderedPageBreak/>
        <w:t>4.</w:t>
      </w:r>
      <w:r w:rsidRPr="002365F6">
        <w:rPr>
          <w:sz w:val="22"/>
        </w:rPr>
        <w:tab/>
        <w:t>Zamawiający w terminie 7 dni od podjęcia pisemnego zawiadomienia Wykonawcy o osiągnięciu gotowości do odbioru końcowego przedmiotu Umowy wyznaczy jego datę, w której rozpocznie czynności odbiorowe.</w:t>
      </w:r>
    </w:p>
    <w:p w:rsidR="00B4255D" w:rsidRPr="002365F6" w:rsidRDefault="00B4255D" w:rsidP="002D5FF2">
      <w:pPr>
        <w:tabs>
          <w:tab w:val="left" w:pos="426"/>
          <w:tab w:val="left" w:pos="709"/>
        </w:tabs>
        <w:ind w:left="426" w:hanging="325"/>
        <w:rPr>
          <w:sz w:val="22"/>
        </w:rPr>
      </w:pPr>
      <w:r w:rsidRPr="002365F6">
        <w:rPr>
          <w:sz w:val="22"/>
        </w:rPr>
        <w:t>5.</w:t>
      </w:r>
      <w:r w:rsidRPr="002365F6">
        <w:rPr>
          <w:sz w:val="22"/>
        </w:rPr>
        <w:tab/>
        <w:t>Obowiązek powiadomienia uczestników odbioru i sporządzenia protokołu odbioru ciąży na Zamawiającym.</w:t>
      </w:r>
    </w:p>
    <w:p w:rsidR="00B4255D" w:rsidRPr="002365F6" w:rsidRDefault="00B4255D" w:rsidP="002D5FF2">
      <w:pPr>
        <w:tabs>
          <w:tab w:val="left" w:pos="426"/>
          <w:tab w:val="left" w:pos="709"/>
        </w:tabs>
        <w:ind w:left="426" w:hanging="325"/>
        <w:rPr>
          <w:sz w:val="22"/>
        </w:rPr>
      </w:pPr>
      <w:r w:rsidRPr="002365F6">
        <w:rPr>
          <w:sz w:val="22"/>
        </w:rPr>
        <w:t>6.</w:t>
      </w:r>
      <w:r w:rsidRPr="002365F6">
        <w:rPr>
          <w:sz w:val="22"/>
        </w:rPr>
        <w:tab/>
        <w:t>Wraz ze zgłoszeniem do odbioru końcowego Wykonawca przekaże Zamawiającemu następujące dokumenty:</w:t>
      </w:r>
    </w:p>
    <w:p w:rsidR="00B4255D" w:rsidRPr="002365F6" w:rsidRDefault="00B4255D" w:rsidP="002D5FF2">
      <w:pPr>
        <w:ind w:left="851" w:hanging="284"/>
        <w:rPr>
          <w:sz w:val="22"/>
        </w:rPr>
      </w:pPr>
      <w:r w:rsidRPr="002365F6">
        <w:rPr>
          <w:sz w:val="22"/>
        </w:rPr>
        <w:t xml:space="preserve">a) wymagane dokumenty, protokoły i zaświadczenia z przeprowadzonych prób i sprawdzeń, instrukcje użytkowania, dokumenty gwarancyjne, certyfikaty i inne dokumenty wymagane stosownymi przepisami. </w:t>
      </w:r>
    </w:p>
    <w:p w:rsidR="00B4255D" w:rsidRPr="002365F6" w:rsidRDefault="00B4255D" w:rsidP="002D5FF2">
      <w:pPr>
        <w:ind w:left="851" w:hanging="284"/>
        <w:rPr>
          <w:sz w:val="22"/>
        </w:rPr>
      </w:pPr>
      <w:r w:rsidRPr="002365F6">
        <w:rPr>
          <w:sz w:val="22"/>
        </w:rPr>
        <w:t>b) oświadczenie Kierownika budowy o zgodności wykonania robót z dokumentacją, obowiązującymi przepisami i normami,</w:t>
      </w:r>
    </w:p>
    <w:p w:rsidR="00B4255D" w:rsidRPr="002365F6" w:rsidRDefault="00B4255D" w:rsidP="002D5FF2">
      <w:pPr>
        <w:ind w:left="851" w:hanging="284"/>
        <w:rPr>
          <w:sz w:val="22"/>
        </w:rPr>
      </w:pPr>
      <w:r w:rsidRPr="002365F6">
        <w:rPr>
          <w:sz w:val="22"/>
        </w:rPr>
        <w:t>c) dokumenty (atesty, certyfikaty) potwierdzające, że wbudowane wyroby budowlane są zgodne z art. 10 ustawy Prawo budowlane (opisane i ostemplowane przez Kierownika robót),</w:t>
      </w:r>
    </w:p>
    <w:p w:rsidR="00B4255D" w:rsidRPr="002365F6" w:rsidRDefault="00B4255D" w:rsidP="002D5FF2">
      <w:pPr>
        <w:ind w:left="851" w:hanging="284"/>
        <w:rPr>
          <w:sz w:val="22"/>
        </w:rPr>
      </w:pPr>
      <w:r w:rsidRPr="002365F6">
        <w:rPr>
          <w:sz w:val="22"/>
        </w:rPr>
        <w:t>d) kosztorys różnicowy wraz z dokumentacją powykonawczą z rysunkami zamiennymi, opisaną i skompletowaną w dwóch egzemplarzach,</w:t>
      </w:r>
    </w:p>
    <w:p w:rsidR="00B4255D" w:rsidRPr="002365F6" w:rsidRDefault="00B4255D" w:rsidP="002D5FF2">
      <w:pPr>
        <w:ind w:left="851" w:hanging="284"/>
        <w:rPr>
          <w:sz w:val="22"/>
        </w:rPr>
      </w:pPr>
      <w:r w:rsidRPr="002365F6">
        <w:rPr>
          <w:sz w:val="22"/>
        </w:rPr>
        <w:t>e) inwentaryzację geodezyjną powykonawczą  w  2 egzemplarzach,</w:t>
      </w:r>
    </w:p>
    <w:p w:rsidR="00B4255D" w:rsidRPr="002365F6" w:rsidRDefault="00B4255D" w:rsidP="002D5FF2">
      <w:pPr>
        <w:ind w:left="851" w:hanging="284"/>
        <w:rPr>
          <w:sz w:val="22"/>
        </w:rPr>
      </w:pPr>
      <w:r w:rsidRPr="002365F6">
        <w:rPr>
          <w:sz w:val="22"/>
        </w:rPr>
        <w:t>f) oświadczenie Podwykonawcy, o uregulowaniu przez Wykonawcę płatności na rzecz Podwykonawcy za wykonane roboty – o ile Wykonawca powierzył Podwykonawcy wykonanie robót budowlanych.</w:t>
      </w:r>
    </w:p>
    <w:p w:rsidR="00B4255D" w:rsidRPr="002365F6" w:rsidRDefault="00B4255D" w:rsidP="002D5FF2">
      <w:pPr>
        <w:tabs>
          <w:tab w:val="left" w:pos="426"/>
        </w:tabs>
        <w:ind w:left="426" w:hanging="325"/>
        <w:rPr>
          <w:sz w:val="22"/>
        </w:rPr>
      </w:pPr>
      <w:r w:rsidRPr="002365F6">
        <w:rPr>
          <w:sz w:val="22"/>
        </w:rPr>
        <w:t>8.</w:t>
      </w:r>
      <w:r w:rsidRPr="002365F6">
        <w:rPr>
          <w:sz w:val="22"/>
        </w:rPr>
        <w:tab/>
        <w:t>Zamawiający zobowiązany jest do dokonania lub odmowy dokonania odbioru</w:t>
      </w:r>
      <w:r w:rsidR="00012228" w:rsidRPr="002365F6">
        <w:rPr>
          <w:sz w:val="22"/>
        </w:rPr>
        <w:t>częściowego lub</w:t>
      </w:r>
      <w:r w:rsidRPr="002365F6">
        <w:rPr>
          <w:sz w:val="22"/>
        </w:rPr>
        <w:t xml:space="preserve"> końcowego,  w terminie 14 dni od dnia rozpoczęcia tego odbioru.</w:t>
      </w:r>
    </w:p>
    <w:p w:rsidR="00B4255D" w:rsidRPr="002365F6" w:rsidRDefault="00B4255D" w:rsidP="002D5FF2">
      <w:pPr>
        <w:tabs>
          <w:tab w:val="left" w:pos="426"/>
        </w:tabs>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 xml:space="preserve">popisanym przez Strony </w:t>
      </w:r>
      <w:r w:rsidRPr="002365F6">
        <w:rPr>
          <w:sz w:val="22"/>
        </w:rPr>
        <w:t>protokole odbioru końcowego</w:t>
      </w:r>
      <w:r w:rsidR="00012228" w:rsidRPr="002365F6">
        <w:rPr>
          <w:sz w:val="22"/>
        </w:rPr>
        <w:t xml:space="preserve"> bez uwag</w:t>
      </w:r>
      <w:r w:rsidRPr="002365F6">
        <w:rPr>
          <w:sz w:val="22"/>
        </w:rPr>
        <w:t>.</w:t>
      </w:r>
    </w:p>
    <w:p w:rsidR="00B4255D" w:rsidRPr="002365F6" w:rsidRDefault="00B4255D" w:rsidP="002D5FF2">
      <w:pPr>
        <w:tabs>
          <w:tab w:val="left" w:pos="426"/>
        </w:tabs>
        <w:ind w:left="426" w:hanging="325"/>
        <w:rPr>
          <w:sz w:val="22"/>
        </w:rPr>
      </w:pPr>
      <w:r w:rsidRPr="002365F6">
        <w:rPr>
          <w:sz w:val="22"/>
        </w:rPr>
        <w:t>10.</w:t>
      </w:r>
      <w:r w:rsidRPr="002365F6">
        <w:rPr>
          <w:sz w:val="22"/>
        </w:rPr>
        <w:tab/>
        <w:t>W przypadku stwierdzenia w trakcie odbioru</w:t>
      </w:r>
      <w:r w:rsidR="00012228" w:rsidRPr="002365F6">
        <w:rPr>
          <w:sz w:val="22"/>
        </w:rPr>
        <w:t xml:space="preserve"> częściowego lub końcowego</w:t>
      </w:r>
      <w:r w:rsidRPr="002365F6">
        <w:rPr>
          <w:sz w:val="22"/>
        </w:rPr>
        <w:t xml:space="preserve"> wad lub usterek, Zamawiający może odmówić odbioru do czasu ich usunięcia a Wykonawca usunie je na własny koszt w terminie wyznaczonym przez Zamawiającego.</w:t>
      </w:r>
    </w:p>
    <w:p w:rsidR="00B4255D" w:rsidRPr="002365F6" w:rsidRDefault="00B4255D" w:rsidP="002D5FF2">
      <w:pPr>
        <w:tabs>
          <w:tab w:val="left" w:pos="426"/>
        </w:tabs>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rsidR="003554BC" w:rsidRPr="002365F6" w:rsidRDefault="00B4255D" w:rsidP="002D5FF2">
      <w:pPr>
        <w:tabs>
          <w:tab w:val="left" w:pos="426"/>
        </w:tabs>
        <w:ind w:left="426" w:hanging="325"/>
        <w:rPr>
          <w:sz w:val="22"/>
        </w:rPr>
      </w:pPr>
      <w:r w:rsidRPr="002365F6">
        <w:rPr>
          <w:sz w:val="22"/>
        </w:rPr>
        <w:t>12.</w:t>
      </w:r>
      <w:r w:rsidRPr="002365F6">
        <w:rPr>
          <w:sz w:val="22"/>
        </w:rPr>
        <w:tab/>
        <w:t>Po dokonaniu końcowego odbioru robót, ewentualne roszczenia Wykonawcy nie będą uwzględniane.</w:t>
      </w:r>
    </w:p>
    <w:p w:rsidR="00782530" w:rsidRPr="002365F6" w:rsidRDefault="00782530" w:rsidP="002D5FF2">
      <w:pPr>
        <w:pStyle w:val="Tytu"/>
        <w:numPr>
          <w:ilvl w:val="0"/>
          <w:numId w:val="0"/>
        </w:numPr>
        <w:spacing w:after="0"/>
        <w:jc w:val="center"/>
        <w:rPr>
          <w:rFonts w:ascii="Times New Roman" w:hAnsi="Times New Roman" w:cs="Times New Roman"/>
          <w:sz w:val="22"/>
          <w:szCs w:val="22"/>
        </w:rPr>
      </w:pPr>
      <w:r w:rsidRPr="002365F6">
        <w:rPr>
          <w:rFonts w:ascii="Times New Roman" w:hAnsi="Times New Roman" w:cs="Times New Roman"/>
          <w:sz w:val="22"/>
          <w:szCs w:val="22"/>
        </w:rPr>
        <w:t>§7</w:t>
      </w:r>
    </w:p>
    <w:p w:rsidR="00D31D2A" w:rsidRPr="002365F6" w:rsidRDefault="00782530"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rsidR="00782530" w:rsidRPr="002365F6" w:rsidRDefault="00D17688" w:rsidP="002D5FF2">
      <w:pPr>
        <w:pStyle w:val="Nagwek1"/>
        <w:keepNext w:val="0"/>
        <w:numPr>
          <w:ilvl w:val="0"/>
          <w:numId w:val="5"/>
        </w:numPr>
        <w:tabs>
          <w:tab w:val="clear" w:pos="6840"/>
          <w:tab w:val="num" w:pos="360"/>
        </w:tabs>
        <w:spacing w:before="0" w:after="0"/>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rsidR="00782530" w:rsidRPr="002365F6" w:rsidRDefault="00782530" w:rsidP="002D5FF2">
      <w:pPr>
        <w:pStyle w:val="Nagwek1"/>
        <w:keepNext w:val="0"/>
        <w:numPr>
          <w:ilvl w:val="0"/>
          <w:numId w:val="5"/>
        </w:numPr>
        <w:tabs>
          <w:tab w:val="clear" w:pos="6840"/>
          <w:tab w:val="num" w:pos="360"/>
        </w:tabs>
        <w:spacing w:before="0" w:after="0"/>
        <w:ind w:left="357" w:hanging="357"/>
        <w:jc w:val="both"/>
        <w:rPr>
          <w:rFonts w:cs="Times New Roman"/>
          <w:b w:val="0"/>
          <w:bCs w:val="0"/>
        </w:rPr>
      </w:pPr>
      <w:r w:rsidRPr="002365F6">
        <w:rPr>
          <w:rFonts w:cs="Times New Roman"/>
          <w:b w:val="0"/>
          <w:bCs w:val="0"/>
        </w:rPr>
        <w:t>Wykonawca oświadcza, że jest czynnym płatnikiem podatku VAT.</w:t>
      </w:r>
    </w:p>
    <w:p w:rsidR="00782530" w:rsidRPr="002365F6" w:rsidRDefault="00782530" w:rsidP="002D5FF2">
      <w:pPr>
        <w:pStyle w:val="Nagwek1"/>
        <w:keepNext w:val="0"/>
        <w:numPr>
          <w:ilvl w:val="0"/>
          <w:numId w:val="5"/>
        </w:numPr>
        <w:tabs>
          <w:tab w:val="clear" w:pos="6840"/>
          <w:tab w:val="num" w:pos="360"/>
        </w:tabs>
        <w:spacing w:before="0" w:after="0"/>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rsidR="00782530" w:rsidRPr="002365F6" w:rsidRDefault="00782530" w:rsidP="002D5FF2">
      <w:pPr>
        <w:pStyle w:val="Nagwek1"/>
        <w:keepNext w:val="0"/>
        <w:numPr>
          <w:ilvl w:val="0"/>
          <w:numId w:val="5"/>
        </w:numPr>
        <w:tabs>
          <w:tab w:val="clear" w:pos="6840"/>
          <w:tab w:val="num" w:pos="360"/>
        </w:tabs>
        <w:spacing w:before="0" w:after="0"/>
        <w:ind w:left="357" w:hanging="357"/>
        <w:jc w:val="both"/>
        <w:rPr>
          <w:rFonts w:cs="Times New Roman"/>
          <w:b w:val="0"/>
          <w:bCs w:val="0"/>
        </w:rPr>
      </w:pPr>
      <w:r w:rsidRPr="002365F6">
        <w:rPr>
          <w:rFonts w:cs="Times New Roman"/>
          <w:b w:val="0"/>
          <w:bCs w:val="0"/>
        </w:rPr>
        <w:t>Poza wypadkami wyraźnie określonymi w umowie uznaje się, że:</w:t>
      </w:r>
    </w:p>
    <w:p w:rsidR="00782530" w:rsidRPr="002365F6" w:rsidRDefault="00782530" w:rsidP="002D5FF2">
      <w:pPr>
        <w:pStyle w:val="Nagwek2"/>
        <w:keepLines w:val="0"/>
        <w:numPr>
          <w:ilvl w:val="1"/>
          <w:numId w:val="5"/>
        </w:numPr>
        <w:tabs>
          <w:tab w:val="clear" w:pos="7560"/>
          <w:tab w:val="num" w:pos="720"/>
        </w:tabs>
        <w:spacing w:before="0"/>
        <w:ind w:left="720"/>
        <w:rPr>
          <w:rFonts w:cs="Times New Roman"/>
        </w:rPr>
      </w:pPr>
      <w:r w:rsidRPr="002365F6">
        <w:rPr>
          <w:rFonts w:cs="Times New Roman"/>
        </w:rPr>
        <w:t>Wykonawca uwzględnił wszystkie dodatkowe elementy zamówienia nieokreślone szczegółowo, ale niezbędne do wykonania przedmiotu umowy,</w:t>
      </w:r>
    </w:p>
    <w:p w:rsidR="00782530" w:rsidRPr="002365F6" w:rsidRDefault="00782530" w:rsidP="002D5FF2">
      <w:pPr>
        <w:pStyle w:val="Nagwek2"/>
        <w:keepLines w:val="0"/>
        <w:numPr>
          <w:ilvl w:val="1"/>
          <w:numId w:val="5"/>
        </w:numPr>
        <w:tabs>
          <w:tab w:val="clear" w:pos="7560"/>
          <w:tab w:val="num" w:pos="720"/>
        </w:tabs>
        <w:spacing w:before="0"/>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w:t>
      </w:r>
      <w:r w:rsidR="003055A1">
        <w:rPr>
          <w:rFonts w:cs="Times New Roman"/>
        </w:rPr>
        <w:t xml:space="preserve">a i ukończenia przedmiotu umowy, </w:t>
      </w:r>
      <w:r w:rsidR="00257384">
        <w:rPr>
          <w:rFonts w:cs="Times New Roman"/>
        </w:rPr>
        <w:t xml:space="preserve">a </w:t>
      </w:r>
      <w:r w:rsidR="003055A1">
        <w:rPr>
          <w:rFonts w:cs="Times New Roman"/>
        </w:rPr>
        <w:t xml:space="preserve">które nie zostały wyspecyfikowane wprost w dokumentacji. </w:t>
      </w:r>
    </w:p>
    <w:p w:rsidR="00782530" w:rsidRPr="002365F6" w:rsidRDefault="00782530"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 xml:space="preserve">Wynagrodzenie uwzględnia wszystkie czynniki cenotwórcze związane z wykonaniem Przedmiotu Umowy, również te, które nie wynikają wprost z Umowy, a są niezbędne do wykonania Przedmiotu Umowy, jak w szczególności podatki, ewentualne cła, koszty prac projektowych  i uzgodnień, koszty robót przygotowawczych, koszty materiałów pomocniczych, koszty </w:t>
      </w:r>
      <w:r w:rsidRPr="002365F6">
        <w:rPr>
          <w:rFonts w:cs="Times New Roman"/>
          <w:b w:val="0"/>
          <w:bCs w:val="0"/>
        </w:rPr>
        <w:lastRenderedPageBreak/>
        <w:t xml:space="preserve">ewentualnej współpracy z innymi podmiotami w niezbędnym zakresie itp. oraz wszystkie koszty związane z warunkami stawianymi przez Zamawiającego w </w:t>
      </w:r>
      <w:r w:rsidR="005A32DC" w:rsidRPr="002365F6">
        <w:rPr>
          <w:rFonts w:cs="Times New Roman"/>
          <w:b w:val="0"/>
          <w:bCs w:val="0"/>
        </w:rPr>
        <w:t>SIWZ</w:t>
      </w:r>
      <w:r w:rsidRPr="002365F6">
        <w:rPr>
          <w:rFonts w:cs="Times New Roman"/>
          <w:b w:val="0"/>
          <w:bCs w:val="0"/>
        </w:rPr>
        <w:t xml:space="preserve">. </w:t>
      </w:r>
    </w:p>
    <w:p w:rsidR="00E81982" w:rsidRPr="0006162D" w:rsidRDefault="00E81982" w:rsidP="002D5FF2">
      <w:pPr>
        <w:pStyle w:val="Nagwek1"/>
        <w:keepNext w:val="0"/>
        <w:numPr>
          <w:ilvl w:val="0"/>
          <w:numId w:val="5"/>
        </w:numPr>
        <w:tabs>
          <w:tab w:val="clear" w:pos="6840"/>
          <w:tab w:val="num" w:pos="360"/>
        </w:tabs>
        <w:spacing w:before="0" w:after="0"/>
        <w:ind w:left="360" w:hanging="357"/>
        <w:jc w:val="both"/>
        <w:rPr>
          <w:b w:val="0"/>
          <w:bCs w:val="0"/>
        </w:rPr>
      </w:pPr>
      <w:r w:rsidRPr="0006162D">
        <w:rPr>
          <w:rFonts w:cs="Times New Roman"/>
          <w:b w:val="0"/>
          <w:bCs w:val="0"/>
        </w:rPr>
        <w:t>Zamawiający dopuszcza</w:t>
      </w:r>
      <w:r w:rsidR="0006162D">
        <w:rPr>
          <w:b w:val="0"/>
          <w:bCs w:val="0"/>
        </w:rPr>
        <w:t>dwie</w:t>
      </w:r>
      <w:r w:rsidRPr="0006162D">
        <w:rPr>
          <w:rFonts w:cs="Times New Roman"/>
          <w:b w:val="0"/>
          <w:bCs w:val="0"/>
        </w:rPr>
        <w:t xml:space="preserve"> płatnoś</w:t>
      </w:r>
      <w:r w:rsidRPr="0006162D">
        <w:rPr>
          <w:b w:val="0"/>
          <w:bCs w:val="0"/>
        </w:rPr>
        <w:t>ci częściow</w:t>
      </w:r>
      <w:r w:rsidR="00534D66">
        <w:rPr>
          <w:b w:val="0"/>
          <w:bCs w:val="0"/>
        </w:rPr>
        <w:t>e</w:t>
      </w:r>
      <w:r w:rsidRPr="0006162D">
        <w:rPr>
          <w:b w:val="0"/>
          <w:bCs w:val="0"/>
        </w:rPr>
        <w:t xml:space="preserve"> oraz jednąkońcową</w:t>
      </w:r>
      <w:r w:rsidR="00534D66">
        <w:rPr>
          <w:b w:val="0"/>
          <w:bCs w:val="0"/>
        </w:rPr>
        <w:t xml:space="preserve"> za wykonanie przedmiotu Umowy. </w:t>
      </w:r>
      <w:r w:rsidR="00B807C3">
        <w:rPr>
          <w:b w:val="0"/>
          <w:bCs w:val="0"/>
        </w:rPr>
        <w:t>Płatności będą dokonywane pod dokonaniu odbiorów częściowych i końcowego.</w:t>
      </w:r>
    </w:p>
    <w:p w:rsidR="00962C0C" w:rsidRDefault="002412BA" w:rsidP="002D5FF2">
      <w:pPr>
        <w:pStyle w:val="Nagwek1"/>
        <w:keepNext w:val="0"/>
        <w:numPr>
          <w:ilvl w:val="0"/>
          <w:numId w:val="5"/>
        </w:numPr>
        <w:tabs>
          <w:tab w:val="clear" w:pos="6840"/>
          <w:tab w:val="num" w:pos="360"/>
        </w:tabs>
        <w:spacing w:before="0" w:after="0"/>
        <w:ind w:left="360" w:hanging="357"/>
        <w:jc w:val="both"/>
        <w:rPr>
          <w:b w:val="0"/>
          <w:bCs w:val="0"/>
        </w:rPr>
      </w:pPr>
      <w:r w:rsidRPr="002C37FA">
        <w:rPr>
          <w:rFonts w:cs="Times New Roman"/>
          <w:b w:val="0"/>
          <w:bCs w:val="0"/>
        </w:rPr>
        <w:t>Płatności</w:t>
      </w:r>
      <w:r w:rsidRPr="002C37FA">
        <w:rPr>
          <w:b w:val="0"/>
          <w:bCs w:val="0"/>
        </w:rPr>
        <w:t xml:space="preserve"> będą dokonywane wg </w:t>
      </w:r>
      <w:r w:rsidRPr="002B2EC5">
        <w:rPr>
          <w:bCs w:val="0"/>
        </w:rPr>
        <w:t>harmonogramu</w:t>
      </w:r>
      <w:r w:rsidR="00942F48" w:rsidRPr="002B2EC5">
        <w:rPr>
          <w:bCs w:val="0"/>
        </w:rPr>
        <w:t xml:space="preserve"> rzeczowo - finansowego</w:t>
      </w:r>
      <w:r w:rsidRPr="002C37FA">
        <w:rPr>
          <w:b w:val="0"/>
          <w:bCs w:val="0"/>
        </w:rPr>
        <w:t>:</w:t>
      </w:r>
      <w:bookmarkStart w:id="4" w:name="m_1508754650308335710__Hlk21630442"/>
    </w:p>
    <w:p w:rsidR="000400F2" w:rsidRPr="00B807C3" w:rsidRDefault="000400F2" w:rsidP="002D5FF2">
      <w:pPr>
        <w:pStyle w:val="Nagwek1"/>
        <w:keepNext w:val="0"/>
        <w:numPr>
          <w:ilvl w:val="0"/>
          <w:numId w:val="0"/>
        </w:numPr>
        <w:spacing w:before="0" w:after="0"/>
        <w:ind w:left="3"/>
        <w:jc w:val="both"/>
        <w:rPr>
          <w:b w:val="0"/>
          <w:bCs w:val="0"/>
        </w:rPr>
      </w:pPr>
      <w:r w:rsidRPr="00B807C3">
        <w:rPr>
          <w:b w:val="0"/>
          <w:color w:val="222222"/>
          <w:lang w:eastAsia="pl-PL"/>
        </w:rPr>
        <w:t xml:space="preserve"> </w:t>
      </w:r>
      <w:r w:rsidRPr="00B807C3">
        <w:rPr>
          <w:b w:val="0"/>
          <w:lang w:eastAsia="pl-PL"/>
        </w:rPr>
        <w:t>1) Pierwsza płatność częściowa, nastąpi zgodnie z postępem prac do 15% całości robót objętych przedmiotem Umowy</w:t>
      </w:r>
      <w:bookmarkEnd w:id="4"/>
      <w:r w:rsidRPr="00B807C3">
        <w:rPr>
          <w:b w:val="0"/>
          <w:lang w:eastAsia="pl-PL"/>
        </w:rPr>
        <w:t>, lecz na kwotę nie większą niż 185.000,00 zł brutto (sto osiemdziesiąt pięć tysięcy złotych 00/100),</w:t>
      </w:r>
    </w:p>
    <w:p w:rsidR="000400F2" w:rsidRPr="00B807C3" w:rsidRDefault="000400F2" w:rsidP="002D5FF2">
      <w:pPr>
        <w:shd w:val="clear" w:color="auto" w:fill="FFFFFF"/>
        <w:suppressAutoHyphens w:val="0"/>
        <w:autoSpaceDE/>
        <w:jc w:val="left"/>
        <w:rPr>
          <w:sz w:val="22"/>
          <w:lang w:eastAsia="pl-PL"/>
        </w:rPr>
      </w:pPr>
      <w:r w:rsidRPr="00B807C3">
        <w:rPr>
          <w:sz w:val="22"/>
          <w:lang w:eastAsia="pl-PL"/>
        </w:rPr>
        <w:t>2) Druga płatność częściowa, zgodnie z postępem prac do dalszego 15% całości robót objętych przedmiotem Umowy, lecz na kwotę nie większą niż 185.000,00 zł brutto (sto osiemdziesiąt pięć tysięcy złotych 00/100),</w:t>
      </w:r>
    </w:p>
    <w:p w:rsidR="000400F2" w:rsidRPr="00B807C3" w:rsidRDefault="000400F2" w:rsidP="002D5FF2">
      <w:pPr>
        <w:shd w:val="clear" w:color="auto" w:fill="FFFFFF"/>
        <w:suppressAutoHyphens w:val="0"/>
        <w:autoSpaceDE/>
        <w:jc w:val="left"/>
        <w:rPr>
          <w:sz w:val="22"/>
          <w:lang w:eastAsia="pl-PL"/>
        </w:rPr>
      </w:pPr>
      <w:r w:rsidRPr="00B807C3">
        <w:rPr>
          <w:sz w:val="22"/>
          <w:lang w:eastAsia="pl-PL"/>
        </w:rPr>
        <w:t>3)Płatność końcowa będzie obejmowała wartość robót budowlanych pozostałych  do wykonania w ramach przedmiotu Umowy, a nie wykonanych i pokrytych płatnością przejściową nr 1 i 2.</w:t>
      </w:r>
    </w:p>
    <w:p w:rsidR="00052D94" w:rsidRPr="00F91BDF" w:rsidRDefault="00B9014F" w:rsidP="002D5FF2">
      <w:pPr>
        <w:pStyle w:val="Nagwek1"/>
        <w:keepNext w:val="0"/>
        <w:numPr>
          <w:ilvl w:val="0"/>
          <w:numId w:val="5"/>
        </w:numPr>
        <w:tabs>
          <w:tab w:val="clear" w:pos="6840"/>
          <w:tab w:val="num" w:pos="360"/>
        </w:tabs>
        <w:spacing w:before="0" w:after="0"/>
        <w:ind w:left="360" w:hanging="357"/>
        <w:jc w:val="both"/>
        <w:rPr>
          <w:b w:val="0"/>
          <w:bCs w:val="0"/>
          <w:color w:val="FF0000"/>
        </w:rPr>
      </w:pPr>
      <w:r w:rsidRPr="001100D3">
        <w:rPr>
          <w:b w:val="0"/>
          <w:bCs w:val="0"/>
        </w:rPr>
        <w:t xml:space="preserve">Łączna wartość brutto wynagrodzenia dla Wykonawcy nie może przekroczyć ceny brutto  za wykonanie przedmiotu zamówienia określonego w pkt. 1, z zastrzeżeniem, o którym mowa  </w:t>
      </w:r>
      <w:r w:rsidRPr="00F91BDF">
        <w:rPr>
          <w:b w:val="0"/>
          <w:bCs w:val="0"/>
          <w:color w:val="FF0000"/>
        </w:rPr>
        <w:t>w</w:t>
      </w:r>
      <w:r w:rsidRPr="00F91BDF">
        <w:rPr>
          <w:rFonts w:cs="Times New Roman"/>
          <w:b w:val="0"/>
          <w:bCs w:val="0"/>
          <w:color w:val="FF0000"/>
        </w:rPr>
        <w:t>§</w:t>
      </w:r>
      <w:r w:rsidR="002C37FA" w:rsidRPr="00F91BDF">
        <w:rPr>
          <w:b w:val="0"/>
          <w:bCs w:val="0"/>
          <w:color w:val="FF0000"/>
        </w:rPr>
        <w:t xml:space="preserve">15 </w:t>
      </w:r>
      <w:proofErr w:type="spellStart"/>
      <w:r w:rsidR="002C37FA" w:rsidRPr="00F91BDF">
        <w:rPr>
          <w:b w:val="0"/>
          <w:bCs w:val="0"/>
          <w:color w:val="FF0000"/>
        </w:rPr>
        <w:t>pkt</w:t>
      </w:r>
      <w:proofErr w:type="spellEnd"/>
      <w:r w:rsidR="002C37FA" w:rsidRPr="00F91BDF">
        <w:rPr>
          <w:b w:val="0"/>
          <w:bCs w:val="0"/>
          <w:color w:val="FF0000"/>
        </w:rPr>
        <w:t xml:space="preserve"> </w:t>
      </w:r>
      <w:r w:rsidR="00F91BDF" w:rsidRPr="00F91BDF">
        <w:rPr>
          <w:b w:val="0"/>
          <w:bCs w:val="0"/>
          <w:color w:val="FF0000"/>
        </w:rPr>
        <w:t>2</w:t>
      </w:r>
      <w:r w:rsidR="002C37FA" w:rsidRPr="00F91BDF">
        <w:rPr>
          <w:b w:val="0"/>
          <w:bCs w:val="0"/>
          <w:color w:val="FF0000"/>
        </w:rPr>
        <w:t xml:space="preserve"> </w:t>
      </w:r>
      <w:proofErr w:type="spellStart"/>
      <w:r w:rsidR="00F91BDF" w:rsidRPr="00F91BDF">
        <w:rPr>
          <w:b w:val="0"/>
          <w:bCs w:val="0"/>
          <w:color w:val="FF0000"/>
        </w:rPr>
        <w:t>lit.c</w:t>
      </w:r>
      <w:proofErr w:type="spellEnd"/>
      <w:r w:rsidR="00F91BDF">
        <w:rPr>
          <w:b w:val="0"/>
          <w:bCs w:val="0"/>
          <w:color w:val="FF0000"/>
        </w:rPr>
        <w:t>)</w:t>
      </w:r>
      <w:r w:rsidR="00783B75">
        <w:rPr>
          <w:b w:val="0"/>
          <w:bCs w:val="0"/>
          <w:color w:val="FF0000"/>
        </w:rPr>
        <w:t xml:space="preserve"> i w </w:t>
      </w:r>
      <w:proofErr w:type="spellStart"/>
      <w:r w:rsidR="00783B75">
        <w:rPr>
          <w:b w:val="0"/>
          <w:bCs w:val="0"/>
          <w:color w:val="FF0000"/>
        </w:rPr>
        <w:t>pkt</w:t>
      </w:r>
      <w:proofErr w:type="spellEnd"/>
      <w:r w:rsidR="00783B75">
        <w:rPr>
          <w:b w:val="0"/>
          <w:bCs w:val="0"/>
          <w:color w:val="FF0000"/>
        </w:rPr>
        <w:t xml:space="preserve"> 24 niniejszego paragrafu.</w:t>
      </w:r>
    </w:p>
    <w:p w:rsidR="00E81982" w:rsidRPr="00511DF7" w:rsidRDefault="00E81982"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511DF7">
        <w:rPr>
          <w:b w:val="0"/>
          <w:bCs w:val="0"/>
        </w:rPr>
        <w:t>Dokonaniepłatności</w:t>
      </w:r>
      <w:r w:rsidRPr="00511DF7">
        <w:rPr>
          <w:rFonts w:cs="Times New Roman"/>
          <w:b w:val="0"/>
          <w:bCs w:val="0"/>
        </w:rPr>
        <w:t xml:space="preserve"> częściowej możliwe będzie  na następujących warunkach:</w:t>
      </w:r>
    </w:p>
    <w:p w:rsidR="00CD75C5" w:rsidRPr="002365F6" w:rsidRDefault="00D31D2A" w:rsidP="002D5FF2">
      <w:pPr>
        <w:tabs>
          <w:tab w:val="left" w:pos="709"/>
        </w:tabs>
        <w:ind w:firstLine="426"/>
        <w:rPr>
          <w:sz w:val="22"/>
        </w:rPr>
      </w:pPr>
      <w:r w:rsidRPr="002365F6">
        <w:rPr>
          <w:sz w:val="22"/>
        </w:rPr>
        <w:t>1)</w:t>
      </w:r>
      <w:r w:rsidRPr="002365F6">
        <w:rPr>
          <w:sz w:val="22"/>
        </w:rPr>
        <w:tab/>
      </w:r>
      <w:r w:rsidR="00E81982" w:rsidRPr="002365F6">
        <w:rPr>
          <w:sz w:val="22"/>
        </w:rPr>
        <w:t xml:space="preserve">Podstawą wypłaty wynagrodzenia częściowego będzie </w:t>
      </w:r>
      <w:r w:rsidR="00CD75C5" w:rsidRPr="002365F6">
        <w:rPr>
          <w:sz w:val="22"/>
        </w:rPr>
        <w:t xml:space="preserve">faktura częściowa. </w:t>
      </w:r>
    </w:p>
    <w:p w:rsidR="00052D94" w:rsidRPr="002365F6" w:rsidRDefault="00CD75C5" w:rsidP="002D5FF2">
      <w:pPr>
        <w:tabs>
          <w:tab w:val="left" w:pos="709"/>
        </w:tabs>
        <w:ind w:left="709" w:hanging="283"/>
        <w:rPr>
          <w:sz w:val="22"/>
        </w:rPr>
      </w:pPr>
      <w:r w:rsidRPr="002365F6">
        <w:rPr>
          <w:sz w:val="22"/>
        </w:rPr>
        <w:t>2)</w:t>
      </w:r>
      <w:r w:rsidRPr="002365F6">
        <w:rPr>
          <w:sz w:val="22"/>
        </w:rPr>
        <w:tab/>
        <w:t xml:space="preserve">Podstawą wystawienia faktury częściowej będzie </w:t>
      </w:r>
      <w:r w:rsidR="00012228" w:rsidRPr="002365F6">
        <w:rPr>
          <w:sz w:val="22"/>
        </w:rPr>
        <w:t xml:space="preserve">podpisany </w:t>
      </w:r>
      <w:r w:rsidR="002365F6" w:rsidRPr="002365F6">
        <w:rPr>
          <w:sz w:val="22"/>
        </w:rPr>
        <w:t xml:space="preserve">przez Strony </w:t>
      </w:r>
      <w:r w:rsidR="00E81982" w:rsidRPr="002365F6">
        <w:rPr>
          <w:sz w:val="22"/>
        </w:rPr>
        <w:t>protokół odbioru częściowego</w:t>
      </w:r>
      <w:r w:rsidR="00012228" w:rsidRPr="002365F6">
        <w:rPr>
          <w:sz w:val="22"/>
        </w:rPr>
        <w:t xml:space="preserve"> robótbez uwag </w:t>
      </w:r>
      <w:r w:rsidR="00E81982" w:rsidRPr="002365F6">
        <w:rPr>
          <w:sz w:val="22"/>
        </w:rPr>
        <w:t>stwierdzający prawidłowe wykonanie robót składających się na dany etap budowy. Protokół o którym mowa w zdaniu pierwszym musi być zatwierdzony i podpisany przez Inspektora Nadzoru powołanego przez Zamawiającego</w:t>
      </w:r>
      <w:r w:rsidR="00052D94">
        <w:rPr>
          <w:sz w:val="22"/>
        </w:rPr>
        <w:t>.</w:t>
      </w:r>
    </w:p>
    <w:p w:rsidR="00E81982" w:rsidRPr="002365F6" w:rsidRDefault="00CD75C5" w:rsidP="002D5FF2">
      <w:pPr>
        <w:tabs>
          <w:tab w:val="left" w:pos="709"/>
        </w:tabs>
        <w:ind w:left="709" w:hanging="283"/>
        <w:rPr>
          <w:sz w:val="22"/>
        </w:rPr>
      </w:pPr>
      <w:r w:rsidRPr="002365F6">
        <w:rPr>
          <w:sz w:val="22"/>
        </w:rPr>
        <w:t>3)</w:t>
      </w:r>
      <w:r w:rsidRPr="002365F6">
        <w:rPr>
          <w:sz w:val="22"/>
        </w:rPr>
        <w:tab/>
      </w:r>
      <w:r w:rsidR="00E81982" w:rsidRPr="002365F6">
        <w:rPr>
          <w:sz w:val="22"/>
        </w:rPr>
        <w:t>Termin wykonania, odbioru częściowego i zapłaty wynagrodzenia częściowego zgodny będzie z harmonogramem rzeczowo – finansowym (realizacji robót)</w:t>
      </w:r>
      <w:r w:rsidR="002365F6" w:rsidRPr="002365F6">
        <w:rPr>
          <w:sz w:val="22"/>
        </w:rPr>
        <w:t xml:space="preserve">, o którym mowa w §1 </w:t>
      </w:r>
      <w:r w:rsidR="00672BAA">
        <w:rPr>
          <w:sz w:val="22"/>
        </w:rPr>
        <w:t>ust. 3                 pkt</w:t>
      </w:r>
      <w:r w:rsidR="002365F6" w:rsidRPr="002365F6">
        <w:rPr>
          <w:sz w:val="22"/>
        </w:rPr>
        <w:t xml:space="preserve"> 5)</w:t>
      </w:r>
      <w:r w:rsidR="00E81982" w:rsidRPr="002365F6">
        <w:rPr>
          <w:sz w:val="22"/>
        </w:rPr>
        <w:t xml:space="preserve">. </w:t>
      </w:r>
    </w:p>
    <w:p w:rsidR="00E81982" w:rsidRDefault="00CD75C5" w:rsidP="002D5FF2">
      <w:pPr>
        <w:tabs>
          <w:tab w:val="left" w:pos="709"/>
        </w:tabs>
        <w:ind w:left="709" w:hanging="283"/>
        <w:rPr>
          <w:sz w:val="22"/>
        </w:rPr>
      </w:pPr>
      <w:r w:rsidRPr="002365F6">
        <w:rPr>
          <w:sz w:val="22"/>
        </w:rPr>
        <w:t>4)</w:t>
      </w:r>
      <w:r w:rsidRPr="002365F6">
        <w:rPr>
          <w:sz w:val="22"/>
        </w:rPr>
        <w:tab/>
      </w:r>
      <w:r w:rsidR="00E81982" w:rsidRPr="002365F6">
        <w:rPr>
          <w:sz w:val="22"/>
        </w:rPr>
        <w:t>Zamawiający uzna przedmiot umowy za wykonany, jeżeli roboty budowlane będą odebrane bez usterek, przedmiot umowy będzie spełniał warunki wynikające z jego przeznaczenia.</w:t>
      </w:r>
    </w:p>
    <w:p w:rsidR="00052D94" w:rsidRPr="00511DF7" w:rsidRDefault="00052D94" w:rsidP="002D5FF2">
      <w:pPr>
        <w:tabs>
          <w:tab w:val="left" w:pos="709"/>
        </w:tabs>
        <w:ind w:left="709" w:hanging="283"/>
        <w:rPr>
          <w:sz w:val="22"/>
        </w:rPr>
      </w:pPr>
      <w:r w:rsidRPr="00511DF7">
        <w:rPr>
          <w:sz w:val="22"/>
        </w:rPr>
        <w:t>5)</w:t>
      </w:r>
      <w:r w:rsidRPr="00511DF7">
        <w:rPr>
          <w:sz w:val="22"/>
        </w:rPr>
        <w:tab/>
        <w:t>Podpisany bez uwag, przez Strony, protokół odbioru częściowego robót jest załącznikiem do faktury częściowej.</w:t>
      </w:r>
    </w:p>
    <w:p w:rsidR="0054387E" w:rsidRPr="00511DF7" w:rsidRDefault="0054387E" w:rsidP="002D5FF2">
      <w:pPr>
        <w:pStyle w:val="Nagwek1"/>
        <w:keepNext w:val="0"/>
        <w:numPr>
          <w:ilvl w:val="0"/>
          <w:numId w:val="5"/>
        </w:numPr>
        <w:tabs>
          <w:tab w:val="clear" w:pos="6840"/>
          <w:tab w:val="num" w:pos="360"/>
        </w:tabs>
        <w:spacing w:before="0" w:after="0"/>
        <w:ind w:left="360" w:hanging="357"/>
        <w:jc w:val="both"/>
        <w:rPr>
          <w:b w:val="0"/>
          <w:bCs w:val="0"/>
        </w:rPr>
      </w:pPr>
      <w:r w:rsidRPr="00511DF7">
        <w:rPr>
          <w:b w:val="0"/>
          <w:bCs w:val="0"/>
        </w:rPr>
        <w:t>Podstawą zapłaty końcowej będzie faktura końcowa wystawiona Zamawiającemu po wykonaniu Przedmiotu Umowy przez Wykonawcę.</w:t>
      </w:r>
    </w:p>
    <w:p w:rsidR="0054387E" w:rsidRPr="00511DF7" w:rsidRDefault="0054387E" w:rsidP="002D5FF2">
      <w:pPr>
        <w:pStyle w:val="Nagwek1"/>
        <w:keepNext w:val="0"/>
        <w:numPr>
          <w:ilvl w:val="0"/>
          <w:numId w:val="5"/>
        </w:numPr>
        <w:tabs>
          <w:tab w:val="clear" w:pos="6840"/>
          <w:tab w:val="num" w:pos="360"/>
        </w:tabs>
        <w:spacing w:before="0" w:after="0"/>
        <w:ind w:left="360" w:hanging="357"/>
        <w:jc w:val="both"/>
        <w:rPr>
          <w:b w:val="0"/>
          <w:bCs w:val="0"/>
        </w:rPr>
      </w:pPr>
      <w:r w:rsidRPr="00511DF7">
        <w:rPr>
          <w:b w:val="0"/>
          <w:bCs w:val="0"/>
        </w:rPr>
        <w:t>Podstawą do wystawienia faktury będzie obustronnie podpisany protokół odbioru końcowego robót</w:t>
      </w:r>
      <w:r w:rsidR="00012228" w:rsidRPr="00511DF7">
        <w:rPr>
          <w:b w:val="0"/>
          <w:bCs w:val="0"/>
        </w:rPr>
        <w:t xml:space="preserve"> bez uwag</w:t>
      </w:r>
      <w:r w:rsidRPr="00511DF7">
        <w:rPr>
          <w:b w:val="0"/>
          <w:bCs w:val="0"/>
        </w:rPr>
        <w:t>.</w:t>
      </w:r>
    </w:p>
    <w:p w:rsidR="0054387E" w:rsidRPr="00511DF7" w:rsidRDefault="0054387E" w:rsidP="002D5FF2">
      <w:pPr>
        <w:pStyle w:val="Nagwek1"/>
        <w:keepNext w:val="0"/>
        <w:numPr>
          <w:ilvl w:val="0"/>
          <w:numId w:val="5"/>
        </w:numPr>
        <w:tabs>
          <w:tab w:val="clear" w:pos="6840"/>
          <w:tab w:val="num" w:pos="360"/>
        </w:tabs>
        <w:spacing w:before="0" w:after="0"/>
        <w:ind w:left="360" w:hanging="357"/>
        <w:jc w:val="both"/>
        <w:rPr>
          <w:b w:val="0"/>
          <w:bCs w:val="0"/>
        </w:rPr>
      </w:pPr>
      <w:r w:rsidRPr="00511DF7">
        <w:rPr>
          <w:b w:val="0"/>
          <w:bCs w:val="0"/>
        </w:rPr>
        <w:t xml:space="preserve">Wynagrodzenie płatne będzie na podstawie prawidłowo wystawionej faktury w terminie do </w:t>
      </w:r>
      <w:r w:rsidR="001100D3">
        <w:rPr>
          <w:b w:val="0"/>
          <w:bCs w:val="0"/>
        </w:rPr>
        <w:t>30</w:t>
      </w:r>
      <w:r w:rsidRPr="00511DF7">
        <w:rPr>
          <w:b w:val="0"/>
          <w:bCs w:val="0"/>
        </w:rPr>
        <w:t xml:space="preserve"> dni, licząc od daty przyjęcia faktury przez Zamawiającego, na wskazany przez Wykonawcę na fakturze rachunek bankowy.</w:t>
      </w:r>
    </w:p>
    <w:p w:rsidR="0054387E" w:rsidRPr="00511DF7" w:rsidRDefault="0054387E" w:rsidP="002D5FF2">
      <w:pPr>
        <w:pStyle w:val="Nagwek1"/>
        <w:keepNext w:val="0"/>
        <w:numPr>
          <w:ilvl w:val="0"/>
          <w:numId w:val="5"/>
        </w:numPr>
        <w:tabs>
          <w:tab w:val="clear" w:pos="6840"/>
          <w:tab w:val="num" w:pos="360"/>
        </w:tabs>
        <w:spacing w:before="0" w:after="0"/>
        <w:ind w:left="360" w:hanging="357"/>
        <w:jc w:val="both"/>
        <w:rPr>
          <w:b w:val="0"/>
          <w:bCs w:val="0"/>
        </w:rPr>
      </w:pPr>
      <w:r w:rsidRPr="00511DF7">
        <w:rPr>
          <w:b w:val="0"/>
          <w:bCs w:val="0"/>
        </w:rPr>
        <w:t>Faktura winna być wystawiona zgodnie z poniższym wzorem:</w:t>
      </w:r>
    </w:p>
    <w:p w:rsidR="0054387E" w:rsidRPr="00511DF7" w:rsidRDefault="0054387E" w:rsidP="002D5FF2">
      <w:pPr>
        <w:tabs>
          <w:tab w:val="left" w:pos="709"/>
        </w:tabs>
        <w:ind w:left="709" w:hanging="142"/>
        <w:rPr>
          <w:sz w:val="22"/>
        </w:rPr>
      </w:pPr>
    </w:p>
    <w:p w:rsidR="0054387E" w:rsidRPr="00511DF7" w:rsidRDefault="0054387E" w:rsidP="002D5FF2">
      <w:pPr>
        <w:tabs>
          <w:tab w:val="left" w:pos="709"/>
        </w:tabs>
        <w:ind w:left="709" w:hanging="142"/>
        <w:rPr>
          <w:sz w:val="22"/>
        </w:rPr>
      </w:pPr>
      <w:r w:rsidRPr="00511DF7">
        <w:rPr>
          <w:sz w:val="22"/>
        </w:rPr>
        <w:t xml:space="preserve">Nabywca : </w:t>
      </w:r>
    </w:p>
    <w:p w:rsidR="00511DF7" w:rsidRPr="00511DF7" w:rsidRDefault="00511DF7" w:rsidP="002D5FF2">
      <w:pPr>
        <w:tabs>
          <w:tab w:val="left" w:pos="709"/>
        </w:tabs>
        <w:ind w:left="709" w:hanging="142"/>
        <w:rPr>
          <w:sz w:val="22"/>
        </w:rPr>
      </w:pPr>
      <w:r w:rsidRPr="00511DF7">
        <w:rPr>
          <w:sz w:val="22"/>
        </w:rPr>
        <w:t>Gmina Bierzwnik</w:t>
      </w:r>
    </w:p>
    <w:p w:rsidR="00511DF7" w:rsidRPr="00511DF7" w:rsidRDefault="00511DF7" w:rsidP="002D5FF2">
      <w:pPr>
        <w:tabs>
          <w:tab w:val="left" w:pos="709"/>
        </w:tabs>
        <w:ind w:left="709" w:hanging="142"/>
        <w:rPr>
          <w:sz w:val="22"/>
        </w:rPr>
      </w:pPr>
      <w:r w:rsidRPr="00511DF7">
        <w:rPr>
          <w:sz w:val="22"/>
        </w:rPr>
        <w:t>ul. Kopernika 2, 73-240 Bierzwnik</w:t>
      </w:r>
    </w:p>
    <w:p w:rsidR="0054387E" w:rsidRPr="00511DF7" w:rsidRDefault="0054387E" w:rsidP="002D5FF2">
      <w:pPr>
        <w:tabs>
          <w:tab w:val="left" w:pos="709"/>
        </w:tabs>
        <w:ind w:left="709" w:hanging="142"/>
        <w:rPr>
          <w:sz w:val="22"/>
        </w:rPr>
      </w:pPr>
      <w:r w:rsidRPr="00511DF7">
        <w:rPr>
          <w:sz w:val="22"/>
        </w:rPr>
        <w:t xml:space="preserve">NIP : </w:t>
      </w:r>
      <w:r w:rsidR="00511DF7" w:rsidRPr="00511DF7">
        <w:rPr>
          <w:sz w:val="22"/>
        </w:rPr>
        <w:t>594-153-42-97</w:t>
      </w:r>
    </w:p>
    <w:p w:rsidR="0054387E" w:rsidRPr="00511DF7" w:rsidRDefault="0054387E" w:rsidP="002D5FF2">
      <w:pPr>
        <w:tabs>
          <w:tab w:val="left" w:pos="709"/>
        </w:tabs>
        <w:ind w:left="709" w:hanging="142"/>
        <w:rPr>
          <w:sz w:val="22"/>
        </w:rPr>
      </w:pPr>
    </w:p>
    <w:p w:rsidR="00D31D2A" w:rsidRPr="00511DF7" w:rsidRDefault="002365F6" w:rsidP="002D5FF2">
      <w:pPr>
        <w:pStyle w:val="Nagwek1"/>
        <w:keepNext w:val="0"/>
        <w:numPr>
          <w:ilvl w:val="0"/>
          <w:numId w:val="5"/>
        </w:numPr>
        <w:tabs>
          <w:tab w:val="clear" w:pos="6840"/>
          <w:tab w:val="num" w:pos="360"/>
        </w:tabs>
        <w:spacing w:before="0" w:after="0"/>
        <w:ind w:left="360" w:hanging="357"/>
        <w:jc w:val="both"/>
        <w:rPr>
          <w:b w:val="0"/>
          <w:bCs w:val="0"/>
        </w:rPr>
      </w:pPr>
      <w:r w:rsidRPr="00511DF7">
        <w:rPr>
          <w:b w:val="0"/>
          <w:bCs w:val="0"/>
        </w:rPr>
        <w:t>P</w:t>
      </w:r>
      <w:r w:rsidR="00D31D2A" w:rsidRPr="00511DF7">
        <w:rPr>
          <w:b w:val="0"/>
          <w:bCs w:val="0"/>
        </w:rPr>
        <w:t>odpisan</w:t>
      </w:r>
      <w:r w:rsidRPr="00511DF7">
        <w:rPr>
          <w:b w:val="0"/>
          <w:bCs w:val="0"/>
        </w:rPr>
        <w:t xml:space="preserve">ybez uwag, </w:t>
      </w:r>
      <w:r w:rsidR="00012228" w:rsidRPr="00511DF7">
        <w:rPr>
          <w:b w:val="0"/>
          <w:bCs w:val="0"/>
        </w:rPr>
        <w:t>przez Strony</w:t>
      </w:r>
      <w:r w:rsidRPr="00511DF7">
        <w:rPr>
          <w:b w:val="0"/>
          <w:bCs w:val="0"/>
        </w:rPr>
        <w:t>,</w:t>
      </w:r>
      <w:r w:rsidR="00D31D2A" w:rsidRPr="00511DF7">
        <w:rPr>
          <w:b w:val="0"/>
          <w:bCs w:val="0"/>
        </w:rPr>
        <w:t>protok</w:t>
      </w:r>
      <w:r w:rsidRPr="00511DF7">
        <w:rPr>
          <w:b w:val="0"/>
          <w:bCs w:val="0"/>
        </w:rPr>
        <w:t>ół</w:t>
      </w:r>
      <w:r w:rsidR="00D31D2A" w:rsidRPr="00511DF7">
        <w:rPr>
          <w:b w:val="0"/>
          <w:bCs w:val="0"/>
        </w:rPr>
        <w:t xml:space="preserve"> odbioru końcowego robót jest załącznikiem do faktury.</w:t>
      </w:r>
    </w:p>
    <w:p w:rsidR="00D31D2A" w:rsidRPr="00511DF7" w:rsidRDefault="00D31D2A" w:rsidP="002D5FF2">
      <w:pPr>
        <w:pStyle w:val="Nagwek1"/>
        <w:keepNext w:val="0"/>
        <w:numPr>
          <w:ilvl w:val="0"/>
          <w:numId w:val="5"/>
        </w:numPr>
        <w:tabs>
          <w:tab w:val="clear" w:pos="6840"/>
          <w:tab w:val="num" w:pos="360"/>
        </w:tabs>
        <w:spacing w:before="0" w:after="0"/>
        <w:ind w:left="360" w:hanging="357"/>
        <w:jc w:val="both"/>
        <w:rPr>
          <w:b w:val="0"/>
          <w:bCs w:val="0"/>
        </w:rPr>
      </w:pPr>
      <w:r w:rsidRPr="00511DF7">
        <w:rPr>
          <w:b w:val="0"/>
          <w:bCs w:val="0"/>
        </w:rPr>
        <w:t>Za dzień zapłaty uznaje się dzień obciążenia rachunku bankowego Zamawiającego.</w:t>
      </w:r>
    </w:p>
    <w:p w:rsidR="00D31D2A" w:rsidRPr="00F91BDF" w:rsidRDefault="00D31D2A" w:rsidP="002D5FF2">
      <w:pPr>
        <w:pStyle w:val="Nagwek1"/>
        <w:keepNext w:val="0"/>
        <w:numPr>
          <w:ilvl w:val="0"/>
          <w:numId w:val="5"/>
        </w:numPr>
        <w:tabs>
          <w:tab w:val="clear" w:pos="6840"/>
          <w:tab w:val="num" w:pos="360"/>
        </w:tabs>
        <w:spacing w:before="0" w:after="0"/>
        <w:ind w:left="360" w:hanging="357"/>
        <w:jc w:val="both"/>
        <w:rPr>
          <w:b w:val="0"/>
          <w:bCs w:val="0"/>
        </w:rPr>
      </w:pPr>
      <w:r w:rsidRPr="00F91BDF">
        <w:rPr>
          <w:b w:val="0"/>
          <w:bCs w:val="0"/>
        </w:rPr>
        <w:t>W przypadku realizacji Umowy przy pomocy podwykonawców, a także dalszych podwykonawców, dodatkowym warunkującym wypłatę wynagrodzenia załącznikiem do faktur</w:t>
      </w:r>
      <w:r w:rsidR="00511DF7" w:rsidRPr="00F91BDF">
        <w:rPr>
          <w:b w:val="0"/>
          <w:bCs w:val="0"/>
        </w:rPr>
        <w:t xml:space="preserve"> częściowych</w:t>
      </w:r>
      <w:r w:rsidRPr="00F91BDF">
        <w:rPr>
          <w:b w:val="0"/>
          <w:bCs w:val="0"/>
        </w:rPr>
        <w:t xml:space="preserve">, jest </w:t>
      </w:r>
      <w:r w:rsidR="00511DF7" w:rsidRPr="00F91BDF">
        <w:rPr>
          <w:b w:val="0"/>
          <w:bCs w:val="0"/>
        </w:rPr>
        <w:t>oświadczenie podwykonawcy lub dalszego podwykonawcy o braku zobowiązań finansowych wynikających z zawartych i zaakceptowanych przez Zamawiającego umów</w:t>
      </w:r>
      <w:r w:rsidRPr="00F91BDF">
        <w:rPr>
          <w:b w:val="0"/>
          <w:bCs w:val="0"/>
        </w:rPr>
        <w:t>, natomiast do faktury końcowej – kopia wszystkich dowodów zapłaty</w:t>
      </w:r>
      <w:r w:rsidR="00A2247C" w:rsidRPr="00F91BDF">
        <w:rPr>
          <w:b w:val="0"/>
          <w:bCs w:val="0"/>
        </w:rPr>
        <w:t xml:space="preserve"> na rzecz podwykonawców</w:t>
      </w:r>
      <w:r w:rsidRPr="00F91BDF">
        <w:rPr>
          <w:b w:val="0"/>
          <w:bCs w:val="0"/>
        </w:rPr>
        <w:t xml:space="preserve">. </w:t>
      </w:r>
    </w:p>
    <w:p w:rsidR="00D31D2A" w:rsidRPr="00511DF7" w:rsidRDefault="00D31D2A" w:rsidP="002D5FF2">
      <w:pPr>
        <w:pStyle w:val="Nagwek1"/>
        <w:keepNext w:val="0"/>
        <w:numPr>
          <w:ilvl w:val="0"/>
          <w:numId w:val="5"/>
        </w:numPr>
        <w:tabs>
          <w:tab w:val="clear" w:pos="6840"/>
          <w:tab w:val="num" w:pos="360"/>
        </w:tabs>
        <w:spacing w:before="0" w:after="0"/>
        <w:ind w:left="360" w:hanging="357"/>
        <w:jc w:val="both"/>
        <w:rPr>
          <w:b w:val="0"/>
          <w:bCs w:val="0"/>
        </w:rPr>
      </w:pPr>
      <w:r w:rsidRPr="00511DF7">
        <w:rPr>
          <w:b w:val="0"/>
          <w:bCs w:val="0"/>
        </w:rPr>
        <w:t xml:space="preserve">W przypadku uchylenia się od obowiązku zapłaty odpowiednio przez Wykonawcę, Podwykonawcę lub dalszego Podwykonawcę, Zamawiający dokona bezpośrednio zapłaty wymagalnego wynagrodzenia Podwykonawcy lub dalszego Podwykonawcy, zgodnie z </w:t>
      </w:r>
      <w:r w:rsidRPr="00511DF7">
        <w:rPr>
          <w:b w:val="0"/>
          <w:bCs w:val="0"/>
        </w:rPr>
        <w:lastRenderedPageBreak/>
        <w:t xml:space="preserve">zaakceptowanymi przez siebie umowami o podwykonawstwo, którego przedmiotem są roboty budowlane, dostawy lub usługi. </w:t>
      </w:r>
    </w:p>
    <w:p w:rsidR="00D31D2A" w:rsidRPr="002365F6" w:rsidRDefault="00D31D2A"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Bezpośrednia zapłata wg ust.</w:t>
      </w:r>
      <w:r w:rsidR="00C36687">
        <w:rPr>
          <w:rFonts w:cs="Times New Roman"/>
          <w:b w:val="0"/>
          <w:bCs w:val="0"/>
        </w:rPr>
        <w:t>17</w:t>
      </w:r>
      <w:r w:rsidRPr="002365F6">
        <w:rPr>
          <w:rFonts w:cs="Times New Roman"/>
          <w:b w:val="0"/>
          <w:bCs w:val="0"/>
        </w:rPr>
        <w:t xml:space="preserve"> obejmuje wyłącznie należność główną z tytułu wynagrodzenia, bez odsetek </w:t>
      </w:r>
      <w:r w:rsidRPr="002C37FA">
        <w:rPr>
          <w:b w:val="0"/>
          <w:bCs w:val="0"/>
        </w:rPr>
        <w:t>należnych</w:t>
      </w:r>
      <w:r w:rsidRPr="002365F6">
        <w:rPr>
          <w:rFonts w:cs="Times New Roman"/>
          <w:b w:val="0"/>
          <w:bCs w:val="0"/>
        </w:rPr>
        <w:t xml:space="preserve"> Podwykonawcy lub dalszemu Podwykonawcy.</w:t>
      </w:r>
    </w:p>
    <w:p w:rsidR="00D31D2A" w:rsidRPr="002365F6" w:rsidRDefault="00D31D2A"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 xml:space="preserve">Przed dokonaniem bezpośredniej zapłaty Zamawiający umożliwi Wykonawcy zgłoszenie pisemnych uwag dotyczących zasadności bezpośredniej zapłaty wynagrodzenia podwykonawcy lub dalszemu podwykonawcy, o których mowa w ust. </w:t>
      </w:r>
      <w:r w:rsidR="00B94F81">
        <w:rPr>
          <w:rFonts w:cs="Times New Roman"/>
          <w:b w:val="0"/>
          <w:bCs w:val="0"/>
        </w:rPr>
        <w:t>17</w:t>
      </w:r>
      <w:r w:rsidRPr="002365F6">
        <w:rPr>
          <w:rFonts w:cs="Times New Roman"/>
          <w:b w:val="0"/>
          <w:bCs w:val="0"/>
        </w:rPr>
        <w:t>. Termin zgłaszania uwag – 7 dni od daty doręczenia tej informacji do Wykonawcy.</w:t>
      </w:r>
    </w:p>
    <w:p w:rsidR="00D31D2A" w:rsidRPr="002365F6" w:rsidRDefault="00D31D2A"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 xml:space="preserve">W przypadku zgłoszenia uwag, o których mowa w ust. </w:t>
      </w:r>
      <w:r w:rsidR="00B94F81">
        <w:rPr>
          <w:rFonts w:cs="Times New Roman"/>
          <w:b w:val="0"/>
          <w:bCs w:val="0"/>
        </w:rPr>
        <w:t>19</w:t>
      </w:r>
      <w:r w:rsidRPr="002365F6">
        <w:rPr>
          <w:rFonts w:cs="Times New Roman"/>
          <w:b w:val="0"/>
          <w:bCs w:val="0"/>
        </w:rPr>
        <w:t>, zamawiający może:</w:t>
      </w:r>
    </w:p>
    <w:p w:rsidR="00D31D2A" w:rsidRPr="002365F6" w:rsidRDefault="00D31D2A" w:rsidP="002D5FF2">
      <w:pPr>
        <w:pStyle w:val="Nagwek2"/>
        <w:keepLines w:val="0"/>
        <w:numPr>
          <w:ilvl w:val="0"/>
          <w:numId w:val="14"/>
        </w:numPr>
        <w:tabs>
          <w:tab w:val="clear" w:pos="927"/>
          <w:tab w:val="num" w:pos="720"/>
        </w:tabs>
        <w:spacing w:before="0"/>
        <w:ind w:left="720"/>
        <w:rPr>
          <w:rFonts w:cs="Times New Roman"/>
        </w:rPr>
      </w:pPr>
      <w:r w:rsidRPr="002365F6">
        <w:rPr>
          <w:rFonts w:cs="Times New Roman"/>
        </w:rPr>
        <w:t>nie dokonać bezpośredniej zapłaty wynagrodzenia podwykonawcy lub dalszemu podwykonawcy, jeżeli wykonawca wykaże niezasadność takiej zapłaty, albo</w:t>
      </w:r>
    </w:p>
    <w:p w:rsidR="00D31D2A" w:rsidRPr="002365F6" w:rsidRDefault="00D31D2A" w:rsidP="002D5FF2">
      <w:pPr>
        <w:pStyle w:val="Nagwek2"/>
        <w:keepLines w:val="0"/>
        <w:numPr>
          <w:ilvl w:val="0"/>
          <w:numId w:val="14"/>
        </w:numPr>
        <w:tabs>
          <w:tab w:val="clear" w:pos="927"/>
          <w:tab w:val="num" w:pos="720"/>
        </w:tabs>
        <w:spacing w:before="0"/>
        <w:ind w:left="720"/>
        <w:rPr>
          <w:rFonts w:cs="Times New Roman"/>
        </w:rPr>
      </w:pPr>
      <w:r w:rsidRPr="002365F6">
        <w:rPr>
          <w:rFonts w:cs="Times New Roma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D31D2A" w:rsidRPr="002365F6" w:rsidRDefault="00D31D2A" w:rsidP="002D5FF2">
      <w:pPr>
        <w:pStyle w:val="Nagwek2"/>
        <w:keepLines w:val="0"/>
        <w:numPr>
          <w:ilvl w:val="0"/>
          <w:numId w:val="14"/>
        </w:numPr>
        <w:tabs>
          <w:tab w:val="clear" w:pos="927"/>
          <w:tab w:val="num" w:pos="720"/>
        </w:tabs>
        <w:spacing w:before="0"/>
        <w:ind w:left="720"/>
        <w:rPr>
          <w:rFonts w:cs="Times New Roman"/>
        </w:rPr>
      </w:pPr>
      <w:r w:rsidRPr="002365F6">
        <w:rPr>
          <w:rFonts w:cs="Times New Roman"/>
        </w:rPr>
        <w:t>dokonać bezpośredniej zapłaty wynagrodzenia Podwykonawcy lub dalszemu Podwykonawcy, jeżeli Podwykonawca lub dalszy Podwykonawca wykaże zasadność takiej zapłaty.</w:t>
      </w:r>
    </w:p>
    <w:p w:rsidR="00D31D2A" w:rsidRPr="002365F6" w:rsidRDefault="00D31D2A"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 xml:space="preserve">W przypadku dokonania bezpośredniej zapłaty wynagrodzenia na rzecz Podwykonawcy lub  dalszego Podwykonawcy, Zamawiający potrąci kwotę wypłaconego wynagrodzenia </w:t>
      </w:r>
      <w:r w:rsidRPr="002365F6">
        <w:rPr>
          <w:rFonts w:cs="Times New Roman"/>
          <w:b w:val="0"/>
          <w:bCs w:val="0"/>
        </w:rPr>
        <w:br/>
        <w:t xml:space="preserve"> z wynagrodzenia należnego Wykonawcy.</w:t>
      </w:r>
    </w:p>
    <w:p w:rsidR="00D31D2A" w:rsidRPr="002365F6" w:rsidRDefault="00D31D2A"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opóźnienia w zapłacie. </w:t>
      </w:r>
    </w:p>
    <w:p w:rsidR="00782530" w:rsidRPr="002365F6" w:rsidRDefault="00782530"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rsidR="00782530" w:rsidRPr="002365F6" w:rsidRDefault="00782530" w:rsidP="002D5FF2">
      <w:pPr>
        <w:pStyle w:val="Nagwek1"/>
        <w:keepNext w:val="0"/>
        <w:numPr>
          <w:ilvl w:val="0"/>
          <w:numId w:val="5"/>
        </w:numPr>
        <w:tabs>
          <w:tab w:val="clear" w:pos="6840"/>
          <w:tab w:val="num" w:pos="360"/>
        </w:tabs>
        <w:spacing w:before="0" w:after="0"/>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B94F81">
        <w:rPr>
          <w:rFonts w:cs="Times New Roman"/>
          <w:b w:val="0"/>
          <w:bCs w:val="0"/>
        </w:rPr>
        <w:t>1</w:t>
      </w:r>
      <w:r w:rsidRPr="002365F6">
        <w:rPr>
          <w:rFonts w:cs="Times New Roman"/>
          <w:b w:val="0"/>
          <w:bCs w:val="0"/>
        </w:rPr>
        <w:t xml:space="preserve"> za wykonanie prac </w:t>
      </w:r>
      <w:r w:rsidRPr="00B94F81">
        <w:rPr>
          <w:rFonts w:cs="Times New Roman"/>
          <w:bCs w:val="0"/>
          <w:u w:val="single"/>
        </w:rPr>
        <w:t>stanowiących przedmiot umowy może ulec zmniejszeniu</w:t>
      </w:r>
      <w:r w:rsidRPr="002365F6">
        <w:rPr>
          <w:rFonts w:cs="Times New Roman"/>
          <w:b w:val="0"/>
          <w:bCs w:val="0"/>
        </w:rPr>
        <w:t>, jeżeli w toku wykonywania robót strony uzgodniły:</w:t>
      </w:r>
    </w:p>
    <w:p w:rsidR="00782530" w:rsidRPr="002365F6" w:rsidRDefault="00782530" w:rsidP="002D5FF2">
      <w:pPr>
        <w:pStyle w:val="Nagwek2"/>
        <w:keepLines w:val="0"/>
        <w:numPr>
          <w:ilvl w:val="1"/>
          <w:numId w:val="29"/>
        </w:numPr>
        <w:spacing w:before="0"/>
        <w:ind w:left="709" w:hanging="283"/>
        <w:rPr>
          <w:rFonts w:cs="Times New Roman"/>
        </w:rPr>
      </w:pPr>
      <w:r w:rsidRPr="002365F6">
        <w:rPr>
          <w:rFonts w:cs="Times New Roman"/>
        </w:rPr>
        <w:t>zmianę sposobu przeprowadzenia robót lub użycie innych materiałów powodujących obniżenie  wartości robót,</w:t>
      </w:r>
    </w:p>
    <w:p w:rsidR="00782530" w:rsidRPr="002365F6" w:rsidRDefault="00782530" w:rsidP="002D5FF2">
      <w:pPr>
        <w:pStyle w:val="Nagwek2"/>
        <w:keepLines w:val="0"/>
        <w:numPr>
          <w:ilvl w:val="1"/>
          <w:numId w:val="29"/>
        </w:numPr>
        <w:spacing w:before="0"/>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rsidR="00066641" w:rsidRPr="00B94F81" w:rsidRDefault="00782530" w:rsidP="002D5FF2">
      <w:pPr>
        <w:pStyle w:val="Nagwek2"/>
        <w:keepLines w:val="0"/>
        <w:numPr>
          <w:ilvl w:val="1"/>
          <w:numId w:val="29"/>
        </w:numPr>
        <w:spacing w:before="0"/>
        <w:ind w:left="709" w:hanging="283"/>
        <w:rPr>
          <w:rFonts w:cs="Times New Roman"/>
        </w:rPr>
      </w:pPr>
      <w:r w:rsidRPr="002365F6">
        <w:rPr>
          <w:rFonts w:cs="Times New Roman"/>
        </w:rPr>
        <w:t>część zakresu robót zostanie wykonana przez inny podmiot.</w:t>
      </w:r>
    </w:p>
    <w:p w:rsidR="00782530" w:rsidRPr="002365F6" w:rsidRDefault="00782530" w:rsidP="002D5FF2">
      <w:pPr>
        <w:pStyle w:val="Tytu"/>
        <w:numPr>
          <w:ilvl w:val="0"/>
          <w:numId w:val="0"/>
        </w:numPr>
        <w:spacing w:after="0"/>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rsidR="00782530" w:rsidRPr="002365F6" w:rsidRDefault="00782530"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PODWYKONAWSTWO</w:t>
      </w:r>
    </w:p>
    <w:p w:rsidR="00782530" w:rsidRPr="002365F6" w:rsidRDefault="00782530" w:rsidP="002D5FF2">
      <w:pPr>
        <w:pStyle w:val="Nagwek1"/>
        <w:keepNext w:val="0"/>
        <w:numPr>
          <w:ilvl w:val="0"/>
          <w:numId w:val="15"/>
        </w:numPr>
        <w:tabs>
          <w:tab w:val="clear" w:pos="720"/>
          <w:tab w:val="num" w:pos="360"/>
        </w:tabs>
        <w:spacing w:before="0" w:after="0"/>
        <w:ind w:left="360"/>
        <w:jc w:val="both"/>
        <w:rPr>
          <w:rFonts w:cs="Times New Roman"/>
          <w:b w:val="0"/>
          <w:bCs w:val="0"/>
          <w:lang w:eastAsia="pl-PL"/>
        </w:rPr>
      </w:pPr>
      <w:r w:rsidRPr="002365F6">
        <w:rPr>
          <w:rFonts w:cs="Times New Roman"/>
          <w:b w:val="0"/>
          <w:bCs w:val="0"/>
          <w:lang w:eastAsia="pl-PL"/>
        </w:rPr>
        <w:t>Wykonawca – zgodnie z oświadczeniem zawartym w Ofercie – wykona zamówienie sam</w:t>
      </w:r>
    </w:p>
    <w:p w:rsidR="00782530" w:rsidRPr="002365F6" w:rsidRDefault="004A1F6B" w:rsidP="002D5FF2">
      <w:pPr>
        <w:suppressAutoHyphens w:val="0"/>
        <w:autoSpaceDN w:val="0"/>
        <w:adjustRightInd w:val="0"/>
        <w:ind w:left="360"/>
        <w:rPr>
          <w:sz w:val="22"/>
          <w:lang w:eastAsia="pl-PL"/>
        </w:rPr>
      </w:pPr>
      <w:r>
        <w:rPr>
          <w:sz w:val="22"/>
          <w:lang w:eastAsia="pl-PL"/>
        </w:rPr>
        <w:t>/</w:t>
      </w:r>
      <w:r w:rsidR="00782530" w:rsidRPr="002365F6">
        <w:rPr>
          <w:sz w:val="22"/>
          <w:lang w:eastAsia="pl-PL"/>
        </w:rPr>
        <w:t>za p</w:t>
      </w:r>
      <w:r>
        <w:rPr>
          <w:sz w:val="22"/>
          <w:lang w:eastAsia="pl-PL"/>
        </w:rPr>
        <w:t xml:space="preserve">omocą </w:t>
      </w:r>
      <w:proofErr w:type="spellStart"/>
      <w:r>
        <w:rPr>
          <w:sz w:val="22"/>
          <w:lang w:eastAsia="pl-PL"/>
        </w:rPr>
        <w:t>Podwykonawcy-ców</w:t>
      </w:r>
      <w:proofErr w:type="spellEnd"/>
      <w:r w:rsidR="00782530" w:rsidRPr="002365F6">
        <w:rPr>
          <w:sz w:val="22"/>
          <w:lang w:eastAsia="pl-PL"/>
        </w:rPr>
        <w:t>.</w:t>
      </w:r>
      <w:r w:rsidR="00B65383" w:rsidRPr="002365F6">
        <w:rPr>
          <w:rStyle w:val="Odwoanieprzypisudolnego"/>
          <w:sz w:val="22"/>
          <w:lang w:eastAsia="pl-PL"/>
        </w:rPr>
        <w:footnoteReference w:id="2"/>
      </w:r>
    </w:p>
    <w:p w:rsidR="00782530" w:rsidRPr="002365F6" w:rsidRDefault="00782530" w:rsidP="002D5FF2">
      <w:pPr>
        <w:suppressAutoHyphens w:val="0"/>
        <w:autoSpaceDN w:val="0"/>
        <w:adjustRightInd w:val="0"/>
        <w:ind w:left="360"/>
        <w:rPr>
          <w:sz w:val="22"/>
          <w:lang w:eastAsia="pl-PL"/>
        </w:rPr>
      </w:pPr>
      <w:r w:rsidRPr="002365F6">
        <w:rPr>
          <w:sz w:val="22"/>
          <w:lang w:eastAsia="pl-PL"/>
        </w:rPr>
        <w:t>Zakres powierzony Podwykonawcy/om:………………………………………………</w:t>
      </w:r>
    </w:p>
    <w:p w:rsidR="00782530" w:rsidRPr="002365F6" w:rsidRDefault="00782530" w:rsidP="002D5FF2">
      <w:pPr>
        <w:suppressAutoHyphens w:val="0"/>
        <w:autoSpaceDN w:val="0"/>
        <w:adjustRightInd w:val="0"/>
        <w:ind w:left="360"/>
        <w:rPr>
          <w:sz w:val="22"/>
          <w:lang w:eastAsia="pl-PL"/>
        </w:rPr>
      </w:pPr>
      <w:r w:rsidRPr="002365F6">
        <w:rPr>
          <w:sz w:val="22"/>
          <w:lang w:eastAsia="pl-PL"/>
        </w:rPr>
        <w:t>w tym, na którego/</w:t>
      </w:r>
      <w:proofErr w:type="spellStart"/>
      <w:r w:rsidRPr="002365F6">
        <w:rPr>
          <w:sz w:val="22"/>
          <w:lang w:eastAsia="pl-PL"/>
        </w:rPr>
        <w:t>ych</w:t>
      </w:r>
      <w:proofErr w:type="spellEnd"/>
      <w:r w:rsidRPr="002365F6">
        <w:rPr>
          <w:sz w:val="22"/>
          <w:lang w:eastAsia="pl-PL"/>
        </w:rPr>
        <w:t xml:space="preserve"> zasoby, Wykonawca powoływał się, na zasadach określonych wart. 22a ustawy Prawo </w:t>
      </w:r>
      <w:r w:rsidR="00D85049" w:rsidRPr="002365F6">
        <w:rPr>
          <w:sz w:val="22"/>
          <w:lang w:eastAsia="pl-PL"/>
        </w:rPr>
        <w:t>z</w:t>
      </w:r>
      <w:r w:rsidRPr="002365F6">
        <w:rPr>
          <w:sz w:val="22"/>
          <w:lang w:eastAsia="pl-PL"/>
        </w:rPr>
        <w:t xml:space="preserve">amówień </w:t>
      </w:r>
      <w:r w:rsidR="00D85049" w:rsidRPr="002365F6">
        <w:rPr>
          <w:sz w:val="22"/>
          <w:lang w:eastAsia="pl-PL"/>
        </w:rPr>
        <w:t>p</w:t>
      </w:r>
      <w:r w:rsidRPr="002365F6">
        <w:rPr>
          <w:sz w:val="22"/>
          <w:lang w:eastAsia="pl-PL"/>
        </w:rPr>
        <w:t>ublicznych, w celu wykazania spełniania warunków udziału w postępowaniu, o których mowa w art. 22 ust. 1 ustawy Prawo zamówień publicznych</w:t>
      </w:r>
      <w:r w:rsidR="00B655BD">
        <w:rPr>
          <w:sz w:val="22"/>
          <w:vertAlign w:val="superscript"/>
          <w:lang w:eastAsia="pl-PL"/>
        </w:rPr>
        <w:t>1</w:t>
      </w:r>
      <w:r w:rsidRPr="002365F6">
        <w:rPr>
          <w:sz w:val="22"/>
          <w:lang w:eastAsia="pl-PL"/>
        </w:rPr>
        <w:t>.</w:t>
      </w:r>
    </w:p>
    <w:p w:rsidR="00782530" w:rsidRPr="002365F6" w:rsidRDefault="00782530" w:rsidP="002D5FF2">
      <w:pPr>
        <w:numPr>
          <w:ilvl w:val="0"/>
          <w:numId w:val="15"/>
        </w:numPr>
        <w:tabs>
          <w:tab w:val="clear" w:pos="720"/>
          <w:tab w:val="num" w:pos="360"/>
        </w:tabs>
        <w:suppressAutoHyphens w:val="0"/>
        <w:autoSpaceDN w:val="0"/>
        <w:adjustRightInd w:val="0"/>
        <w:ind w:left="360"/>
        <w:rPr>
          <w:sz w:val="22"/>
          <w:lang w:eastAsia="pl-PL"/>
        </w:rPr>
      </w:pPr>
      <w:r w:rsidRPr="002365F6">
        <w:rPr>
          <w:sz w:val="22"/>
          <w:lang w:eastAsia="pl-PL"/>
        </w:rPr>
        <w:t xml:space="preserve">Wykonawca niezleci podwykonawcom innych prac niż wskazane w ust. 1, bez zgody Zamawiającego. Jeżeli zmiana albo rezygnacja z podwykonawcy dotyczy podmiotu, na którego zasoby Wykonawca powoływał się, na zasadach określonych w art. 22a ustawy Prawo </w:t>
      </w:r>
      <w:r w:rsidR="00D85049" w:rsidRPr="002365F6">
        <w:rPr>
          <w:sz w:val="22"/>
          <w:lang w:eastAsia="pl-PL"/>
        </w:rPr>
        <w:t>z</w:t>
      </w:r>
      <w:r w:rsidRPr="002365F6">
        <w:rPr>
          <w:sz w:val="22"/>
          <w:lang w:eastAsia="pl-PL"/>
        </w:rPr>
        <w:t xml:space="preserve">amówień </w:t>
      </w:r>
      <w:r w:rsidR="00D85049" w:rsidRPr="002365F6">
        <w:rPr>
          <w:sz w:val="22"/>
          <w:lang w:eastAsia="pl-PL"/>
        </w:rPr>
        <w:t>p</w:t>
      </w:r>
      <w:r w:rsidRPr="002365F6">
        <w:rPr>
          <w:sz w:val="22"/>
          <w:lang w:eastAsia="pl-PL"/>
        </w:rPr>
        <w:t xml:space="preserve">ublicznych, w celu wykazania spełniania warunków udziału w postępowaniu, o których mowa </w:t>
      </w:r>
      <w:r w:rsidR="00380E97">
        <w:rPr>
          <w:sz w:val="22"/>
          <w:lang w:eastAsia="pl-PL"/>
        </w:rPr>
        <w:br/>
      </w:r>
      <w:r w:rsidRPr="002365F6">
        <w:rPr>
          <w:sz w:val="22"/>
          <w:lang w:eastAsia="pl-PL"/>
        </w:rPr>
        <w:t xml:space="preserve">w art. 22 ust. 1 ustawy Prawo </w:t>
      </w:r>
      <w:r w:rsidR="00D85049" w:rsidRPr="002365F6">
        <w:rPr>
          <w:sz w:val="22"/>
          <w:lang w:eastAsia="pl-PL"/>
        </w:rPr>
        <w:t>z</w:t>
      </w:r>
      <w:r w:rsidRPr="002365F6">
        <w:rPr>
          <w:sz w:val="22"/>
          <w:lang w:eastAsia="pl-PL"/>
        </w:rPr>
        <w:t xml:space="preserve">amówień </w:t>
      </w:r>
      <w:r w:rsidR="00D85049" w:rsidRPr="002365F6">
        <w:rPr>
          <w:sz w:val="22"/>
          <w:lang w:eastAsia="pl-PL"/>
        </w:rPr>
        <w:t>p</w:t>
      </w:r>
      <w:r w:rsidRPr="002365F6">
        <w:rPr>
          <w:sz w:val="22"/>
          <w:lang w:eastAsia="pl-PL"/>
        </w:rPr>
        <w:t xml:space="preserve">ublicznych, Wykonawca jest obowiązany wykazać Zamawiającemu, iż proponowany inny podwykonawca lub Wykonawca samodzielnie spełnia je </w:t>
      </w:r>
      <w:r w:rsidR="00380E97">
        <w:rPr>
          <w:sz w:val="22"/>
          <w:lang w:eastAsia="pl-PL"/>
        </w:rPr>
        <w:br/>
      </w:r>
      <w:r w:rsidRPr="002365F6">
        <w:rPr>
          <w:sz w:val="22"/>
          <w:lang w:eastAsia="pl-PL"/>
        </w:rPr>
        <w:t>w stopniu nie mniejszym niż wymagany w trakcie postępowania o udzielenie zamówienia.</w:t>
      </w:r>
    </w:p>
    <w:p w:rsidR="00782530" w:rsidRPr="002365F6" w:rsidRDefault="00782530" w:rsidP="002D5FF2">
      <w:pPr>
        <w:numPr>
          <w:ilvl w:val="0"/>
          <w:numId w:val="15"/>
        </w:numPr>
        <w:tabs>
          <w:tab w:val="clear" w:pos="720"/>
          <w:tab w:val="num" w:pos="360"/>
        </w:tabs>
        <w:suppressAutoHyphens w:val="0"/>
        <w:autoSpaceDN w:val="0"/>
        <w:adjustRightInd w:val="0"/>
        <w:ind w:left="360"/>
        <w:rPr>
          <w:sz w:val="22"/>
          <w:lang w:eastAsia="pl-PL"/>
        </w:rPr>
      </w:pPr>
      <w:r w:rsidRPr="002365F6">
        <w:rPr>
          <w:sz w:val="22"/>
          <w:lang w:eastAsia="pl-PL"/>
        </w:rPr>
        <w:t xml:space="preserve">Wykonawca, </w:t>
      </w:r>
      <w:r w:rsidR="00723B1F" w:rsidRPr="002365F6">
        <w:rPr>
          <w:sz w:val="22"/>
          <w:lang w:eastAsia="pl-PL"/>
        </w:rPr>
        <w:t>P</w:t>
      </w:r>
      <w:r w:rsidRPr="002365F6">
        <w:rPr>
          <w:sz w:val="22"/>
          <w:lang w:eastAsia="pl-PL"/>
        </w:rPr>
        <w:t xml:space="preserve">odwykonawca lub dalszy </w:t>
      </w:r>
      <w:r w:rsidR="00723B1F" w:rsidRPr="002365F6">
        <w:rPr>
          <w:sz w:val="22"/>
          <w:lang w:eastAsia="pl-PL"/>
        </w:rPr>
        <w:t>P</w:t>
      </w:r>
      <w:r w:rsidRPr="002365F6">
        <w:rPr>
          <w:sz w:val="22"/>
          <w:lang w:eastAsia="pl-PL"/>
        </w:rPr>
        <w:t xml:space="preserve">odwykonawca zamówienia zamierzający zawrzeć umowę o podwykonawstwo, </w:t>
      </w:r>
      <w:r w:rsidRPr="00011F17">
        <w:rPr>
          <w:b/>
          <w:sz w:val="22"/>
          <w:lang w:eastAsia="pl-PL"/>
        </w:rPr>
        <w:t>której przedmiotem są roboty budowlane</w:t>
      </w:r>
      <w:r w:rsidRPr="002365F6">
        <w:rPr>
          <w:sz w:val="22"/>
          <w:lang w:eastAsia="pl-PL"/>
        </w:rPr>
        <w:t xml:space="preserve">, jest obowiązany, w trakcie realizacji niniejszego zamówienia, do przedłożenia zamawiającemu </w:t>
      </w:r>
      <w:r w:rsidRPr="00011F17">
        <w:rPr>
          <w:b/>
          <w:sz w:val="22"/>
          <w:lang w:eastAsia="pl-PL"/>
        </w:rPr>
        <w:t>projektu tej umowy</w:t>
      </w:r>
      <w:r w:rsidRPr="002365F6">
        <w:rPr>
          <w:sz w:val="22"/>
          <w:lang w:eastAsia="pl-PL"/>
        </w:rPr>
        <w:t xml:space="preserve">, </w:t>
      </w:r>
      <w:r w:rsidRPr="002365F6">
        <w:rPr>
          <w:sz w:val="22"/>
          <w:lang w:eastAsia="pl-PL"/>
        </w:rPr>
        <w:lastRenderedPageBreak/>
        <w:t xml:space="preserve">przy czym </w:t>
      </w:r>
      <w:r w:rsidR="00723B1F" w:rsidRPr="002365F6">
        <w:rPr>
          <w:sz w:val="22"/>
          <w:lang w:eastAsia="pl-PL"/>
        </w:rPr>
        <w:t>P</w:t>
      </w:r>
      <w:r w:rsidRPr="002365F6">
        <w:rPr>
          <w:sz w:val="22"/>
          <w:lang w:eastAsia="pl-PL"/>
        </w:rPr>
        <w:t xml:space="preserve">odwykonawca lub dalszy </w:t>
      </w:r>
      <w:r w:rsidR="00723B1F" w:rsidRPr="002365F6">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p>
    <w:p w:rsidR="00782530" w:rsidRPr="002365F6" w:rsidRDefault="00782530" w:rsidP="002D5FF2">
      <w:pPr>
        <w:numPr>
          <w:ilvl w:val="0"/>
          <w:numId w:val="15"/>
        </w:numPr>
        <w:tabs>
          <w:tab w:val="clear" w:pos="720"/>
          <w:tab w:val="num" w:pos="360"/>
        </w:tabs>
        <w:suppressAutoHyphens w:val="0"/>
        <w:autoSpaceDN w:val="0"/>
        <w:adjustRightInd w:val="0"/>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rsidR="00782530" w:rsidRPr="002365F6" w:rsidRDefault="00782530" w:rsidP="002D5FF2">
      <w:pPr>
        <w:numPr>
          <w:ilvl w:val="0"/>
          <w:numId w:val="15"/>
        </w:numPr>
        <w:tabs>
          <w:tab w:val="clear" w:pos="720"/>
          <w:tab w:val="num" w:pos="360"/>
        </w:tabs>
        <w:suppressAutoHyphens w:val="0"/>
        <w:autoSpaceDN w:val="0"/>
        <w:adjustRightInd w:val="0"/>
        <w:ind w:left="360"/>
        <w:rPr>
          <w:sz w:val="22"/>
          <w:lang w:eastAsia="pl-PL"/>
        </w:rPr>
      </w:pPr>
      <w:r w:rsidRPr="002365F6">
        <w:rPr>
          <w:sz w:val="22"/>
        </w:rPr>
        <w:t xml:space="preserve">Umowa na roboty budowlane z </w:t>
      </w:r>
      <w:r w:rsidR="00723B1F" w:rsidRPr="002365F6">
        <w:rPr>
          <w:sz w:val="22"/>
        </w:rPr>
        <w:t>P</w:t>
      </w:r>
      <w:r w:rsidRPr="002365F6">
        <w:rPr>
          <w:sz w:val="22"/>
        </w:rPr>
        <w:t>odwykonawcą musi zawierać w szczególności:</w:t>
      </w:r>
    </w:p>
    <w:p w:rsidR="00782530" w:rsidRPr="004561F4" w:rsidRDefault="00782530" w:rsidP="002D5FF2">
      <w:pPr>
        <w:pStyle w:val="Nagwek2"/>
        <w:keepLines w:val="0"/>
        <w:numPr>
          <w:ilvl w:val="1"/>
          <w:numId w:val="15"/>
        </w:numPr>
        <w:tabs>
          <w:tab w:val="clear" w:pos="1440"/>
          <w:tab w:val="num" w:pos="720"/>
        </w:tabs>
        <w:spacing w:before="0"/>
        <w:ind w:left="720"/>
        <w:rPr>
          <w:rFonts w:cs="Times New Roman"/>
        </w:rPr>
      </w:pPr>
      <w:r w:rsidRPr="004561F4">
        <w:rPr>
          <w:rFonts w:cs="Times New Roman"/>
        </w:rPr>
        <w:t xml:space="preserve">zakres robót powierzony </w:t>
      </w:r>
      <w:r w:rsidR="00723B1F" w:rsidRPr="004561F4">
        <w:rPr>
          <w:rFonts w:cs="Times New Roman"/>
        </w:rPr>
        <w:t>P</w:t>
      </w:r>
      <w:r w:rsidRPr="004561F4">
        <w:rPr>
          <w:rFonts w:cs="Times New Roman"/>
        </w:rPr>
        <w:t>odwykonawcy wraz z częścią dokumentacji dotyczącą wykonania robót objętych umową,</w:t>
      </w:r>
    </w:p>
    <w:p w:rsidR="00782530" w:rsidRPr="004561F4" w:rsidRDefault="00782530" w:rsidP="002D5FF2">
      <w:pPr>
        <w:pStyle w:val="Nagwek2"/>
        <w:keepLines w:val="0"/>
        <w:numPr>
          <w:ilvl w:val="1"/>
          <w:numId w:val="15"/>
        </w:numPr>
        <w:tabs>
          <w:tab w:val="clear" w:pos="1440"/>
          <w:tab w:val="num" w:pos="720"/>
        </w:tabs>
        <w:spacing w:before="0"/>
        <w:ind w:left="720"/>
        <w:rPr>
          <w:rFonts w:cs="Times New Roman"/>
        </w:rPr>
      </w:pPr>
      <w:r w:rsidRPr="004561F4">
        <w:rPr>
          <w:rFonts w:cs="Times New Roman"/>
        </w:rPr>
        <w:t>kwotę wynagrodzenia- kwota ta nie może być wyższa, niż wartość tego zakresu robót wynikająca z oferty Wykonawcy,</w:t>
      </w:r>
    </w:p>
    <w:p w:rsidR="00782530" w:rsidRPr="004561F4" w:rsidRDefault="00782530" w:rsidP="002D5FF2">
      <w:pPr>
        <w:pStyle w:val="Nagwek2"/>
        <w:keepLines w:val="0"/>
        <w:numPr>
          <w:ilvl w:val="1"/>
          <w:numId w:val="15"/>
        </w:numPr>
        <w:tabs>
          <w:tab w:val="clear" w:pos="1440"/>
          <w:tab w:val="num" w:pos="720"/>
        </w:tabs>
        <w:spacing w:before="0"/>
        <w:ind w:left="720"/>
        <w:rPr>
          <w:rFonts w:cs="Times New Roman"/>
        </w:rPr>
      </w:pPr>
      <w:r w:rsidRPr="004561F4">
        <w:rPr>
          <w:rFonts w:cs="Times New Roman"/>
        </w:rPr>
        <w:t>termin wykonania robót objętych umową- termin musi być zgodny z harmonogramem Wykonawcy Robót,</w:t>
      </w:r>
    </w:p>
    <w:p w:rsidR="00782530" w:rsidRPr="004561F4" w:rsidRDefault="00782530" w:rsidP="002D5FF2">
      <w:pPr>
        <w:pStyle w:val="Nagwek2"/>
        <w:keepLines w:val="0"/>
        <w:numPr>
          <w:ilvl w:val="1"/>
          <w:numId w:val="15"/>
        </w:numPr>
        <w:tabs>
          <w:tab w:val="clear" w:pos="1440"/>
          <w:tab w:val="num" w:pos="720"/>
        </w:tabs>
        <w:spacing w:before="0"/>
        <w:ind w:left="720"/>
        <w:rPr>
          <w:rFonts w:cs="Times New Roman"/>
        </w:rPr>
      </w:pPr>
      <w:r w:rsidRPr="004561F4">
        <w:rPr>
          <w:rFonts w:cs="Times New Roman"/>
        </w:rPr>
        <w:t xml:space="preserve">termin zapłaty wynagrodzenia dla </w:t>
      </w:r>
      <w:r w:rsidR="00723B1F" w:rsidRPr="004561F4">
        <w:rPr>
          <w:rFonts w:cs="Times New Roman"/>
        </w:rPr>
        <w:t>P</w:t>
      </w:r>
      <w:r w:rsidRPr="004561F4">
        <w:rPr>
          <w:rFonts w:cs="Times New Roman"/>
        </w:rPr>
        <w:t xml:space="preserve">odwykonawcy lub dalszego </w:t>
      </w:r>
      <w:r w:rsidR="00723B1F" w:rsidRPr="004561F4">
        <w:rPr>
          <w:rFonts w:cs="Times New Roman"/>
        </w:rPr>
        <w:t>P</w:t>
      </w:r>
      <w:r w:rsidRPr="004561F4">
        <w:rPr>
          <w:rFonts w:cs="Times New Roman"/>
        </w:rPr>
        <w:t xml:space="preserve">odwykonawcy, przewidziany w umowie o podwykonawstwo, nie może być dłuższy niż 30 dni od dnia doręczenia Wykonawcy, </w:t>
      </w:r>
      <w:r w:rsidR="00723B1F" w:rsidRPr="004561F4">
        <w:rPr>
          <w:rFonts w:cs="Times New Roman"/>
        </w:rPr>
        <w:t>P</w:t>
      </w:r>
      <w:r w:rsidRPr="004561F4">
        <w:rPr>
          <w:rFonts w:cs="Times New Roman"/>
        </w:rPr>
        <w:t xml:space="preserve">odwykonawcy lub dalszemu </w:t>
      </w:r>
      <w:r w:rsidR="00723B1F" w:rsidRPr="004561F4">
        <w:rPr>
          <w:rFonts w:cs="Times New Roman"/>
        </w:rPr>
        <w:t>P</w:t>
      </w:r>
      <w:r w:rsidRPr="004561F4">
        <w:rPr>
          <w:rFonts w:cs="Times New Roman"/>
        </w:rPr>
        <w:t xml:space="preserve">odwykonawcy faktury lub rachunku, potwierdzających wykonanie zleconej </w:t>
      </w:r>
      <w:r w:rsidR="00723B1F" w:rsidRPr="004561F4">
        <w:rPr>
          <w:rFonts w:cs="Times New Roman"/>
        </w:rPr>
        <w:t>P</w:t>
      </w:r>
      <w:r w:rsidRPr="004561F4">
        <w:rPr>
          <w:rFonts w:cs="Times New Roman"/>
        </w:rPr>
        <w:t xml:space="preserve">odwykonawcy lub dalszemu </w:t>
      </w:r>
      <w:r w:rsidR="00723B1F" w:rsidRPr="004561F4">
        <w:rPr>
          <w:rFonts w:cs="Times New Roman"/>
        </w:rPr>
        <w:t>P</w:t>
      </w:r>
      <w:r w:rsidRPr="004561F4">
        <w:rPr>
          <w:rFonts w:cs="Times New Roman"/>
        </w:rPr>
        <w:t xml:space="preserve">odwykonawcy roboty budowlanej, </w:t>
      </w:r>
    </w:p>
    <w:p w:rsidR="00782530" w:rsidRPr="004561F4" w:rsidRDefault="00782530" w:rsidP="002D5FF2">
      <w:pPr>
        <w:pStyle w:val="Nagwek2"/>
        <w:keepLines w:val="0"/>
        <w:numPr>
          <w:ilvl w:val="1"/>
          <w:numId w:val="15"/>
        </w:numPr>
        <w:tabs>
          <w:tab w:val="clear" w:pos="1440"/>
        </w:tabs>
        <w:spacing w:before="0"/>
        <w:ind w:left="720"/>
        <w:rPr>
          <w:rFonts w:cs="Times New Roman"/>
        </w:rPr>
      </w:pPr>
      <w:r w:rsidRPr="004561F4">
        <w:rPr>
          <w:rFonts w:cs="Times New Roman"/>
        </w:rPr>
        <w:t xml:space="preserve">w przypadku podzlecenia przez Wykonawcę </w:t>
      </w:r>
      <w:r w:rsidR="00723B1F" w:rsidRPr="004561F4">
        <w:rPr>
          <w:rFonts w:cs="Times New Roman"/>
        </w:rPr>
        <w:t>p</w:t>
      </w:r>
      <w:r w:rsidRPr="004561F4">
        <w:rPr>
          <w:rFonts w:cs="Times New Roman"/>
        </w:rPr>
        <w:t xml:space="preserve">odwykonawcy, robót obejmujących Przedmiot Umowy, termin płatności wynagrodzenia płatnego przez Wykonawcę za wykonane roboty przez </w:t>
      </w:r>
      <w:r w:rsidR="00723B1F" w:rsidRPr="004561F4">
        <w:rPr>
          <w:rFonts w:cs="Times New Roman"/>
        </w:rPr>
        <w:t>p</w:t>
      </w:r>
      <w:r w:rsidRPr="004561F4">
        <w:rPr>
          <w:rFonts w:cs="Times New Roman"/>
        </w:rPr>
        <w:t>odwykonawcę powinien być ustalony w taki sposób, aby przypadał wcześniej niż termin zapłaty wynagrodzenia należnego Wykonawcy od Zamawiającego.</w:t>
      </w:r>
    </w:p>
    <w:p w:rsidR="0049076B" w:rsidRPr="004561F4" w:rsidRDefault="0049076B" w:rsidP="002D5FF2">
      <w:pPr>
        <w:pStyle w:val="Bodytext20"/>
        <w:numPr>
          <w:ilvl w:val="1"/>
          <w:numId w:val="15"/>
        </w:numPr>
        <w:shd w:val="clear" w:color="auto" w:fill="auto"/>
        <w:tabs>
          <w:tab w:val="clear" w:pos="1440"/>
          <w:tab w:val="left" w:pos="709"/>
        </w:tabs>
        <w:spacing w:before="0" w:line="240" w:lineRule="auto"/>
        <w:ind w:left="709" w:hanging="283"/>
        <w:rPr>
          <w:color w:val="FF0000"/>
          <w:sz w:val="22"/>
          <w:szCs w:val="22"/>
        </w:rPr>
      </w:pPr>
      <w:r w:rsidRPr="004561F4">
        <w:rPr>
          <w:color w:val="FF0000"/>
          <w:sz w:val="22"/>
          <w:szCs w:val="22"/>
        </w:rPr>
        <w:t>termin gwarancji oraz rękojmi nie może upływać wcześniej niż termin gwarancji i rękojmi wskazany w niniejszej umowie w § 9;</w:t>
      </w:r>
    </w:p>
    <w:p w:rsidR="0049076B" w:rsidRPr="0049076B" w:rsidRDefault="0049076B" w:rsidP="002D5FF2"/>
    <w:p w:rsidR="00782530" w:rsidRPr="00011F17" w:rsidRDefault="00782530" w:rsidP="002D5FF2">
      <w:pPr>
        <w:pStyle w:val="Nagwek1"/>
        <w:keepNext w:val="0"/>
        <w:numPr>
          <w:ilvl w:val="0"/>
          <w:numId w:val="15"/>
        </w:numPr>
        <w:tabs>
          <w:tab w:val="clear" w:pos="720"/>
          <w:tab w:val="num" w:pos="360"/>
        </w:tabs>
        <w:spacing w:before="0" w:after="0"/>
        <w:ind w:left="360"/>
        <w:jc w:val="both"/>
        <w:rPr>
          <w:rFonts w:cs="Times New Roman"/>
          <w:bCs w:val="0"/>
        </w:rPr>
      </w:pPr>
      <w:r w:rsidRPr="002365F6">
        <w:rPr>
          <w:rFonts w:cs="Times New Roman"/>
          <w:b w:val="0"/>
          <w:bCs w:val="0"/>
        </w:rPr>
        <w:t xml:space="preserve">Wykonawca, </w:t>
      </w:r>
      <w:r w:rsidR="00723B1F" w:rsidRPr="002365F6">
        <w:rPr>
          <w:rFonts w:cs="Times New Roman"/>
          <w:b w:val="0"/>
          <w:bCs w:val="0"/>
        </w:rPr>
        <w:t>P</w:t>
      </w:r>
      <w:r w:rsidRPr="002365F6">
        <w:rPr>
          <w:rFonts w:cs="Times New Roman"/>
          <w:b w:val="0"/>
          <w:bCs w:val="0"/>
        </w:rPr>
        <w:t xml:space="preserve">odwykonawca lub dalszy </w:t>
      </w:r>
      <w:r w:rsidR="00723B1F" w:rsidRPr="002365F6">
        <w:rPr>
          <w:rFonts w:cs="Times New Roman"/>
          <w:b w:val="0"/>
          <w:bCs w:val="0"/>
        </w:rPr>
        <w:t>P</w:t>
      </w:r>
      <w:r w:rsidRPr="002365F6">
        <w:rPr>
          <w:rFonts w:cs="Times New Roman"/>
          <w:b w:val="0"/>
          <w:bCs w:val="0"/>
        </w:rPr>
        <w:t xml:space="preserve">odwykonawca robót budowlanych zobowiązany jest przedstawić Zamawiającemu, zawarte umowy poświadczone za zgodność z oryginałem, których przedmiotem są dostawy lub usługi w terminie 7 dni od dnia ich zawarcia. </w:t>
      </w:r>
      <w:r w:rsidRPr="00011F17">
        <w:rPr>
          <w:rFonts w:cs="Times New Roman"/>
          <w:bCs w:val="0"/>
        </w:rPr>
        <w:t>Obowiązek nie dotyczy umów o wartości mniejszej niż 50 000,00 PLN.</w:t>
      </w:r>
    </w:p>
    <w:p w:rsidR="00782530" w:rsidRPr="002365F6" w:rsidRDefault="00782530" w:rsidP="002D5FF2">
      <w:pPr>
        <w:pStyle w:val="Nagwek1"/>
        <w:keepNext w:val="0"/>
        <w:numPr>
          <w:ilvl w:val="0"/>
          <w:numId w:val="15"/>
        </w:numPr>
        <w:tabs>
          <w:tab w:val="clear" w:pos="720"/>
          <w:tab w:val="num" w:pos="360"/>
        </w:tabs>
        <w:spacing w:before="0" w:after="0"/>
        <w:ind w:left="360"/>
        <w:jc w:val="both"/>
        <w:rPr>
          <w:rFonts w:cs="Times New Roman"/>
          <w:b w:val="0"/>
          <w:bCs w:val="0"/>
        </w:rPr>
      </w:pPr>
      <w:r w:rsidRPr="002365F6">
        <w:rPr>
          <w:rFonts w:cs="Times New Roman"/>
          <w:b w:val="0"/>
          <w:bCs w:val="0"/>
        </w:rPr>
        <w:t xml:space="preserve">Umowa pomiędzy </w:t>
      </w:r>
      <w:r w:rsidR="00723B1F" w:rsidRPr="002365F6">
        <w:rPr>
          <w:rFonts w:cs="Times New Roman"/>
          <w:b w:val="0"/>
          <w:bCs w:val="0"/>
        </w:rPr>
        <w:t>P</w:t>
      </w:r>
      <w:r w:rsidRPr="002365F6">
        <w:rPr>
          <w:rFonts w:cs="Times New Roman"/>
          <w:b w:val="0"/>
          <w:bCs w:val="0"/>
        </w:rPr>
        <w:t xml:space="preserve">odwykonawcą a dalszym </w:t>
      </w:r>
      <w:r w:rsidR="00723B1F" w:rsidRPr="002365F6">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rsidR="00782530" w:rsidRPr="002365F6" w:rsidRDefault="00782530" w:rsidP="002D5FF2">
      <w:pPr>
        <w:pStyle w:val="Nagwek1"/>
        <w:keepNext w:val="0"/>
        <w:numPr>
          <w:ilvl w:val="0"/>
          <w:numId w:val="15"/>
        </w:numPr>
        <w:tabs>
          <w:tab w:val="clear" w:pos="720"/>
          <w:tab w:val="num" w:pos="360"/>
        </w:tabs>
        <w:spacing w:before="0" w:after="0"/>
        <w:ind w:left="360"/>
        <w:jc w:val="both"/>
        <w:rPr>
          <w:rFonts w:cs="Times New Roman"/>
          <w:b w:val="0"/>
          <w:bCs w:val="0"/>
        </w:rPr>
      </w:pPr>
      <w:r w:rsidRPr="002365F6">
        <w:rPr>
          <w:rFonts w:cs="Times New Roman"/>
          <w:b w:val="0"/>
          <w:bCs w:val="0"/>
        </w:rPr>
        <w:t>Wykonawca zobowiązany jest na żądanie Zamawiającego udzielić mu wszelkich informacji dotyczących Podwykonawców.</w:t>
      </w:r>
    </w:p>
    <w:p w:rsidR="00782530" w:rsidRPr="002365F6" w:rsidRDefault="00782530" w:rsidP="002D5FF2">
      <w:pPr>
        <w:pStyle w:val="Nagwek1"/>
        <w:keepNext w:val="0"/>
        <w:numPr>
          <w:ilvl w:val="0"/>
          <w:numId w:val="15"/>
        </w:numPr>
        <w:tabs>
          <w:tab w:val="clear" w:pos="720"/>
          <w:tab w:val="num" w:pos="360"/>
        </w:tabs>
        <w:spacing w:before="0" w:after="0"/>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Podwykonawców. </w:t>
      </w:r>
    </w:p>
    <w:p w:rsidR="00782530" w:rsidRDefault="00782530" w:rsidP="002D5FF2">
      <w:pPr>
        <w:numPr>
          <w:ilvl w:val="0"/>
          <w:numId w:val="15"/>
        </w:numPr>
        <w:tabs>
          <w:tab w:val="clear" w:pos="720"/>
          <w:tab w:val="num" w:pos="360"/>
        </w:tabs>
        <w:ind w:left="360"/>
        <w:rPr>
          <w:sz w:val="22"/>
        </w:rPr>
      </w:pPr>
      <w:r w:rsidRPr="002365F6">
        <w:rPr>
          <w:sz w:val="22"/>
        </w:rPr>
        <w:t xml:space="preserve">Niezależnie od postanowień § </w:t>
      </w:r>
      <w:r w:rsidR="00011F17">
        <w:rPr>
          <w:sz w:val="22"/>
        </w:rPr>
        <w:t>8</w:t>
      </w:r>
      <w:r w:rsidRPr="002365F6">
        <w:rPr>
          <w:sz w:val="22"/>
        </w:rPr>
        <w:t xml:space="preserve"> ust. 4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niniejszego §. </w:t>
      </w:r>
    </w:p>
    <w:p w:rsidR="00380E97" w:rsidRDefault="009939D5" w:rsidP="002D5FF2">
      <w:pPr>
        <w:numPr>
          <w:ilvl w:val="0"/>
          <w:numId w:val="15"/>
        </w:numPr>
        <w:tabs>
          <w:tab w:val="clear" w:pos="720"/>
          <w:tab w:val="num" w:pos="360"/>
        </w:tabs>
        <w:ind w:left="360"/>
        <w:rPr>
          <w:sz w:val="22"/>
        </w:rPr>
      </w:pPr>
      <w:r w:rsidRPr="009939D5">
        <w:rPr>
          <w:sz w:val="22"/>
        </w:rPr>
        <w:t>Projekt umowy o podwykonawstwo, której przedmiotem są roboty budowlane będzie uważany za zaakceptowany, jeżeli Zamawiający w terminie 7 dni od dnia przedłożenia projektu nie zgłosi zastrzeżeń</w:t>
      </w:r>
      <w:r w:rsidR="004A1F6B">
        <w:rPr>
          <w:sz w:val="22"/>
        </w:rPr>
        <w:t xml:space="preserve"> w formie pisemnej</w:t>
      </w:r>
      <w:r w:rsidRPr="009939D5">
        <w:rPr>
          <w:sz w:val="22"/>
        </w:rPr>
        <w:t xml:space="preserve">.   </w:t>
      </w:r>
    </w:p>
    <w:p w:rsidR="00CE6051" w:rsidRPr="004561F4" w:rsidRDefault="00CE6051" w:rsidP="002D5FF2">
      <w:pPr>
        <w:numPr>
          <w:ilvl w:val="0"/>
          <w:numId w:val="15"/>
        </w:numPr>
        <w:tabs>
          <w:tab w:val="clear" w:pos="720"/>
          <w:tab w:val="num" w:pos="360"/>
        </w:tabs>
        <w:ind w:left="360"/>
        <w:rPr>
          <w:color w:val="FF0000"/>
          <w:sz w:val="22"/>
        </w:rPr>
      </w:pPr>
      <w:r w:rsidRPr="004561F4">
        <w:rPr>
          <w:color w:val="FF0000"/>
          <w:sz w:val="22"/>
          <w:lang w:eastAsia="pl-PL"/>
        </w:rPr>
        <w:t>Zamawiający zgłosi pisemne zastrzeżenia do projektu Umowy o podwykonawstwo, której przedmiotem są roboty budowlane, w szczególności w następujących przypadkach:</w:t>
      </w:r>
    </w:p>
    <w:p w:rsidR="00CE6051" w:rsidRPr="004561F4" w:rsidRDefault="00CE6051" w:rsidP="002D5FF2">
      <w:pPr>
        <w:suppressAutoHyphens w:val="0"/>
        <w:autoSpaceDE/>
        <w:ind w:left="709"/>
        <w:rPr>
          <w:color w:val="FF0000"/>
          <w:sz w:val="22"/>
          <w:lang w:eastAsia="pl-PL"/>
        </w:rPr>
      </w:pPr>
      <w:r w:rsidRPr="004561F4">
        <w:rPr>
          <w:color w:val="FF0000"/>
          <w:sz w:val="22"/>
          <w:lang w:eastAsia="pl-PL"/>
        </w:rPr>
        <w:t>1)   niespełniania przez projekt wymagań dotyczących Umowy o podwykonawstwo, określonych w ust. 5</w:t>
      </w:r>
    </w:p>
    <w:p w:rsidR="00CE6051" w:rsidRPr="004561F4" w:rsidRDefault="00CE6051" w:rsidP="002D5FF2">
      <w:pPr>
        <w:suppressAutoHyphens w:val="0"/>
        <w:autoSpaceDE/>
        <w:ind w:left="709"/>
        <w:rPr>
          <w:color w:val="FF0000"/>
          <w:sz w:val="22"/>
          <w:lang w:eastAsia="pl-PL"/>
        </w:rPr>
      </w:pPr>
      <w:r w:rsidRPr="004561F4">
        <w:rPr>
          <w:color w:val="FF0000"/>
          <w:sz w:val="22"/>
          <w:lang w:eastAsia="pl-PL"/>
        </w:rPr>
        <w:t>2)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CE6051" w:rsidRPr="004561F4" w:rsidRDefault="00CE6051" w:rsidP="002D5FF2">
      <w:pPr>
        <w:suppressAutoHyphens w:val="0"/>
        <w:autoSpaceDE/>
        <w:ind w:left="709"/>
        <w:rPr>
          <w:color w:val="FF0000"/>
          <w:sz w:val="22"/>
          <w:lang w:eastAsia="pl-PL"/>
        </w:rPr>
      </w:pPr>
      <w:r w:rsidRPr="004561F4">
        <w:rPr>
          <w:color w:val="FF0000"/>
          <w:sz w:val="22"/>
          <w:lang w:eastAsia="pl-PL"/>
        </w:rPr>
        <w:lastRenderedPageBreak/>
        <w:t>3)   gdy projekt zawiera postanowienia uzależniające zwrot kwot zabezpieczenia przez Wykonawcę Podwykonawcy od zwrotu Wykonawcy Zabezpieczenia należytego wykonania Umowy przez Zamawiającego,</w:t>
      </w:r>
    </w:p>
    <w:p w:rsidR="00CE6051" w:rsidRPr="004561F4" w:rsidRDefault="00CE6051" w:rsidP="002D5FF2">
      <w:pPr>
        <w:suppressAutoHyphens w:val="0"/>
        <w:autoSpaceDE/>
        <w:ind w:left="709"/>
        <w:rPr>
          <w:color w:val="FF0000"/>
          <w:sz w:val="22"/>
          <w:lang w:eastAsia="pl-PL"/>
        </w:rPr>
      </w:pPr>
      <w:r w:rsidRPr="004561F4">
        <w:rPr>
          <w:color w:val="FF0000"/>
          <w:sz w:val="22"/>
          <w:lang w:eastAsia="pl-PL"/>
        </w:rPr>
        <w:t>4)   gdy termin realizacji robót budowlanych określonych projektem jest dłuższy niż przewidywany Umową dla tych robót,</w:t>
      </w:r>
    </w:p>
    <w:p w:rsidR="00CE6051" w:rsidRPr="004561F4" w:rsidRDefault="00CE6051" w:rsidP="002D5FF2">
      <w:pPr>
        <w:suppressAutoHyphens w:val="0"/>
        <w:autoSpaceDE/>
        <w:ind w:left="709"/>
        <w:rPr>
          <w:color w:val="FF0000"/>
          <w:sz w:val="22"/>
          <w:lang w:eastAsia="pl-PL"/>
        </w:rPr>
      </w:pPr>
      <w:r w:rsidRPr="004561F4">
        <w:rPr>
          <w:color w:val="FF0000"/>
          <w:sz w:val="22"/>
          <w:lang w:eastAsia="pl-PL"/>
        </w:rPr>
        <w:t>5)   gdy projekt zawiera postanowienia dotyczące sposobu rozliczeń za wykonane roboty, uniemożliwiającego rozliczenie tych robót pomiędzy Zamawiającym a Wykonawcą na podstawie Umowy.</w:t>
      </w:r>
    </w:p>
    <w:p w:rsidR="00CE6051" w:rsidRPr="004561F4" w:rsidRDefault="00CE6051" w:rsidP="002D5FF2">
      <w:pPr>
        <w:pStyle w:val="Akapitzlist"/>
        <w:numPr>
          <w:ilvl w:val="0"/>
          <w:numId w:val="15"/>
        </w:numPr>
        <w:spacing w:after="0" w:line="240" w:lineRule="auto"/>
        <w:rPr>
          <w:rFonts w:ascii="Times New Roman" w:hAnsi="Times New Roman" w:cs="Times New Roman"/>
          <w:color w:val="FF0000"/>
          <w:sz w:val="22"/>
          <w:lang w:eastAsia="pl-PL"/>
        </w:rPr>
      </w:pPr>
      <w:r w:rsidRPr="004561F4">
        <w:rPr>
          <w:rFonts w:ascii="Times New Roman" w:hAnsi="Times New Roman" w:cs="Times New Roman"/>
          <w:color w:val="FF0000"/>
          <w:sz w:val="22"/>
        </w:rPr>
        <w:t>Umowa na roboty budowlane z Podwykonawcą lub z dalszymi Podwykonawcami nie może zawierać postanowień:</w:t>
      </w:r>
    </w:p>
    <w:p w:rsidR="00CE6051" w:rsidRPr="004561F4" w:rsidRDefault="00CE6051" w:rsidP="002D5FF2">
      <w:pPr>
        <w:pStyle w:val="Bodytext20"/>
        <w:numPr>
          <w:ilvl w:val="0"/>
          <w:numId w:val="35"/>
        </w:numPr>
        <w:shd w:val="clear" w:color="auto" w:fill="auto"/>
        <w:tabs>
          <w:tab w:val="left" w:pos="750"/>
        </w:tabs>
        <w:spacing w:before="0" w:line="240" w:lineRule="auto"/>
        <w:ind w:left="740" w:hanging="340"/>
        <w:rPr>
          <w:color w:val="FF0000"/>
          <w:sz w:val="22"/>
          <w:szCs w:val="22"/>
        </w:rPr>
      </w:pPr>
      <w:r w:rsidRPr="004561F4">
        <w:rPr>
          <w:color w:val="FF0000"/>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E6051" w:rsidRPr="004561F4" w:rsidRDefault="00CE6051" w:rsidP="002D5FF2">
      <w:pPr>
        <w:pStyle w:val="Bodytext20"/>
        <w:numPr>
          <w:ilvl w:val="0"/>
          <w:numId w:val="35"/>
        </w:numPr>
        <w:shd w:val="clear" w:color="auto" w:fill="auto"/>
        <w:tabs>
          <w:tab w:val="left" w:pos="750"/>
        </w:tabs>
        <w:spacing w:before="0" w:line="240" w:lineRule="auto"/>
        <w:ind w:left="740" w:hanging="340"/>
        <w:rPr>
          <w:color w:val="FF0000"/>
          <w:sz w:val="22"/>
          <w:szCs w:val="22"/>
        </w:rPr>
      </w:pPr>
      <w:r w:rsidRPr="004561F4">
        <w:rPr>
          <w:color w:val="FF0000"/>
          <w:sz w:val="22"/>
          <w:szCs w:val="22"/>
        </w:rPr>
        <w:t>uzależniających uzyskanie przez Podwykonawcę lub dalszego Podwykonawcę zapłaty od Wykonawcy lub Podwykonawcy za wykonanie przedmiotu umowy o podwykonawstwo od odbioru robót przez Zamawiającego;</w:t>
      </w:r>
    </w:p>
    <w:p w:rsidR="00CE6051" w:rsidRPr="004561F4" w:rsidRDefault="00CE6051" w:rsidP="002D5FF2">
      <w:pPr>
        <w:pStyle w:val="Bodytext20"/>
        <w:numPr>
          <w:ilvl w:val="0"/>
          <w:numId w:val="35"/>
        </w:numPr>
        <w:shd w:val="clear" w:color="auto" w:fill="auto"/>
        <w:tabs>
          <w:tab w:val="left" w:pos="750"/>
        </w:tabs>
        <w:spacing w:before="0" w:line="240" w:lineRule="auto"/>
        <w:ind w:left="740" w:hanging="340"/>
        <w:rPr>
          <w:color w:val="FF0000"/>
          <w:sz w:val="22"/>
          <w:szCs w:val="22"/>
        </w:rPr>
      </w:pPr>
      <w:r w:rsidRPr="004561F4">
        <w:rPr>
          <w:color w:val="FF0000"/>
          <w:sz w:val="22"/>
          <w:szCs w:val="22"/>
        </w:rPr>
        <w:t>uzależniających zwrot kwot zabezpieczenia przez Wykonawcę Podwykonawcy, od zwrotu zabezpieczenia należytego wykonania umowy Wykonawcy przez Zamawiającego;</w:t>
      </w:r>
    </w:p>
    <w:p w:rsidR="00CE6051" w:rsidRPr="004561F4" w:rsidRDefault="00CE6051" w:rsidP="002D5FF2">
      <w:pPr>
        <w:pStyle w:val="Bodytext20"/>
        <w:numPr>
          <w:ilvl w:val="0"/>
          <w:numId w:val="35"/>
        </w:numPr>
        <w:shd w:val="clear" w:color="auto" w:fill="auto"/>
        <w:tabs>
          <w:tab w:val="left" w:pos="750"/>
        </w:tabs>
        <w:spacing w:before="0" w:line="240" w:lineRule="auto"/>
        <w:ind w:left="740" w:hanging="340"/>
        <w:rPr>
          <w:color w:val="FF0000"/>
          <w:sz w:val="22"/>
          <w:szCs w:val="22"/>
        </w:rPr>
      </w:pPr>
      <w:r w:rsidRPr="004561F4">
        <w:rPr>
          <w:color w:val="FF0000"/>
          <w:sz w:val="22"/>
          <w:szCs w:val="22"/>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rsidR="00CE6051" w:rsidRPr="00CE6051" w:rsidRDefault="00CE6051" w:rsidP="002D5FF2">
      <w:pPr>
        <w:rPr>
          <w:lang w:eastAsia="pl-PL"/>
        </w:rPr>
      </w:pPr>
    </w:p>
    <w:p w:rsidR="004F6F76" w:rsidRPr="002365F6" w:rsidRDefault="004F6F76" w:rsidP="002D5FF2">
      <w:pPr>
        <w:pStyle w:val="Tytu"/>
        <w:numPr>
          <w:ilvl w:val="0"/>
          <w:numId w:val="0"/>
        </w:numPr>
        <w:spacing w:after="0"/>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rsidR="004F6F76" w:rsidRPr="002365F6" w:rsidRDefault="00B65383"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 xml:space="preserve">GWARANCJA I USUNIĘCIE </w:t>
      </w:r>
      <w:r w:rsidR="00335E9A">
        <w:rPr>
          <w:rFonts w:ascii="Times New Roman" w:hAnsi="Times New Roman" w:cs="Times New Roman"/>
          <w:sz w:val="22"/>
          <w:szCs w:val="22"/>
        </w:rPr>
        <w:t>WAD</w:t>
      </w:r>
    </w:p>
    <w:p w:rsidR="004F6F76" w:rsidRPr="002365F6" w:rsidRDefault="004F6F76" w:rsidP="002D5FF2">
      <w:pPr>
        <w:pStyle w:val="Nagwek1"/>
        <w:keepNext w:val="0"/>
        <w:numPr>
          <w:ilvl w:val="1"/>
          <w:numId w:val="16"/>
        </w:numPr>
        <w:spacing w:before="0" w:after="0"/>
        <w:ind w:left="360"/>
        <w:jc w:val="both"/>
        <w:rPr>
          <w:rFonts w:cs="Times New Roman"/>
          <w:b w:val="0"/>
          <w:bCs w:val="0"/>
        </w:rPr>
      </w:pPr>
      <w:r w:rsidRPr="002365F6">
        <w:rPr>
          <w:rFonts w:cs="Times New Roman"/>
          <w:b w:val="0"/>
          <w:bCs w:val="0"/>
        </w:rPr>
        <w:t xml:space="preserve">Wykonawca jest odpowiedzialny wobec Zamawiającego z tytułu </w:t>
      </w:r>
      <w:r w:rsidR="00B65383" w:rsidRPr="002365F6">
        <w:rPr>
          <w:rFonts w:cs="Times New Roman"/>
          <w:b w:val="0"/>
          <w:bCs w:val="0"/>
        </w:rPr>
        <w:t>gwarancji</w:t>
      </w:r>
      <w:r w:rsidRPr="002365F6">
        <w:rPr>
          <w:rFonts w:cs="Times New Roman"/>
          <w:b w:val="0"/>
          <w:bCs w:val="0"/>
        </w:rPr>
        <w:t xml:space="preserve"> za wady Przedmiotu </w:t>
      </w:r>
      <w:r w:rsidRPr="009939D5">
        <w:rPr>
          <w:rFonts w:cs="Times New Roman"/>
          <w:bCs w:val="0"/>
        </w:rPr>
        <w:t>Umowy przez okres …………</w:t>
      </w:r>
      <w:r w:rsidR="00B65383" w:rsidRPr="009939D5">
        <w:rPr>
          <w:rStyle w:val="Odwoanieprzypisudolnego"/>
          <w:rFonts w:cs="Times New Roman"/>
          <w:bCs w:val="0"/>
        </w:rPr>
        <w:footnoteReference w:id="3"/>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rsidR="004F6F76" w:rsidRPr="002365F6" w:rsidRDefault="004F6F76" w:rsidP="002D5FF2">
      <w:pPr>
        <w:pStyle w:val="Nagwek1"/>
        <w:keepNext w:val="0"/>
        <w:numPr>
          <w:ilvl w:val="1"/>
          <w:numId w:val="16"/>
        </w:numPr>
        <w:spacing w:before="0" w:after="0"/>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stanowi zagrożenie dla życia lub zdrowia ludzi lub jest szkodą o bardzo dużych rozmiarach, Wykonawca zobowiązany jest do niezwłocznego zabezpieczenia miejsca awarii w celu usunięcia zagrożeń lub niedopuszczenia do powiększenia się szkody,</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Zamawiający ma prawo dochodzenia odszkodowania uzupełniającego do wysokości rzeczywiście poniesionej szkody,</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o wystąpieniu wady nastąpiło jeszcze w czasie trwania </w:t>
      </w:r>
      <w:r w:rsidR="00AD3BDF" w:rsidRPr="002365F6">
        <w:rPr>
          <w:rFonts w:cs="Times New Roman"/>
        </w:rPr>
        <w:t>gwarancji</w:t>
      </w:r>
      <w:r w:rsidRPr="002365F6">
        <w:rPr>
          <w:rFonts w:cs="Times New Roman"/>
        </w:rPr>
        <w:t>,</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wykonawca nie może odmówić usunięcia wad lub usterek,</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t>w przypadku nie przystąpienia w terminie, o którym mowa w lit. b), do usunięcia wad lub usterek, bądź nie usunięcia wad lub usterek w określonym terminie Zamawiający ma prawo zlecić ich usunięcie osobom trzecim na koszt Wykonawcy i zaspokoić roszczenie o zwrot kosztów wykonawstwa zastępczego z zabezpieczenia,</w:t>
      </w:r>
    </w:p>
    <w:p w:rsidR="004F6F76" w:rsidRPr="002365F6" w:rsidRDefault="004F6F76" w:rsidP="002D5FF2">
      <w:pPr>
        <w:pStyle w:val="Nagwek2"/>
        <w:keepLines w:val="0"/>
        <w:numPr>
          <w:ilvl w:val="0"/>
          <w:numId w:val="17"/>
        </w:numPr>
        <w:spacing w:before="0"/>
        <w:ind w:left="720"/>
        <w:rPr>
          <w:rFonts w:cs="Times New Roman"/>
        </w:rPr>
      </w:pPr>
      <w:r w:rsidRPr="002365F6">
        <w:rPr>
          <w:rFonts w:cs="Times New Roman"/>
        </w:rPr>
        <w:lastRenderedPageBreak/>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rsidR="00AD3BDF" w:rsidRPr="002365F6" w:rsidRDefault="004F6F76" w:rsidP="002D5FF2">
      <w:pPr>
        <w:pStyle w:val="Nagwek2"/>
        <w:keepLines w:val="0"/>
        <w:numPr>
          <w:ilvl w:val="0"/>
          <w:numId w:val="17"/>
        </w:numPr>
        <w:spacing w:before="0"/>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 uwag</w:t>
      </w:r>
      <w:r w:rsidRPr="002365F6">
        <w:rPr>
          <w:rFonts w:cs="Times New Roman"/>
        </w:rPr>
        <w:t>, który będzie potwierdzeniem wykonania przez Wykonawcę zobowiązań wynikających z Umowy.</w:t>
      </w:r>
    </w:p>
    <w:p w:rsidR="00AD3BDF" w:rsidRPr="002365F6" w:rsidRDefault="00AD3BDF" w:rsidP="002D5FF2">
      <w:pPr>
        <w:pStyle w:val="Nagwek2"/>
        <w:keepLines w:val="0"/>
        <w:numPr>
          <w:ilvl w:val="0"/>
          <w:numId w:val="17"/>
        </w:numPr>
        <w:spacing w:before="0"/>
        <w:ind w:left="720"/>
        <w:rPr>
          <w:rFonts w:cs="Times New Roman"/>
        </w:rPr>
      </w:pPr>
      <w:r w:rsidRPr="002365F6">
        <w:rPr>
          <w:rFonts w:eastAsia="Calibri" w:cs="Times New Roman"/>
          <w:lang w:eastAsia="zh-CN"/>
        </w:rPr>
        <w:t>Zamawiający</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rsidR="00AD3BDF" w:rsidRPr="002D0AF2" w:rsidRDefault="00AD3BDF" w:rsidP="002D5FF2">
      <w:pPr>
        <w:pStyle w:val="Nagwek1"/>
        <w:keepNext w:val="0"/>
        <w:numPr>
          <w:ilvl w:val="1"/>
          <w:numId w:val="16"/>
        </w:numPr>
        <w:spacing w:before="0" w:after="0"/>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rsidR="00AF71B0" w:rsidRDefault="00AF71B0" w:rsidP="002D5FF2">
      <w:pPr>
        <w:pStyle w:val="Tytu"/>
        <w:numPr>
          <w:ilvl w:val="0"/>
          <w:numId w:val="0"/>
        </w:numPr>
        <w:spacing w:after="0"/>
        <w:jc w:val="center"/>
        <w:rPr>
          <w:rFonts w:ascii="Times New Roman" w:hAnsi="Times New Roman" w:cs="Times New Roman"/>
          <w:sz w:val="22"/>
          <w:szCs w:val="22"/>
        </w:rPr>
      </w:pPr>
    </w:p>
    <w:p w:rsidR="001D2140" w:rsidRPr="002365F6" w:rsidRDefault="001D2140" w:rsidP="002D5FF2">
      <w:pPr>
        <w:pStyle w:val="Tytu"/>
        <w:numPr>
          <w:ilvl w:val="0"/>
          <w:numId w:val="0"/>
        </w:numPr>
        <w:spacing w:after="0"/>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rsidR="001D2140" w:rsidRPr="002365F6" w:rsidRDefault="001D2140"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UBEZPIECZENIE</w:t>
      </w:r>
    </w:p>
    <w:p w:rsidR="001D2140" w:rsidRPr="001222A7" w:rsidRDefault="001D2140" w:rsidP="002D5FF2">
      <w:pPr>
        <w:numPr>
          <w:ilvl w:val="0"/>
          <w:numId w:val="20"/>
        </w:numPr>
        <w:tabs>
          <w:tab w:val="clear" w:pos="1080"/>
          <w:tab w:val="num" w:pos="360"/>
        </w:tabs>
        <w:suppressAutoHyphens w:val="0"/>
        <w:autoSpaceDE/>
        <w:ind w:left="360"/>
        <w:rPr>
          <w:color w:val="FF0000"/>
          <w:sz w:val="22"/>
        </w:rPr>
      </w:pPr>
      <w:r w:rsidRPr="001222A7">
        <w:rPr>
          <w:color w:val="FF0000"/>
          <w:sz w:val="22"/>
        </w:rPr>
        <w:t xml:space="preserve">Przed podpisaniem umowy </w:t>
      </w:r>
      <w:r w:rsidR="007F4DF7" w:rsidRPr="001222A7">
        <w:rPr>
          <w:color w:val="FF0000"/>
          <w:sz w:val="22"/>
        </w:rPr>
        <w:t>W</w:t>
      </w:r>
      <w:r w:rsidRPr="001222A7">
        <w:rPr>
          <w:color w:val="FF0000"/>
          <w:sz w:val="22"/>
        </w:rPr>
        <w:t xml:space="preserve">ykonawca ma obowiązek przedstawić </w:t>
      </w:r>
      <w:r w:rsidR="007F4DF7" w:rsidRPr="001222A7">
        <w:rPr>
          <w:color w:val="FF0000"/>
          <w:sz w:val="22"/>
        </w:rPr>
        <w:t>Z</w:t>
      </w:r>
      <w:r w:rsidRPr="001222A7">
        <w:rPr>
          <w:color w:val="FF0000"/>
          <w:sz w:val="22"/>
        </w:rPr>
        <w:t xml:space="preserve">amawiającemu opłaconą polisę (polisa OC) obejmującą ochroną szkody na mieniu lub osobie wyrządzone przez Wykonawcę w związku z realizacją prac określonych w umowie. Suma gwarancyjna nie może być mniejsza niż </w:t>
      </w:r>
      <w:r w:rsidR="00D16399" w:rsidRPr="001222A7">
        <w:rPr>
          <w:color w:val="FF0000"/>
          <w:sz w:val="22"/>
        </w:rPr>
        <w:t>8</w:t>
      </w:r>
      <w:r w:rsidRPr="001222A7">
        <w:rPr>
          <w:color w:val="FF0000"/>
          <w:sz w:val="22"/>
        </w:rPr>
        <w:t xml:space="preserve">00 000,00 </w:t>
      </w:r>
      <w:r w:rsidR="00D16399" w:rsidRPr="001222A7">
        <w:rPr>
          <w:color w:val="FF0000"/>
          <w:sz w:val="22"/>
        </w:rPr>
        <w:t>zł</w:t>
      </w:r>
      <w:r w:rsidR="001222A7" w:rsidRPr="001222A7">
        <w:rPr>
          <w:color w:val="FF0000"/>
          <w:sz w:val="22"/>
        </w:rPr>
        <w:t xml:space="preserve"> </w:t>
      </w:r>
      <w:r w:rsidRPr="001222A7">
        <w:rPr>
          <w:color w:val="FF0000"/>
          <w:sz w:val="22"/>
        </w:rPr>
        <w:t xml:space="preserve">(słownie złotych: </w:t>
      </w:r>
      <w:r w:rsidR="00D16399" w:rsidRPr="001222A7">
        <w:rPr>
          <w:color w:val="FF0000"/>
          <w:sz w:val="22"/>
        </w:rPr>
        <w:t>osiemset</w:t>
      </w:r>
      <w:r w:rsidR="002C37FA" w:rsidRPr="001222A7">
        <w:rPr>
          <w:color w:val="FF0000"/>
          <w:sz w:val="22"/>
        </w:rPr>
        <w:t>tysięcy</w:t>
      </w:r>
      <w:r w:rsidR="00DD0ADA" w:rsidRPr="001222A7">
        <w:rPr>
          <w:color w:val="FF0000"/>
          <w:sz w:val="22"/>
        </w:rPr>
        <w:t>0/100</w:t>
      </w:r>
      <w:r w:rsidR="00D16399" w:rsidRPr="001222A7">
        <w:rPr>
          <w:color w:val="FF0000"/>
          <w:sz w:val="22"/>
        </w:rPr>
        <w:t xml:space="preserve"> tysięcy</w:t>
      </w:r>
      <w:r w:rsidRPr="001222A7">
        <w:rPr>
          <w:color w:val="FF0000"/>
          <w:sz w:val="22"/>
        </w:rPr>
        <w:t>) na jedno i wszystkie zdarzenia w okresie ubezpieczenia.</w:t>
      </w:r>
    </w:p>
    <w:p w:rsidR="001D2140" w:rsidRPr="001222A7" w:rsidRDefault="001D2140" w:rsidP="002D5FF2">
      <w:pPr>
        <w:numPr>
          <w:ilvl w:val="0"/>
          <w:numId w:val="20"/>
        </w:numPr>
        <w:tabs>
          <w:tab w:val="clear" w:pos="1080"/>
          <w:tab w:val="num" w:pos="360"/>
        </w:tabs>
        <w:suppressAutoHyphens w:val="0"/>
        <w:autoSpaceDE/>
        <w:ind w:left="360"/>
        <w:rPr>
          <w:color w:val="FF0000"/>
          <w:sz w:val="22"/>
        </w:rPr>
      </w:pPr>
      <w:r w:rsidRPr="001222A7">
        <w:rPr>
          <w:color w:val="FF0000"/>
          <w:sz w:val="22"/>
        </w:rPr>
        <w:t>Obowiązek zawarcia ubezpieczenia będzie uważany za spełniony w przypadku, gdy:</w:t>
      </w:r>
    </w:p>
    <w:p w:rsidR="001D2140" w:rsidRPr="001222A7" w:rsidRDefault="001D2140" w:rsidP="002D5FF2">
      <w:pPr>
        <w:numPr>
          <w:ilvl w:val="1"/>
          <w:numId w:val="19"/>
        </w:numPr>
        <w:suppressAutoHyphens w:val="0"/>
        <w:autoSpaceDN w:val="0"/>
        <w:ind w:left="720"/>
        <w:rPr>
          <w:color w:val="FF0000"/>
          <w:sz w:val="22"/>
        </w:rPr>
      </w:pPr>
      <w:r w:rsidRPr="001222A7">
        <w:rPr>
          <w:color w:val="FF0000"/>
          <w:sz w:val="22"/>
        </w:rPr>
        <w:t>wykonawca najpóźniej w dniu zawarcia umowy przedłoży kopie Polisy OC wraz z pełną treścią wszystkich mających zastosowanie warunków ubezpieczenia,</w:t>
      </w:r>
    </w:p>
    <w:p w:rsidR="001D2140" w:rsidRPr="001222A7" w:rsidRDefault="001D2140" w:rsidP="002D5FF2">
      <w:pPr>
        <w:numPr>
          <w:ilvl w:val="1"/>
          <w:numId w:val="19"/>
        </w:numPr>
        <w:suppressAutoHyphens w:val="0"/>
        <w:autoSpaceDN w:val="0"/>
        <w:ind w:left="720"/>
        <w:rPr>
          <w:color w:val="FF0000"/>
          <w:sz w:val="22"/>
        </w:rPr>
      </w:pPr>
      <w:r w:rsidRPr="001222A7">
        <w:rPr>
          <w:color w:val="FF0000"/>
          <w:sz w:val="22"/>
        </w:rPr>
        <w:t xml:space="preserve">okres ubezpieczenia obejmuje w całości okres realizacji przedmiotu zamówienia.W przypadku posiadania okresowej Polisy OC, która wygasa w trakcie realizacji zamówienia, </w:t>
      </w:r>
      <w:r w:rsidR="007F4DF7" w:rsidRPr="001222A7">
        <w:rPr>
          <w:color w:val="FF0000"/>
          <w:sz w:val="22"/>
        </w:rPr>
        <w:t>W</w:t>
      </w:r>
      <w:r w:rsidRPr="001222A7">
        <w:rPr>
          <w:color w:val="FF0000"/>
          <w:sz w:val="22"/>
        </w:rPr>
        <w:t>ykonawca zobowiązany jest nie później niż 7 dni przed wygaśnięciem okresu ubezpieczenia przedłożyć Zamawiającemu, polisę ubezpieczenia odpowiedzialności cywilnej na kolejny okres,</w:t>
      </w:r>
    </w:p>
    <w:p w:rsidR="001D2140" w:rsidRPr="001222A7" w:rsidRDefault="001D2140" w:rsidP="002D5FF2">
      <w:pPr>
        <w:pStyle w:val="Akapitzlist"/>
        <w:numPr>
          <w:ilvl w:val="0"/>
          <w:numId w:val="20"/>
        </w:numPr>
        <w:tabs>
          <w:tab w:val="clear" w:pos="1080"/>
          <w:tab w:val="num" w:pos="360"/>
        </w:tabs>
        <w:spacing w:after="0" w:line="240" w:lineRule="auto"/>
        <w:ind w:left="360"/>
        <w:rPr>
          <w:rFonts w:ascii="Times New Roman" w:hAnsi="Times New Roman" w:cs="Times New Roman"/>
          <w:color w:val="FF0000"/>
          <w:sz w:val="22"/>
        </w:rPr>
      </w:pPr>
      <w:r w:rsidRPr="001222A7">
        <w:rPr>
          <w:rFonts w:ascii="Times New Roman" w:hAnsi="Times New Roman" w:cs="Times New Roman"/>
          <w:color w:val="FF0000"/>
          <w:sz w:val="22"/>
        </w:rPr>
        <w:t xml:space="preserve">Wykonawca zobowiązany jest </w:t>
      </w:r>
      <w:proofErr w:type="spellStart"/>
      <w:r w:rsidRPr="001222A7">
        <w:rPr>
          <w:rFonts w:ascii="Times New Roman" w:hAnsi="Times New Roman" w:cs="Times New Roman"/>
          <w:color w:val="FF0000"/>
          <w:sz w:val="22"/>
        </w:rPr>
        <w:t>do</w:t>
      </w:r>
      <w:r w:rsidR="001222A7">
        <w:rPr>
          <w:rFonts w:ascii="Times New Roman" w:hAnsi="Times New Roman" w:cs="Times New Roman"/>
          <w:color w:val="FF0000"/>
          <w:sz w:val="22"/>
        </w:rPr>
        <w:t>wy</w:t>
      </w:r>
      <w:proofErr w:type="spellEnd"/>
      <w:r w:rsidRPr="001222A7">
        <w:rPr>
          <w:rFonts w:ascii="Times New Roman" w:hAnsi="Times New Roman" w:cs="Times New Roman"/>
          <w:color w:val="FF0000"/>
          <w:sz w:val="22"/>
        </w:rPr>
        <w:t xml:space="preserve"> utrzymania ubezpieczenia odpowiedzialności cywilnej, spełniającego w/w warunki przez cały okres obowiązywania umowy.</w:t>
      </w:r>
    </w:p>
    <w:p w:rsidR="001D2140" w:rsidRPr="001222A7" w:rsidRDefault="001D2140" w:rsidP="002D5FF2">
      <w:pPr>
        <w:numPr>
          <w:ilvl w:val="0"/>
          <w:numId w:val="20"/>
        </w:numPr>
        <w:tabs>
          <w:tab w:val="clear" w:pos="1080"/>
          <w:tab w:val="num" w:pos="360"/>
        </w:tabs>
        <w:suppressAutoHyphens w:val="0"/>
        <w:autoSpaceDE/>
        <w:ind w:left="360"/>
        <w:rPr>
          <w:color w:val="FF0000"/>
          <w:sz w:val="22"/>
        </w:rPr>
      </w:pPr>
      <w:r w:rsidRPr="001222A7">
        <w:rPr>
          <w:color w:val="FF0000"/>
          <w:sz w:val="22"/>
        </w:rPr>
        <w:t xml:space="preserve">Nie złożenie Polisy OC w terminie (najpóźniej w dniu podpisania umowy), lub nie przedłużenie ubezpieczenia w przypadku posiadania okresowej Polisy OC, która wygasa w trakcie realizacji zamówienia będzie podstawą do odstąpienia od podpisania umowy, bądź do odstąpienia od umowy z przyczyn leżących po stronie </w:t>
      </w:r>
      <w:r w:rsidR="007F4DF7" w:rsidRPr="001222A7">
        <w:rPr>
          <w:color w:val="FF0000"/>
          <w:sz w:val="22"/>
        </w:rPr>
        <w:t>W</w:t>
      </w:r>
      <w:r w:rsidRPr="001222A7">
        <w:rPr>
          <w:color w:val="FF0000"/>
          <w:sz w:val="22"/>
        </w:rPr>
        <w:t>ykonawcy i nałożeniem stosownej kary umownej.</w:t>
      </w:r>
    </w:p>
    <w:p w:rsidR="001D2140" w:rsidRPr="001222A7" w:rsidRDefault="001D2140" w:rsidP="002D5FF2">
      <w:pPr>
        <w:numPr>
          <w:ilvl w:val="0"/>
          <w:numId w:val="20"/>
        </w:numPr>
        <w:tabs>
          <w:tab w:val="clear" w:pos="1080"/>
          <w:tab w:val="num" w:pos="360"/>
        </w:tabs>
        <w:suppressAutoHyphens w:val="0"/>
        <w:autoSpaceDE/>
        <w:ind w:left="360"/>
        <w:rPr>
          <w:color w:val="FF0000"/>
          <w:sz w:val="22"/>
        </w:rPr>
      </w:pPr>
      <w:r w:rsidRPr="001222A7">
        <w:rPr>
          <w:color w:val="FF0000"/>
          <w:sz w:val="22"/>
        </w:rPr>
        <w:t>Wykonawca zobowiązany jest do pokrycia wszelkich kwot nie uznanych przez zakład ubezpieczeń w szczególności udziałów własnych, franszyz oraz limitów, do pełnej kwoty roszczenia poszkodowanego lub likwidacji zaistniałej szkody.</w:t>
      </w:r>
    </w:p>
    <w:p w:rsidR="001D2140" w:rsidRPr="002365F6" w:rsidRDefault="001D2140" w:rsidP="002D5FF2">
      <w:pPr>
        <w:pStyle w:val="Akapitzlist"/>
        <w:tabs>
          <w:tab w:val="left" w:pos="1134"/>
        </w:tabs>
        <w:spacing w:after="0" w:line="240" w:lineRule="auto"/>
        <w:ind w:left="360"/>
        <w:rPr>
          <w:rFonts w:ascii="Times New Roman" w:hAnsi="Times New Roman" w:cs="Times New Roman"/>
          <w:sz w:val="22"/>
          <w:lang w:eastAsia="pl-PL"/>
        </w:rPr>
      </w:pPr>
    </w:p>
    <w:p w:rsidR="001D2140" w:rsidRPr="002365F6" w:rsidRDefault="001D2140"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1</w:t>
      </w:r>
    </w:p>
    <w:p w:rsidR="001D2140" w:rsidRPr="002365F6" w:rsidRDefault="001D2140"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rsidR="001D2140" w:rsidRPr="002365F6" w:rsidRDefault="001D2140" w:rsidP="002D5FF2">
      <w:pPr>
        <w:pStyle w:val="Nagwek1"/>
        <w:keepNext w:val="0"/>
        <w:numPr>
          <w:ilvl w:val="0"/>
          <w:numId w:val="21"/>
        </w:numPr>
        <w:tabs>
          <w:tab w:val="clear" w:pos="720"/>
          <w:tab w:val="num" w:pos="360"/>
        </w:tabs>
        <w:spacing w:before="0" w:after="0"/>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2365F6">
        <w:rPr>
          <w:rFonts w:cs="Times New Roman"/>
          <w:b w:val="0"/>
          <w:bCs w:val="0"/>
          <w:i/>
          <w:iCs/>
        </w:rPr>
        <w:t>słownie złotych: ……….),</w:t>
      </w:r>
      <w:r w:rsidRPr="002365F6">
        <w:rPr>
          <w:rFonts w:cs="Times New Roman"/>
          <w:b w:val="0"/>
          <w:bCs w:val="0"/>
        </w:rPr>
        <w:t xml:space="preserve"> tj. </w:t>
      </w:r>
      <w:r w:rsidR="00F40C8C" w:rsidRPr="001222A7">
        <w:rPr>
          <w:rFonts w:cs="Times New Roman"/>
          <w:b w:val="0"/>
          <w:bCs w:val="0"/>
        </w:rPr>
        <w:t>5</w:t>
      </w:r>
      <w:r w:rsidRPr="001222A7">
        <w:rPr>
          <w:rFonts w:cs="Times New Roman"/>
          <w:b w:val="0"/>
          <w:bCs w:val="0"/>
        </w:rPr>
        <w:t>%</w:t>
      </w:r>
      <w:r w:rsidR="001222A7">
        <w:rPr>
          <w:rFonts w:cs="Times New Roman"/>
          <w:b w:val="0"/>
          <w:bCs w:val="0"/>
        </w:rPr>
        <w:t xml:space="preserve"> </w:t>
      </w:r>
      <w:r w:rsidR="001222A7" w:rsidRPr="001222A7">
        <w:rPr>
          <w:rFonts w:cs="Times New Roman"/>
          <w:b w:val="0"/>
          <w:bCs w:val="0"/>
          <w:color w:val="FF0000"/>
        </w:rPr>
        <w:t>wysokości</w:t>
      </w:r>
      <w:r w:rsidR="001222A7">
        <w:rPr>
          <w:rFonts w:cs="Times New Roman"/>
          <w:b w:val="0"/>
          <w:bCs w:val="0"/>
        </w:rPr>
        <w:t xml:space="preserve"> </w:t>
      </w:r>
      <w:r w:rsidRPr="002365F6">
        <w:rPr>
          <w:rFonts w:cs="Times New Roman"/>
          <w:b w:val="0"/>
          <w:bCs w:val="0"/>
        </w:rPr>
        <w:t xml:space="preserve"> umownej w formie </w:t>
      </w:r>
      <w:r w:rsidRPr="002365F6">
        <w:rPr>
          <w:rFonts w:cs="Times New Roman"/>
          <w:b w:val="0"/>
          <w:bCs w:val="0"/>
          <w:color w:val="000000"/>
        </w:rPr>
        <w:t>…………………...</w:t>
      </w:r>
    </w:p>
    <w:p w:rsidR="001D2140" w:rsidRPr="002365F6" w:rsidRDefault="001D2140" w:rsidP="002D5FF2">
      <w:pPr>
        <w:numPr>
          <w:ilvl w:val="0"/>
          <w:numId w:val="21"/>
        </w:numPr>
        <w:tabs>
          <w:tab w:val="clear" w:pos="720"/>
          <w:tab w:val="num" w:pos="360"/>
        </w:tabs>
        <w:ind w:left="360" w:hanging="357"/>
        <w:jc w:val="left"/>
        <w:rPr>
          <w:sz w:val="22"/>
        </w:rPr>
      </w:pPr>
      <w:r w:rsidRPr="002365F6">
        <w:rPr>
          <w:sz w:val="22"/>
        </w:rPr>
        <w:t>Zwrot zabezpieczenia przez Zamawiającego:</w:t>
      </w:r>
    </w:p>
    <w:p w:rsidR="001D2140" w:rsidRPr="002365F6" w:rsidRDefault="001D2140" w:rsidP="002D5FF2">
      <w:pPr>
        <w:pStyle w:val="Nagwek2"/>
        <w:keepLines w:val="0"/>
        <w:numPr>
          <w:ilvl w:val="0"/>
          <w:numId w:val="18"/>
        </w:numPr>
        <w:spacing w:before="0"/>
        <w:ind w:hanging="357"/>
        <w:rPr>
          <w:rFonts w:cs="Times New Roman"/>
        </w:rPr>
      </w:pPr>
      <w:r w:rsidRPr="002365F6">
        <w:rPr>
          <w:rFonts w:cs="Times New Roman"/>
        </w:rPr>
        <w:t>70% kwoty zabezpieczenia zostanie zwrócone w terminie 30 dni od daty podpisania protokołu odbioru końcowego robót,</w:t>
      </w:r>
    </w:p>
    <w:p w:rsidR="001D2140" w:rsidRPr="002365F6" w:rsidRDefault="001D2140" w:rsidP="002D5FF2">
      <w:pPr>
        <w:pStyle w:val="Nagwek2"/>
        <w:keepLines w:val="0"/>
        <w:numPr>
          <w:ilvl w:val="0"/>
          <w:numId w:val="18"/>
        </w:numPr>
        <w:spacing w:before="0"/>
        <w:ind w:hanging="357"/>
        <w:rPr>
          <w:rFonts w:cs="Times New Roman"/>
        </w:rPr>
      </w:pPr>
      <w:r w:rsidRPr="002365F6">
        <w:rPr>
          <w:rFonts w:cs="Times New Roman"/>
        </w:rPr>
        <w:t>30% kwoty zabezpieczenia zostanie zwrócone nie później niż w 15 dniu po upływie obowiązywania okresu rękojmi za wady.</w:t>
      </w:r>
    </w:p>
    <w:p w:rsidR="001D2140" w:rsidRPr="002365F6" w:rsidRDefault="001D2140" w:rsidP="002D5FF2">
      <w:pPr>
        <w:pStyle w:val="Akapitzlist"/>
        <w:numPr>
          <w:ilvl w:val="0"/>
          <w:numId w:val="21"/>
        </w:numPr>
        <w:tabs>
          <w:tab w:val="clear" w:pos="720"/>
          <w:tab w:val="num" w:pos="360"/>
        </w:tabs>
        <w:spacing w:after="0" w:line="24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rsidR="001D2140" w:rsidRPr="00D83C60" w:rsidRDefault="001D2140" w:rsidP="002D5FF2">
      <w:pPr>
        <w:pStyle w:val="Akapitzlist"/>
        <w:numPr>
          <w:ilvl w:val="0"/>
          <w:numId w:val="21"/>
        </w:numPr>
        <w:tabs>
          <w:tab w:val="clear" w:pos="720"/>
          <w:tab w:val="num" w:pos="360"/>
        </w:tabs>
        <w:spacing w:after="0" w:line="240" w:lineRule="auto"/>
        <w:ind w:left="360" w:hanging="357"/>
        <w:rPr>
          <w:rFonts w:ascii="Times New Roman" w:hAnsi="Times New Roman" w:cs="Times New Roman"/>
          <w:color w:val="FF0000"/>
          <w:sz w:val="22"/>
        </w:rPr>
      </w:pPr>
      <w:r w:rsidRPr="002365F6">
        <w:rPr>
          <w:rFonts w:ascii="Times New Roman" w:hAnsi="Times New Roman" w:cs="Times New Roman"/>
          <w:sz w:val="22"/>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w:t>
      </w:r>
      <w:r w:rsidRPr="002365F6">
        <w:rPr>
          <w:rFonts w:ascii="Times New Roman" w:hAnsi="Times New Roman" w:cs="Times New Roman"/>
          <w:sz w:val="22"/>
        </w:rPr>
        <w:lastRenderedPageBreak/>
        <w:t xml:space="preserve">kwoty gwarancyjnej, do przewidywanego terminu zakończenia wykonywania umowy. Czynności wymienione powyżej muszą być powtórzone jeśli nastąpią kolejne przesunięcia okresu wykonywania Przedmiotu Umowy. Nie przedłużenie terminu ważności zabezpieczenia lub nie wniesienie nowego zabezpieczenia będzie podstawą odstąpienia od Umowy z przyczyn leżących po </w:t>
      </w:r>
      <w:r w:rsidRPr="00D83C60">
        <w:rPr>
          <w:rFonts w:ascii="Times New Roman" w:hAnsi="Times New Roman" w:cs="Times New Roman"/>
          <w:sz w:val="22"/>
        </w:rPr>
        <w:t>stronie Wykonawcy i nałożenia stosownej kary umownej</w:t>
      </w:r>
      <w:r w:rsidR="001222A7">
        <w:rPr>
          <w:rFonts w:ascii="Times New Roman" w:hAnsi="Times New Roman" w:cs="Times New Roman"/>
          <w:sz w:val="22"/>
        </w:rPr>
        <w:t xml:space="preserve">. </w:t>
      </w:r>
    </w:p>
    <w:p w:rsidR="00D83C60" w:rsidRPr="00D83C60" w:rsidRDefault="00D83C60" w:rsidP="002D5FF2">
      <w:pPr>
        <w:pStyle w:val="Akapitzlist"/>
        <w:numPr>
          <w:ilvl w:val="0"/>
          <w:numId w:val="21"/>
        </w:numPr>
        <w:tabs>
          <w:tab w:val="clear" w:pos="720"/>
          <w:tab w:val="num" w:pos="360"/>
        </w:tabs>
        <w:spacing w:after="0" w:line="240" w:lineRule="auto"/>
        <w:ind w:left="360" w:hanging="357"/>
        <w:rPr>
          <w:rFonts w:ascii="Times New Roman" w:hAnsi="Times New Roman" w:cs="Times New Roman"/>
          <w:color w:val="FF0000"/>
          <w:sz w:val="22"/>
        </w:rPr>
      </w:pPr>
      <w:r w:rsidRPr="00D83C60">
        <w:rPr>
          <w:rFonts w:ascii="Times New Roman" w:hAnsi="Times New Roman" w:cs="Times New Roman"/>
          <w:sz w:val="22"/>
        </w:rPr>
        <w:t xml:space="preserve">W przypadku, gdy wykonawca wnosi zabezpieczenie w formie gwarancji bankowej, gwarancji ubezpieczeniowej lub poręczenia, z treści tych gwarancji/poręczeń musi w szczególności jednoznaczniewynikać:zobowiązanie   gwaranta/poręczyciela   (np.   banku,    zakładu    ubezpieczeń)    do    zapłaty  na rzecz zamawiającego w terminie maksymalnie 30 dni od żądania,  kwoty zabezpieczenia do wysokości określonej w gwarancji/poręczeniu, nieodwołalnie i bezwarunkowo, na pierwsze żądanie zamawiającego (beneficjenta gwarancji/poręczenia)  zawierające oświadczenie, że zaistniały okoliczności związane z niewykonaniem lub nienależytym wykonaniemumowy, bez konieczności sporządzania i podpisywania protokołów odbioru robót lub usuwania wad w okresie rękojmi oraz niezależnie od kwestionowania czy zastrzeżeń wykonawcy i bez dochodzenia czy wezwanie zamawiającego jest uzasadnione czy nie; termin  obowiązywaniagwarancji/poręczenia.W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sądówpolskich.W przypadku wniesienia zabezpieczenia w formie innej niż w pieniądzu przed podpisaniem umowy wykonawca jest zobowiązany przedstawić do akceptacji treść dokumentu zabezpieczenia. </w:t>
      </w:r>
    </w:p>
    <w:p w:rsidR="001D2140" w:rsidRPr="002365F6" w:rsidRDefault="001D2140" w:rsidP="002D5FF2">
      <w:pPr>
        <w:pStyle w:val="tytuparagrafu"/>
        <w:spacing w:after="0"/>
        <w:rPr>
          <w:rFonts w:ascii="Times New Roman" w:hAnsi="Times New Roman" w:cs="Times New Roman"/>
          <w:sz w:val="22"/>
          <w:szCs w:val="22"/>
        </w:rPr>
      </w:pPr>
    </w:p>
    <w:p w:rsidR="001D2140" w:rsidRPr="002365F6" w:rsidRDefault="001D2140"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rsidR="001D2140" w:rsidRPr="002365F6" w:rsidRDefault="001D2140"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rsidR="005A32DC" w:rsidRPr="002365F6" w:rsidRDefault="001D2140" w:rsidP="002D5FF2">
      <w:pPr>
        <w:pStyle w:val="Akapitzlist"/>
        <w:numPr>
          <w:ilvl w:val="3"/>
          <w:numId w:val="18"/>
        </w:numPr>
        <w:spacing w:after="0" w:line="24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rsidR="003432A1" w:rsidRPr="002365F6" w:rsidRDefault="001D2140" w:rsidP="002D5FF2">
      <w:pPr>
        <w:pStyle w:val="Akapitzlist"/>
        <w:numPr>
          <w:ilvl w:val="0"/>
          <w:numId w:val="25"/>
        </w:numPr>
        <w:spacing w:after="0" w:line="240" w:lineRule="auto"/>
        <w:ind w:left="714" w:hanging="357"/>
        <w:rPr>
          <w:rFonts w:ascii="Times New Roman" w:hAnsi="Times New Roman" w:cs="Times New Roman"/>
          <w:sz w:val="22"/>
        </w:rPr>
      </w:pPr>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 ……</w:t>
      </w:r>
      <w:r w:rsidR="003432A1" w:rsidRPr="002365F6">
        <w:rPr>
          <w:rFonts w:ascii="Times New Roman" w:hAnsi="Times New Roman" w:cs="Times New Roman"/>
          <w:sz w:val="22"/>
        </w:rPr>
        <w:t>………</w:t>
      </w:r>
      <w:r w:rsidRPr="002365F6">
        <w:rPr>
          <w:rFonts w:ascii="Times New Roman" w:hAnsi="Times New Roman" w:cs="Times New Roman"/>
          <w:sz w:val="22"/>
        </w:rPr>
        <w:t>,</w:t>
      </w:r>
    </w:p>
    <w:p w:rsidR="00DD0ADA" w:rsidRPr="002365F6" w:rsidRDefault="001D2140" w:rsidP="002D5FF2">
      <w:pPr>
        <w:pStyle w:val="Akapitzlist"/>
        <w:numPr>
          <w:ilvl w:val="3"/>
          <w:numId w:val="18"/>
        </w:numPr>
        <w:spacing w:after="0" w:line="240" w:lineRule="auto"/>
        <w:ind w:left="360"/>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p>
    <w:p w:rsidR="00B379CC" w:rsidRPr="002365F6" w:rsidRDefault="00B823BF" w:rsidP="002D5FF2">
      <w:pPr>
        <w:pStyle w:val="Nagwek1"/>
        <w:numPr>
          <w:ilvl w:val="0"/>
          <w:numId w:val="0"/>
        </w:numPr>
        <w:spacing w:before="0" w:after="0"/>
        <w:rPr>
          <w:rFonts w:cs="Times New Roman"/>
        </w:rPr>
      </w:pPr>
      <w:r w:rsidRPr="002365F6">
        <w:rPr>
          <w:rFonts w:cs="Times New Roman"/>
        </w:rPr>
        <w:t>§</w:t>
      </w:r>
      <w:r w:rsidR="00AC666F" w:rsidRPr="002365F6">
        <w:rPr>
          <w:rFonts w:cs="Times New Roman"/>
        </w:rPr>
        <w:t>1</w:t>
      </w:r>
      <w:r w:rsidR="007871C6" w:rsidRPr="002365F6">
        <w:rPr>
          <w:rFonts w:cs="Times New Roman"/>
        </w:rPr>
        <w:t>3</w:t>
      </w:r>
    </w:p>
    <w:p w:rsidR="00B379CC" w:rsidRPr="002365F6" w:rsidRDefault="00B379CC" w:rsidP="002D5FF2">
      <w:pPr>
        <w:keepNext/>
        <w:ind w:left="-181"/>
        <w:jc w:val="center"/>
        <w:rPr>
          <w:b/>
          <w:bCs/>
          <w:sz w:val="22"/>
        </w:rPr>
      </w:pPr>
      <w:r w:rsidRPr="002365F6">
        <w:rPr>
          <w:b/>
          <w:bCs/>
          <w:sz w:val="22"/>
        </w:rPr>
        <w:t>UMOWA O PRACĘ</w:t>
      </w:r>
    </w:p>
    <w:p w:rsidR="00493BD1" w:rsidRPr="002365F6" w:rsidRDefault="00493BD1" w:rsidP="002D5FF2">
      <w:pPr>
        <w:pStyle w:val="Akapitzlist"/>
        <w:numPr>
          <w:ilvl w:val="3"/>
          <w:numId w:val="4"/>
        </w:numPr>
        <w:tabs>
          <w:tab w:val="clear" w:pos="2880"/>
          <w:tab w:val="num" w:pos="284"/>
        </w:tabs>
        <w:spacing w:after="0" w:line="24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00D83C60">
        <w:rPr>
          <w:rFonts w:ascii="Times New Roman" w:hAnsi="Times New Roman" w:cs="Times New Roman"/>
          <w:sz w:val="22"/>
          <w:lang w:eastAsia="pl-PL"/>
        </w:rPr>
        <w:t xml:space="preserve"> 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5" w:name="_Hlk21380163"/>
      <w:r w:rsidRPr="002365F6">
        <w:rPr>
          <w:rFonts w:ascii="Times New Roman" w:hAnsi="Times New Roman" w:cs="Times New Roman"/>
          <w:sz w:val="22"/>
          <w:lang w:eastAsia="pl-PL"/>
        </w:rPr>
        <w:t>w rozumieniu przepisów ustawy z dnia 26 czerwca 1974 r. – Kodeks pracy (Dz. U. z 201</w:t>
      </w:r>
      <w:r w:rsidR="00815BBC" w:rsidRPr="002365F6">
        <w:rPr>
          <w:rFonts w:ascii="Times New Roman" w:hAnsi="Times New Roman" w:cs="Times New Roman"/>
          <w:sz w:val="22"/>
          <w:lang w:eastAsia="pl-PL"/>
        </w:rPr>
        <w:t>9</w:t>
      </w:r>
      <w:r w:rsidRPr="002365F6">
        <w:rPr>
          <w:rFonts w:ascii="Times New Roman" w:hAnsi="Times New Roman" w:cs="Times New Roman"/>
          <w:sz w:val="22"/>
          <w:lang w:eastAsia="pl-PL"/>
        </w:rPr>
        <w:t xml:space="preserve"> r. poz. 1</w:t>
      </w:r>
      <w:r w:rsidR="00815BBC" w:rsidRPr="002365F6">
        <w:rPr>
          <w:rFonts w:ascii="Times New Roman" w:hAnsi="Times New Roman" w:cs="Times New Roman"/>
          <w:sz w:val="22"/>
          <w:lang w:eastAsia="pl-PL"/>
        </w:rPr>
        <w:t>040tj</w:t>
      </w:r>
      <w:r w:rsidRPr="002365F6">
        <w:rPr>
          <w:rFonts w:ascii="Times New Roman" w:hAnsi="Times New Roman" w:cs="Times New Roman"/>
          <w:sz w:val="22"/>
          <w:lang w:eastAsia="pl-PL"/>
        </w:rPr>
        <w:t>.)</w:t>
      </w:r>
      <w:bookmarkEnd w:id="5"/>
      <w:r w:rsidRPr="002365F6">
        <w:rPr>
          <w:rFonts w:ascii="Times New Roman" w:hAnsi="Times New Roman" w:cs="Times New Roman"/>
          <w:sz w:val="22"/>
          <w:lang w:eastAsia="pl-PL"/>
        </w:rPr>
        <w:t>.</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rsidR="00350B08" w:rsidRPr="002C37FA" w:rsidRDefault="00350B08" w:rsidP="002D5FF2">
      <w:pPr>
        <w:ind w:left="284" w:hanging="284"/>
        <w:rPr>
          <w:sz w:val="22"/>
        </w:rPr>
      </w:pPr>
      <w:bookmarkStart w:id="6" w:name="_Hlk21376532"/>
      <w:r w:rsidRPr="002C37FA">
        <w:rPr>
          <w:sz w:val="22"/>
        </w:rPr>
        <w:t>2. 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rsidR="00350B08" w:rsidRPr="002C37FA" w:rsidRDefault="00350B08" w:rsidP="002D5FF2">
      <w:pPr>
        <w:tabs>
          <w:tab w:val="left" w:pos="704"/>
        </w:tabs>
        <w:ind w:left="284" w:right="60"/>
        <w:rPr>
          <w:sz w:val="22"/>
        </w:rPr>
      </w:pPr>
      <w:r w:rsidRPr="002C37FA">
        <w:rPr>
          <w:sz w:val="22"/>
        </w:rPr>
        <w:t>a) żądania oświadczeń i dokumentów w zakresie potwierdzenia spełniania ww. wymogów i dokonywania ich oceny,</w:t>
      </w:r>
    </w:p>
    <w:p w:rsidR="00350B08" w:rsidRPr="002C37FA" w:rsidRDefault="00350B08" w:rsidP="002D5FF2">
      <w:pPr>
        <w:tabs>
          <w:tab w:val="left" w:pos="704"/>
        </w:tabs>
        <w:ind w:left="284" w:right="20"/>
        <w:rPr>
          <w:sz w:val="22"/>
        </w:rPr>
      </w:pPr>
      <w:r w:rsidRPr="002C37FA">
        <w:rPr>
          <w:sz w:val="22"/>
        </w:rPr>
        <w:t>b) żądania wyjaśnień w przypadku wątpliwości w zakresie potwierdzenia spełnienia ww. wymogów,</w:t>
      </w:r>
    </w:p>
    <w:p w:rsidR="00350B08" w:rsidRPr="002C37FA" w:rsidRDefault="00350B08" w:rsidP="002D5FF2">
      <w:pPr>
        <w:tabs>
          <w:tab w:val="left" w:pos="704"/>
        </w:tabs>
        <w:ind w:left="284" w:hanging="284"/>
        <w:rPr>
          <w:sz w:val="22"/>
        </w:rPr>
      </w:pPr>
      <w:r w:rsidRPr="002C37FA">
        <w:rPr>
          <w:sz w:val="22"/>
        </w:rPr>
        <w:t xml:space="preserve">     c) przeprowadzania kontroli na miejscu wykonywania świadczenia.</w:t>
      </w:r>
    </w:p>
    <w:p w:rsidR="00350B08" w:rsidRPr="002C37FA" w:rsidRDefault="00350B08" w:rsidP="002D5FF2">
      <w:pPr>
        <w:ind w:left="284" w:hanging="284"/>
        <w:rPr>
          <w:sz w:val="22"/>
        </w:rPr>
      </w:pPr>
      <w:r w:rsidRPr="002C37FA">
        <w:rPr>
          <w:sz w:val="22"/>
        </w:rPr>
        <w:t>3. W trakcie realizacji zamówienia na każde wezwanie Zamawiającego (w przypadku pojawienia się wątpliwości, czy osoba/osoby, o której/</w:t>
      </w:r>
      <w:proofErr w:type="spellStart"/>
      <w:r w:rsidRPr="002C37FA">
        <w:rPr>
          <w:sz w:val="22"/>
        </w:rPr>
        <w:t>ych</w:t>
      </w:r>
      <w:proofErr w:type="spellEnd"/>
      <w:r w:rsidRPr="002C37FA">
        <w:rPr>
          <w:sz w:val="22"/>
        </w:rPr>
        <w:t xml:space="preserve"> mowa w ust. 1, za trudniona/e jest/są na umowę                     o pracę, co najmniej na czas realizacji zamówienia)w wyznaczonym w tym wezwaniu terminie Wykonawca przedłoży Zamawiającemu wskazane poniżej dokumenty:</w:t>
      </w:r>
    </w:p>
    <w:p w:rsidR="00350B08" w:rsidRPr="002C37FA" w:rsidRDefault="00350B08" w:rsidP="002D5FF2">
      <w:pPr>
        <w:ind w:left="284"/>
        <w:rPr>
          <w:sz w:val="22"/>
        </w:rPr>
      </w:pPr>
      <w:r w:rsidRPr="002C37FA">
        <w:rPr>
          <w:sz w:val="22"/>
        </w:rPr>
        <w:t>a) oświadczenie Wykonawcy lub Podwykonawcy o zatrudnieniu na podstawie umowy  o pracę osób wykonujących czynności, których dotyczy wezwanie Zamawiającego</w:t>
      </w:r>
      <w:r w:rsidR="00AF4729" w:rsidRPr="002C37FA">
        <w:rPr>
          <w:sz w:val="22"/>
        </w:rPr>
        <w:t>;</w:t>
      </w:r>
    </w:p>
    <w:p w:rsidR="00350B08" w:rsidRDefault="00350B08" w:rsidP="002D5FF2">
      <w:pPr>
        <w:tabs>
          <w:tab w:val="left" w:pos="704"/>
        </w:tabs>
        <w:ind w:left="284"/>
        <w:rPr>
          <w:sz w:val="22"/>
        </w:rPr>
      </w:pPr>
      <w:r w:rsidRPr="002C37FA">
        <w:rPr>
          <w:sz w:val="22"/>
        </w:rPr>
        <w:t xml:space="preserve">b) 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w:t>
      </w:r>
      <w:r w:rsidRPr="002C37FA">
        <w:rPr>
          <w:sz w:val="22"/>
        </w:rPr>
        <w:lastRenderedPageBreak/>
        <w:t>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rsidR="00BF33A6" w:rsidRPr="002C37FA" w:rsidRDefault="00BF33A6" w:rsidP="002D5FF2">
      <w:pPr>
        <w:tabs>
          <w:tab w:val="left" w:pos="704"/>
        </w:tabs>
        <w:ind w:left="284"/>
        <w:rPr>
          <w:sz w:val="22"/>
        </w:rPr>
      </w:pPr>
      <w:r>
        <w:rPr>
          <w:sz w:val="22"/>
        </w:rPr>
        <w:t xml:space="preserve">c) zaświadczenie właściwego oddziału ZUS, potwierdzające opłacanie składek na ubezpieczenie społeczne i zdrowotne z tyt. zatrudnienia na podstawie umów o prace za ostatni okres rozliczeniowy. </w:t>
      </w:r>
    </w:p>
    <w:p w:rsidR="00350B08" w:rsidRPr="002C37FA" w:rsidRDefault="00350B08" w:rsidP="002D5FF2">
      <w:pPr>
        <w:ind w:left="284" w:hanging="284"/>
        <w:rPr>
          <w:sz w:val="22"/>
        </w:rPr>
      </w:pPr>
      <w:r w:rsidRPr="002C37FA">
        <w:rPr>
          <w:sz w:val="22"/>
        </w:rPr>
        <w:t>4. 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350B08" w:rsidRPr="002C37FA" w:rsidRDefault="00350B08" w:rsidP="002D5FF2">
      <w:pPr>
        <w:tabs>
          <w:tab w:val="left" w:pos="364"/>
        </w:tabs>
        <w:ind w:left="284" w:hanging="284"/>
        <w:rPr>
          <w:sz w:val="22"/>
        </w:rPr>
      </w:pPr>
      <w:r w:rsidRPr="002C37FA">
        <w:rPr>
          <w:sz w:val="22"/>
        </w:rPr>
        <w:t>5. W przypadku uzasadnionych wątpliwości co do przestrzegania prawa pracy przez Wykonawcę lub Podwykonawcę, Zamawiający może zwrócić się o przeprowadzenie kontroli przez Państwową Inspekcję Pracy.</w:t>
      </w:r>
    </w:p>
    <w:p w:rsidR="00E150FD" w:rsidRPr="002365F6" w:rsidRDefault="00E150FD" w:rsidP="002D5FF2">
      <w:pPr>
        <w:pStyle w:val="Nagwek1"/>
        <w:numPr>
          <w:ilvl w:val="0"/>
          <w:numId w:val="0"/>
        </w:numPr>
        <w:spacing w:before="0" w:after="0"/>
        <w:rPr>
          <w:rFonts w:cs="Times New Roman"/>
        </w:rPr>
      </w:pPr>
      <w:r w:rsidRPr="002365F6">
        <w:rPr>
          <w:rFonts w:cs="Times New Roman"/>
        </w:rPr>
        <w:t>§1</w:t>
      </w:r>
      <w:r w:rsidR="007871C6" w:rsidRPr="002365F6">
        <w:rPr>
          <w:rFonts w:cs="Times New Roman"/>
        </w:rPr>
        <w:t>4</w:t>
      </w:r>
    </w:p>
    <w:bookmarkEnd w:id="6"/>
    <w:p w:rsidR="007A410E" w:rsidRPr="002C37FA" w:rsidRDefault="007A410E" w:rsidP="002D5FF2">
      <w:pPr>
        <w:pStyle w:val="tytuparagrafu"/>
        <w:spacing w:after="0"/>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rsidR="007A410E" w:rsidRPr="002C37FA" w:rsidRDefault="007A410E" w:rsidP="002D5FF2">
      <w:pPr>
        <w:pStyle w:val="Nagwek1"/>
        <w:keepNext w:val="0"/>
        <w:numPr>
          <w:ilvl w:val="0"/>
          <w:numId w:val="23"/>
        </w:numPr>
        <w:tabs>
          <w:tab w:val="clear" w:pos="720"/>
          <w:tab w:val="num" w:pos="360"/>
        </w:tabs>
        <w:spacing w:before="0" w:after="0"/>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rsidR="007A410E" w:rsidRPr="002C37FA" w:rsidRDefault="007A410E" w:rsidP="002D5FF2">
      <w:pPr>
        <w:pStyle w:val="Nagwek2"/>
        <w:keepLines w:val="0"/>
        <w:numPr>
          <w:ilvl w:val="1"/>
          <w:numId w:val="23"/>
        </w:numPr>
        <w:tabs>
          <w:tab w:val="clear" w:pos="1440"/>
          <w:tab w:val="num" w:pos="720"/>
        </w:tabs>
        <w:spacing w:before="0"/>
        <w:ind w:left="720"/>
        <w:rPr>
          <w:rFonts w:cs="Times New Roman"/>
        </w:rPr>
      </w:pPr>
      <w:r w:rsidRPr="002C37FA">
        <w:rPr>
          <w:rFonts w:cs="Times New Roman"/>
        </w:rPr>
        <w:t>Wykonawca zapłaci Zamawiającemu kary umowne:</w:t>
      </w:r>
    </w:p>
    <w:p w:rsidR="00575B59" w:rsidRPr="002C37FA" w:rsidRDefault="003554BC" w:rsidP="002D5FF2">
      <w:pPr>
        <w:pStyle w:val="Nagwek3"/>
        <w:numPr>
          <w:ilvl w:val="0"/>
          <w:numId w:val="26"/>
        </w:numPr>
        <w:ind w:left="993" w:hanging="284"/>
      </w:pPr>
      <w:r w:rsidRPr="002C37FA">
        <w:t xml:space="preserve">za nieterminowe wykonanie Przedmiotu Umowy – w wysokości </w:t>
      </w:r>
      <w:r w:rsidR="007E051D" w:rsidRPr="002C37FA">
        <w:t>0,2</w:t>
      </w:r>
      <w:r w:rsidRPr="002C37FA">
        <w:t>% wynagrodzenia ryczałtowego</w:t>
      </w:r>
      <w:r w:rsidR="005D0A16">
        <w:t xml:space="preserve"> brutto</w:t>
      </w:r>
      <w:r w:rsidRPr="002C37FA">
        <w:t xml:space="preserve">, o którym mowa w § 7 ust. </w:t>
      </w:r>
      <w:r w:rsidR="005D0A16">
        <w:t>1</w:t>
      </w:r>
      <w:r w:rsidRPr="002C37FA">
        <w:t>, za każdy dzień opóźnienia,</w:t>
      </w:r>
    </w:p>
    <w:p w:rsidR="00AF5FA3" w:rsidRPr="002C37FA" w:rsidRDefault="007A410E" w:rsidP="002D5FF2">
      <w:pPr>
        <w:pStyle w:val="Nagwek3"/>
        <w:numPr>
          <w:ilvl w:val="0"/>
          <w:numId w:val="26"/>
        </w:numPr>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 7 ust. </w:t>
      </w:r>
      <w:r w:rsidR="005D0A16">
        <w:t>1</w:t>
      </w:r>
      <w:r w:rsidRPr="002C37FA">
        <w:t xml:space="preserve"> za każdy dzień opóźnienia, liczony od dnia upływu terminu Wyznaczonego na usunięcie wad lub usterek,</w:t>
      </w:r>
      <w:r w:rsidR="007439C2" w:rsidRPr="002C37FA">
        <w:t xml:space="preserve"> o którym mowa w § 9 ust. 2 lit. a</w:t>
      </w:r>
      <w:r w:rsidR="00AF5FA3" w:rsidRPr="002C37FA">
        <w:t>),</w:t>
      </w:r>
    </w:p>
    <w:p w:rsidR="00AF5FA3" w:rsidRPr="002C37FA" w:rsidRDefault="007A410E" w:rsidP="002D5FF2">
      <w:pPr>
        <w:pStyle w:val="Nagwek3"/>
        <w:numPr>
          <w:ilvl w:val="0"/>
          <w:numId w:val="26"/>
        </w:numPr>
        <w:ind w:left="993" w:hanging="284"/>
      </w:pPr>
      <w:r w:rsidRPr="002C37FA">
        <w:rPr>
          <w:rFonts w:cs="Times New Roman"/>
        </w:rPr>
        <w:t xml:space="preserve">za spowodowanie przerwy w realizacji Przedmiotu Umowy, z przyczyn leżących po stronie Wykonawcy – w wysokości </w:t>
      </w:r>
      <w:r w:rsidR="004D28B2" w:rsidRPr="002C37FA">
        <w:rPr>
          <w:rFonts w:cs="Times New Roman"/>
        </w:rPr>
        <w:t>10</w:t>
      </w:r>
      <w:r w:rsidRPr="002C37FA">
        <w:rPr>
          <w:rFonts w:cs="Times New Roman"/>
        </w:rPr>
        <w:t>00,00 PLN za każdy dzień przerwy,</w:t>
      </w:r>
    </w:p>
    <w:p w:rsidR="007A410E" w:rsidRPr="002C37FA" w:rsidRDefault="007A410E" w:rsidP="002D5FF2">
      <w:pPr>
        <w:pStyle w:val="Nagwek3"/>
        <w:numPr>
          <w:ilvl w:val="0"/>
          <w:numId w:val="26"/>
        </w:numPr>
        <w:ind w:left="993" w:hanging="284"/>
      </w:pPr>
      <w:r w:rsidRPr="002C37FA">
        <w:t xml:space="preserve">za wprowadzenie na plac budowy Podwykonawcy, który nie został zgłoszony Zamawiającemu zgodnie z zapisami § </w:t>
      </w:r>
      <w:r w:rsidR="007439C2" w:rsidRPr="002C37FA">
        <w:t>8</w:t>
      </w:r>
      <w:r w:rsidRPr="002C37FA">
        <w:t>, w wysokości 2 000,00 PLN za każde zdarzenie,</w:t>
      </w:r>
    </w:p>
    <w:p w:rsidR="002562A2" w:rsidRPr="002C37FA" w:rsidRDefault="002562A2" w:rsidP="002D5FF2">
      <w:pPr>
        <w:numPr>
          <w:ilvl w:val="0"/>
          <w:numId w:val="26"/>
        </w:numPr>
        <w:autoSpaceDN w:val="0"/>
        <w:adjustRightInd w:val="0"/>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rsidR="002562A2" w:rsidRPr="002C37FA" w:rsidRDefault="002562A2" w:rsidP="002D5FF2">
      <w:pPr>
        <w:numPr>
          <w:ilvl w:val="0"/>
          <w:numId w:val="26"/>
        </w:numPr>
        <w:autoSpaceDN w:val="0"/>
        <w:adjustRightInd w:val="0"/>
        <w:ind w:left="993" w:hanging="284"/>
        <w:rPr>
          <w:sz w:val="22"/>
        </w:rPr>
      </w:pPr>
      <w:r w:rsidRPr="002C37FA">
        <w:rPr>
          <w:sz w:val="22"/>
        </w:rPr>
        <w:t>wprzypadku nieprzedłożenia do zaakceptowania projektu umowy o podwykonawstwo, której przedmiotem są roboty budowlane lub projektu jej zmiany, w wysokości 2 000,00 zł za każde zdarzenie,</w:t>
      </w:r>
    </w:p>
    <w:p w:rsidR="002562A2" w:rsidRPr="002C37FA" w:rsidRDefault="002562A2" w:rsidP="002D5FF2">
      <w:pPr>
        <w:numPr>
          <w:ilvl w:val="0"/>
          <w:numId w:val="26"/>
        </w:numPr>
        <w:autoSpaceDN w:val="0"/>
        <w:adjustRightInd w:val="0"/>
        <w:ind w:left="993" w:hanging="284"/>
        <w:rPr>
          <w:sz w:val="22"/>
        </w:rPr>
      </w:pPr>
      <w:r w:rsidRPr="002C37FA">
        <w:rPr>
          <w:sz w:val="22"/>
        </w:rPr>
        <w:t>w przypadku nieprzedłożenia poświadczonej za zgodność z oryginałem kopii umowy o podwykonawstwo lub jej zmiany, w wysokości 2 000,00 zł za każde zdarzenie,</w:t>
      </w:r>
    </w:p>
    <w:p w:rsidR="002562A2" w:rsidRPr="002C37FA" w:rsidRDefault="002562A2" w:rsidP="002D5FF2">
      <w:pPr>
        <w:numPr>
          <w:ilvl w:val="0"/>
          <w:numId w:val="26"/>
        </w:numPr>
        <w:autoSpaceDN w:val="0"/>
        <w:adjustRightInd w:val="0"/>
        <w:ind w:left="993" w:hanging="284"/>
        <w:rPr>
          <w:sz w:val="22"/>
        </w:rPr>
      </w:pPr>
      <w:r w:rsidRPr="002C37FA">
        <w:rPr>
          <w:sz w:val="22"/>
        </w:rPr>
        <w:t>w przypadku braku zmiany umowy o podwykonawstwo w zakresie terminu zapłaty w wysokości 2 000,00 zł za każde zdarzenie,</w:t>
      </w:r>
    </w:p>
    <w:p w:rsidR="002562A2" w:rsidRPr="002C37FA" w:rsidRDefault="002562A2" w:rsidP="002D5FF2">
      <w:pPr>
        <w:numPr>
          <w:ilvl w:val="0"/>
          <w:numId w:val="26"/>
        </w:numPr>
        <w:autoSpaceDN w:val="0"/>
        <w:adjustRightInd w:val="0"/>
        <w:ind w:left="993" w:hanging="284"/>
        <w:rPr>
          <w:sz w:val="22"/>
        </w:rPr>
      </w:pPr>
      <w:r w:rsidRPr="002C37FA">
        <w:rPr>
          <w:sz w:val="22"/>
        </w:rPr>
        <w:t>za odstąpienie od Umowy lub jej rozwiązanie z przyczyn, za które ponosi odpowiedzialność Wykonawca – w wysokości 10% wynagrodzenia</w:t>
      </w:r>
      <w:r w:rsidR="005D0A16">
        <w:rPr>
          <w:sz w:val="22"/>
        </w:rPr>
        <w:t xml:space="preserve"> brutto</w:t>
      </w:r>
      <w:r w:rsidRPr="002C37FA">
        <w:rPr>
          <w:sz w:val="22"/>
        </w:rPr>
        <w:t xml:space="preserve">, o którym mowa w § 7 ust. </w:t>
      </w:r>
      <w:r w:rsidR="005D0A16">
        <w:rPr>
          <w:sz w:val="22"/>
        </w:rPr>
        <w:t>1</w:t>
      </w:r>
      <w:r w:rsidRPr="002C37FA">
        <w:rPr>
          <w:sz w:val="22"/>
        </w:rPr>
        <w:t xml:space="preserve"> niniejszej umowy,</w:t>
      </w:r>
    </w:p>
    <w:p w:rsidR="002562A2" w:rsidRPr="002C37FA" w:rsidRDefault="002562A2" w:rsidP="002D5FF2">
      <w:pPr>
        <w:numPr>
          <w:ilvl w:val="0"/>
          <w:numId w:val="26"/>
        </w:numPr>
        <w:autoSpaceDN w:val="0"/>
        <w:adjustRightInd w:val="0"/>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B55A4A" w:rsidRPr="002C37FA">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rsidR="002562A2" w:rsidRPr="002C37FA" w:rsidRDefault="002562A2" w:rsidP="002D5FF2">
      <w:pPr>
        <w:numPr>
          <w:ilvl w:val="0"/>
          <w:numId w:val="26"/>
        </w:numPr>
        <w:autoSpaceDN w:val="0"/>
        <w:adjustRightInd w:val="0"/>
        <w:ind w:left="993" w:hanging="284"/>
        <w:rPr>
          <w:sz w:val="22"/>
          <w:lang w:eastAsia="pl-PL"/>
        </w:rPr>
      </w:pPr>
      <w:r w:rsidRPr="002C37FA">
        <w:rPr>
          <w:sz w:val="22"/>
          <w:lang w:eastAsia="pl-PL"/>
        </w:rPr>
        <w:t>w przypadku opóźnienia w przekazaniu, żądanych przez Zamawiającego, dowodów zatrudnienia, o których mowa w § 1</w:t>
      </w:r>
      <w:r w:rsidR="00AF4729" w:rsidRPr="002C37FA">
        <w:rPr>
          <w:sz w:val="22"/>
          <w:lang w:eastAsia="pl-PL"/>
        </w:rPr>
        <w:t>3 ust. 3</w:t>
      </w:r>
      <w:r w:rsidRPr="002C37FA">
        <w:rPr>
          <w:sz w:val="22"/>
          <w:lang w:eastAsia="pl-PL"/>
        </w:rPr>
        <w:t xml:space="preserve"> niniejszej umowy, w wysokości 1 500 zł za każdy dzień opóźnienia.</w:t>
      </w:r>
    </w:p>
    <w:p w:rsidR="007A410E" w:rsidRPr="002365F6" w:rsidRDefault="007A410E" w:rsidP="002D5FF2">
      <w:pPr>
        <w:pStyle w:val="Nagwek2"/>
        <w:keepLines w:val="0"/>
        <w:numPr>
          <w:ilvl w:val="1"/>
          <w:numId w:val="23"/>
        </w:numPr>
        <w:tabs>
          <w:tab w:val="clear" w:pos="1440"/>
          <w:tab w:val="num" w:pos="720"/>
        </w:tabs>
        <w:spacing w:before="0"/>
        <w:ind w:left="720"/>
        <w:rPr>
          <w:rFonts w:cs="Times New Roman"/>
        </w:rPr>
      </w:pPr>
      <w:r w:rsidRPr="002365F6">
        <w:rPr>
          <w:rFonts w:cs="Times New Roman"/>
        </w:rPr>
        <w:t>Zamawiający zapłaci Wykonawcy kary umowne z tytułu odstąpienia od Umowy z przyczyn leżących po stronie Zamawiającego – w wysokości 10% wynagrodzenia ryczałtowego</w:t>
      </w:r>
      <w:r w:rsidR="005D0A16">
        <w:rPr>
          <w:rFonts w:cs="Times New Roman"/>
        </w:rPr>
        <w:t xml:space="preserve"> brutto</w:t>
      </w:r>
      <w:r w:rsidRPr="002365F6">
        <w:rPr>
          <w:rFonts w:cs="Times New Roman"/>
        </w:rPr>
        <w:t xml:space="preserve">,                 o którym mowa w § 7 ust. </w:t>
      </w:r>
      <w:r w:rsidR="005D0A16">
        <w:rPr>
          <w:rFonts w:cs="Times New Roman"/>
        </w:rPr>
        <w:t>1</w:t>
      </w:r>
      <w:r w:rsidRPr="002365F6">
        <w:rPr>
          <w:rFonts w:cs="Times New Roman"/>
        </w:rPr>
        <w:t>.</w:t>
      </w:r>
    </w:p>
    <w:p w:rsidR="007A410E" w:rsidRPr="002365F6" w:rsidRDefault="007A410E" w:rsidP="002D5FF2">
      <w:pPr>
        <w:pStyle w:val="Nagwek1"/>
        <w:keepNext w:val="0"/>
        <w:numPr>
          <w:ilvl w:val="0"/>
          <w:numId w:val="23"/>
        </w:numPr>
        <w:tabs>
          <w:tab w:val="clear" w:pos="720"/>
          <w:tab w:val="num" w:pos="360"/>
        </w:tabs>
        <w:spacing w:before="0" w:after="0"/>
        <w:ind w:left="360"/>
        <w:jc w:val="both"/>
        <w:rPr>
          <w:rFonts w:cs="Times New Roman"/>
          <w:b w:val="0"/>
          <w:bCs w:val="0"/>
        </w:rPr>
      </w:pPr>
      <w:r w:rsidRPr="002365F6">
        <w:rPr>
          <w:rFonts w:cs="Times New Roman"/>
          <w:b w:val="0"/>
          <w:bCs w:val="0"/>
        </w:rPr>
        <w:lastRenderedPageBreak/>
        <w:t>Postanowienia o karach umownych oraz o odszkodowaniu nie mają zastosowania w przypadku odstąpienia od Umowy przez Zamawiającego na podstawie art. 145 ust. 1 ustawy Prawo zamówień publicznych.</w:t>
      </w:r>
    </w:p>
    <w:p w:rsidR="007A410E" w:rsidRPr="002365F6" w:rsidRDefault="007A410E" w:rsidP="002D5FF2">
      <w:pPr>
        <w:pStyle w:val="Akapitzlist"/>
        <w:numPr>
          <w:ilvl w:val="0"/>
          <w:numId w:val="23"/>
        </w:numPr>
        <w:tabs>
          <w:tab w:val="clear" w:pos="720"/>
          <w:tab w:val="num" w:pos="360"/>
        </w:tabs>
        <w:spacing w:after="0" w:line="24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rsidR="007A410E" w:rsidRPr="002365F6" w:rsidRDefault="007A410E" w:rsidP="002D5FF2">
      <w:pPr>
        <w:pStyle w:val="Akapitzlist"/>
        <w:numPr>
          <w:ilvl w:val="0"/>
          <w:numId w:val="23"/>
        </w:numPr>
        <w:tabs>
          <w:tab w:val="clear" w:pos="720"/>
          <w:tab w:val="num" w:pos="360"/>
        </w:tabs>
        <w:spacing w:after="0" w:line="24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rsidR="007A410E" w:rsidRPr="002365F6" w:rsidRDefault="007A410E" w:rsidP="002D5FF2">
      <w:pPr>
        <w:pStyle w:val="Nagwek2"/>
        <w:keepLines w:val="0"/>
        <w:numPr>
          <w:ilvl w:val="1"/>
          <w:numId w:val="23"/>
        </w:numPr>
        <w:tabs>
          <w:tab w:val="clear" w:pos="1440"/>
          <w:tab w:val="num" w:pos="720"/>
        </w:tabs>
        <w:spacing w:before="0"/>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w interesie publicznym, czego nie można było przewidzieć w chwili zawarcia Umowy. Złożenie oświadczenia o odstąpieniu od Umowy może nastąpić w terminie 30 dni od dnia powzięcia wiadomości o zaistnieniu powyższych okoliczności,</w:t>
      </w:r>
    </w:p>
    <w:p w:rsidR="007A410E" w:rsidRPr="002365F6" w:rsidRDefault="007A410E" w:rsidP="002D5FF2">
      <w:pPr>
        <w:pStyle w:val="Nagwek2"/>
        <w:keepLines w:val="0"/>
        <w:numPr>
          <w:ilvl w:val="1"/>
          <w:numId w:val="23"/>
        </w:numPr>
        <w:tabs>
          <w:tab w:val="clear" w:pos="1440"/>
          <w:tab w:val="num" w:pos="720"/>
        </w:tabs>
        <w:spacing w:before="0"/>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rsidR="007A410E" w:rsidRPr="002365F6" w:rsidRDefault="007A410E" w:rsidP="002D5FF2">
      <w:pPr>
        <w:pStyle w:val="Nagwek2"/>
        <w:keepLines w:val="0"/>
        <w:numPr>
          <w:ilvl w:val="1"/>
          <w:numId w:val="23"/>
        </w:numPr>
        <w:tabs>
          <w:tab w:val="clear" w:pos="1440"/>
          <w:tab w:val="num" w:pos="720"/>
        </w:tabs>
        <w:spacing w:before="0"/>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rsidR="007A410E" w:rsidRPr="002365F6" w:rsidRDefault="007A410E" w:rsidP="002D5FF2">
      <w:pPr>
        <w:pStyle w:val="Nagwek2"/>
        <w:keepLines w:val="0"/>
        <w:numPr>
          <w:ilvl w:val="1"/>
          <w:numId w:val="23"/>
        </w:numPr>
        <w:tabs>
          <w:tab w:val="clear" w:pos="1440"/>
          <w:tab w:val="num" w:pos="720"/>
        </w:tabs>
        <w:spacing w:before="0"/>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rsidR="007A410E" w:rsidRPr="002365F6" w:rsidRDefault="007A410E" w:rsidP="002D5FF2">
      <w:pPr>
        <w:pStyle w:val="Nagwek1"/>
        <w:keepNext w:val="0"/>
        <w:numPr>
          <w:ilvl w:val="0"/>
          <w:numId w:val="23"/>
        </w:numPr>
        <w:tabs>
          <w:tab w:val="clear" w:pos="720"/>
          <w:tab w:val="num" w:pos="360"/>
        </w:tabs>
        <w:spacing w:before="0" w:after="0"/>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rsidR="007A410E" w:rsidRPr="002365F6" w:rsidRDefault="007A410E" w:rsidP="002D5FF2">
      <w:pPr>
        <w:pStyle w:val="Nagwek2"/>
        <w:keepLines w:val="0"/>
        <w:numPr>
          <w:ilvl w:val="0"/>
          <w:numId w:val="24"/>
        </w:numPr>
        <w:tabs>
          <w:tab w:val="clear" w:pos="360"/>
          <w:tab w:val="num" w:pos="720"/>
        </w:tabs>
        <w:spacing w:before="0"/>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rsidR="007A410E" w:rsidRPr="002365F6" w:rsidRDefault="007A410E" w:rsidP="002D5FF2">
      <w:pPr>
        <w:pStyle w:val="Nagwek2"/>
        <w:keepLines w:val="0"/>
        <w:numPr>
          <w:ilvl w:val="0"/>
          <w:numId w:val="24"/>
        </w:numPr>
        <w:spacing w:before="0"/>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rsidR="007A410E" w:rsidRPr="002365F6" w:rsidRDefault="007A410E" w:rsidP="002D5FF2">
      <w:pPr>
        <w:pStyle w:val="Nagwek2"/>
        <w:keepLines w:val="0"/>
        <w:numPr>
          <w:ilvl w:val="0"/>
          <w:numId w:val="24"/>
        </w:numPr>
        <w:spacing w:before="0"/>
        <w:ind w:left="720"/>
        <w:rPr>
          <w:rFonts w:cs="Times New Roman"/>
        </w:rPr>
      </w:pPr>
      <w:r w:rsidRPr="002365F6">
        <w:rPr>
          <w:rFonts w:cs="Times New Roman"/>
        </w:rPr>
        <w:t>Wykonawca zgłosi do dokonania przez Zamawiającego odbioru robót przerwanych oraz robót zabezpieczających, jeżeli odstąpienie nastąpiło z przyczyn określonych w ust. 4 pkt 1), a Zamawiający dokona ich odbioru w ciągu 14 dni roboczych,</w:t>
      </w:r>
    </w:p>
    <w:p w:rsidR="007A410E" w:rsidRPr="002365F6" w:rsidRDefault="007A410E" w:rsidP="002D5FF2">
      <w:pPr>
        <w:pStyle w:val="Nagwek2"/>
        <w:keepLines w:val="0"/>
        <w:numPr>
          <w:ilvl w:val="0"/>
          <w:numId w:val="24"/>
        </w:numPr>
        <w:spacing w:before="0"/>
        <w:ind w:left="720"/>
        <w:rPr>
          <w:rFonts w:cs="Times New Roman"/>
        </w:rPr>
      </w:pPr>
      <w:r w:rsidRPr="002365F6">
        <w:rPr>
          <w:rFonts w:cs="Times New Roman"/>
        </w:rPr>
        <w:t>Wykonawca niezwłocznie, a najpóźniej w terminie 10 dni, usunie z terenu budowy urządzenia zaplecza budowy.</w:t>
      </w:r>
    </w:p>
    <w:p w:rsidR="007A410E" w:rsidRPr="002365F6" w:rsidRDefault="007A410E" w:rsidP="002D5FF2">
      <w:pPr>
        <w:pStyle w:val="Nagwek1"/>
        <w:keepNext w:val="0"/>
        <w:numPr>
          <w:ilvl w:val="0"/>
          <w:numId w:val="23"/>
        </w:numPr>
        <w:tabs>
          <w:tab w:val="clear" w:pos="720"/>
          <w:tab w:val="num" w:pos="360"/>
        </w:tabs>
        <w:spacing w:before="0" w:after="0"/>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rsidR="00511DF7" w:rsidRDefault="00511DF7" w:rsidP="002D5FF2">
      <w:pPr>
        <w:pStyle w:val="tytuparagrafu"/>
        <w:spacing w:after="0"/>
        <w:rPr>
          <w:rFonts w:ascii="Times New Roman" w:hAnsi="Times New Roman" w:cs="Times New Roman"/>
          <w:sz w:val="22"/>
          <w:szCs w:val="22"/>
        </w:rPr>
      </w:pPr>
    </w:p>
    <w:p w:rsidR="007A410E" w:rsidRPr="00613CD2" w:rsidRDefault="007A410E" w:rsidP="002D5FF2">
      <w:pPr>
        <w:pStyle w:val="tytuparagrafu"/>
        <w:spacing w:after="0"/>
        <w:rPr>
          <w:rFonts w:ascii="Times New Roman" w:hAnsi="Times New Roman" w:cs="Times New Roman"/>
          <w:color w:val="FF0000"/>
          <w:sz w:val="22"/>
          <w:szCs w:val="22"/>
        </w:rPr>
      </w:pPr>
      <w:r w:rsidRPr="00613CD2">
        <w:rPr>
          <w:rFonts w:ascii="Times New Roman" w:hAnsi="Times New Roman" w:cs="Times New Roman"/>
          <w:color w:val="FF0000"/>
          <w:sz w:val="22"/>
          <w:szCs w:val="22"/>
        </w:rPr>
        <w:t>§ 1</w:t>
      </w:r>
      <w:r w:rsidR="007871C6" w:rsidRPr="00613CD2">
        <w:rPr>
          <w:rFonts w:ascii="Times New Roman" w:hAnsi="Times New Roman" w:cs="Times New Roman"/>
          <w:color w:val="FF0000"/>
          <w:sz w:val="22"/>
          <w:szCs w:val="22"/>
        </w:rPr>
        <w:t>5</w:t>
      </w:r>
    </w:p>
    <w:p w:rsidR="007A410E" w:rsidRPr="00613CD2" w:rsidRDefault="007A410E" w:rsidP="002D5FF2">
      <w:pPr>
        <w:pStyle w:val="tytuparagrafu"/>
        <w:spacing w:after="0"/>
        <w:rPr>
          <w:rFonts w:ascii="Times New Roman" w:hAnsi="Times New Roman" w:cs="Times New Roman"/>
          <w:color w:val="FF0000"/>
          <w:sz w:val="22"/>
          <w:szCs w:val="22"/>
        </w:rPr>
      </w:pPr>
      <w:r w:rsidRPr="00613CD2">
        <w:rPr>
          <w:rFonts w:ascii="Times New Roman" w:hAnsi="Times New Roman" w:cs="Times New Roman"/>
          <w:color w:val="FF0000"/>
          <w:sz w:val="22"/>
          <w:szCs w:val="22"/>
        </w:rPr>
        <w:t>ZMIANY UMOWY</w:t>
      </w:r>
    </w:p>
    <w:p w:rsidR="009D66FE" w:rsidRPr="00613CD2" w:rsidRDefault="009D66FE" w:rsidP="002D5FF2">
      <w:pPr>
        <w:pStyle w:val="Akapitzlist"/>
        <w:numPr>
          <w:ilvl w:val="0"/>
          <w:numId w:val="27"/>
        </w:numPr>
        <w:tabs>
          <w:tab w:val="clear" w:pos="900"/>
          <w:tab w:val="num" w:pos="0"/>
          <w:tab w:val="left" w:pos="343"/>
        </w:tabs>
        <w:spacing w:after="0" w:line="240" w:lineRule="auto"/>
        <w:ind w:left="0" w:firstLine="0"/>
        <w:rPr>
          <w:rFonts w:ascii="Times New Roman" w:hAnsi="Times New Roman" w:cs="Times New Roman"/>
          <w:color w:val="FF0000"/>
          <w:sz w:val="22"/>
          <w:lang w:eastAsia="zh-CN"/>
        </w:rPr>
      </w:pPr>
      <w:r w:rsidRPr="00613CD2">
        <w:rPr>
          <w:rFonts w:ascii="Times New Roman" w:hAnsi="Times New Roman" w:cs="Times New Roman"/>
          <w:color w:val="FF0000"/>
          <w:sz w:val="22"/>
          <w:lang w:eastAsia="zh-CN"/>
        </w:rPr>
        <w:t xml:space="preserve">Zamawiający dopuszcza zmiany umowy w przypadkach, o których mowa w art. 144  ustawy </w:t>
      </w:r>
      <w:proofErr w:type="spellStart"/>
      <w:r w:rsidRPr="00613CD2">
        <w:rPr>
          <w:rFonts w:ascii="Times New Roman" w:hAnsi="Times New Roman" w:cs="Times New Roman"/>
          <w:color w:val="FF0000"/>
          <w:sz w:val="22"/>
          <w:lang w:eastAsia="zh-CN"/>
        </w:rPr>
        <w:t>Pzp</w:t>
      </w:r>
      <w:proofErr w:type="spellEnd"/>
      <w:r w:rsidRPr="00613CD2">
        <w:rPr>
          <w:rFonts w:ascii="Times New Roman" w:hAnsi="Times New Roman" w:cs="Times New Roman"/>
          <w:color w:val="FF0000"/>
          <w:sz w:val="22"/>
          <w:lang w:eastAsia="zh-CN"/>
        </w:rPr>
        <w:t>.</w:t>
      </w:r>
    </w:p>
    <w:p w:rsidR="009D66FE" w:rsidRPr="00613CD2" w:rsidRDefault="009D66FE" w:rsidP="002D5FF2">
      <w:pPr>
        <w:pStyle w:val="Akapitzlist"/>
        <w:numPr>
          <w:ilvl w:val="0"/>
          <w:numId w:val="27"/>
        </w:numPr>
        <w:tabs>
          <w:tab w:val="clear" w:pos="900"/>
          <w:tab w:val="num" w:pos="0"/>
          <w:tab w:val="left" w:pos="343"/>
        </w:tabs>
        <w:spacing w:after="0" w:line="240" w:lineRule="auto"/>
        <w:ind w:left="0" w:firstLine="0"/>
        <w:rPr>
          <w:rFonts w:ascii="Times New Roman" w:hAnsi="Times New Roman" w:cs="Times New Roman"/>
          <w:color w:val="FF0000"/>
          <w:sz w:val="22"/>
          <w:lang w:eastAsia="zh-CN"/>
        </w:rPr>
      </w:pPr>
      <w:r w:rsidRPr="00613CD2">
        <w:rPr>
          <w:rFonts w:ascii="Times New Roman" w:hAnsi="Times New Roman" w:cs="Times New Roman"/>
          <w:color w:val="FF0000"/>
          <w:sz w:val="22"/>
          <w:lang w:eastAsia="zh-CN"/>
        </w:rPr>
        <w:t xml:space="preserve">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sytuacji:</w:t>
      </w:r>
    </w:p>
    <w:p w:rsidR="009D66FE" w:rsidRPr="00613CD2" w:rsidRDefault="009D66FE" w:rsidP="002D5FF2">
      <w:pPr>
        <w:pStyle w:val="Akapitzlist"/>
        <w:numPr>
          <w:ilvl w:val="2"/>
          <w:numId w:val="14"/>
        </w:numPr>
        <w:tabs>
          <w:tab w:val="clear" w:pos="2907"/>
        </w:tabs>
        <w:spacing w:after="0" w:line="240" w:lineRule="auto"/>
        <w:ind w:left="284"/>
        <w:rPr>
          <w:rFonts w:ascii="Times New Roman" w:hAnsi="Times New Roman" w:cs="Times New Roman"/>
          <w:color w:val="FF0000"/>
          <w:sz w:val="22"/>
          <w:lang w:eastAsia="zh-CN"/>
        </w:rPr>
      </w:pPr>
      <w:r w:rsidRPr="00613CD2">
        <w:rPr>
          <w:rFonts w:ascii="Times New Roman" w:hAnsi="Times New Roman" w:cs="Times New Roman"/>
          <w:color w:val="FF0000"/>
          <w:sz w:val="22"/>
          <w:lang w:eastAsia="zh-CN"/>
        </w:rPr>
        <w:t>wystąpienia okoliczności  siły wyższej – jako siłę wyższą należy rozumieć zdarzenie niezależnej od żadnej ze stron, zewnętrzne, niemożliwe do zapobieżenia, które nastąpiło po dniu wejścia w życie umowy. 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osobę/osoby wyznaczone przez Zamawiającego do nadzoru przebiegu realizacji przedmiotu umowy.</w:t>
      </w:r>
    </w:p>
    <w:p w:rsidR="009D66FE" w:rsidRPr="00613CD2" w:rsidRDefault="009D66FE" w:rsidP="002D5FF2">
      <w:pPr>
        <w:pStyle w:val="Akapitzlist"/>
        <w:numPr>
          <w:ilvl w:val="2"/>
          <w:numId w:val="14"/>
        </w:numPr>
        <w:tabs>
          <w:tab w:val="clear" w:pos="2907"/>
          <w:tab w:val="num" w:pos="2268"/>
        </w:tabs>
        <w:spacing w:after="0" w:line="240" w:lineRule="auto"/>
        <w:ind w:left="426"/>
        <w:rPr>
          <w:rFonts w:ascii="Times New Roman" w:hAnsi="Times New Roman" w:cs="Times New Roman"/>
          <w:color w:val="FF0000"/>
          <w:sz w:val="22"/>
          <w:lang w:eastAsia="zh-CN"/>
        </w:rPr>
      </w:pPr>
      <w:r w:rsidRPr="00613CD2">
        <w:rPr>
          <w:rFonts w:ascii="Times New Roman" w:hAnsi="Times New Roman" w:cs="Times New Roman"/>
          <w:color w:val="FF0000"/>
          <w:sz w:val="22"/>
          <w:lang w:eastAsia="zh-CN"/>
        </w:rPr>
        <w:t>zmiany wynagrodzenia w przypadku ustawowej zmiany podatku VAT.</w:t>
      </w:r>
    </w:p>
    <w:p w:rsidR="009D66FE" w:rsidRPr="00613CD2" w:rsidRDefault="009D66FE" w:rsidP="002D5FF2">
      <w:pPr>
        <w:pStyle w:val="Akapitzlist"/>
        <w:numPr>
          <w:ilvl w:val="2"/>
          <w:numId w:val="14"/>
        </w:numPr>
        <w:tabs>
          <w:tab w:val="clear" w:pos="2907"/>
          <w:tab w:val="num" w:pos="2268"/>
        </w:tabs>
        <w:spacing w:after="0" w:line="240" w:lineRule="auto"/>
        <w:ind w:left="426"/>
        <w:rPr>
          <w:rFonts w:ascii="Times New Roman" w:hAnsi="Times New Roman" w:cs="Times New Roman"/>
          <w:color w:val="FF0000"/>
          <w:sz w:val="22"/>
          <w:lang w:eastAsia="zh-CN"/>
        </w:rPr>
      </w:pPr>
      <w:r w:rsidRPr="00613CD2">
        <w:rPr>
          <w:rFonts w:ascii="Times New Roman" w:hAnsi="Times New Roman" w:cs="Times New Roman"/>
          <w:color w:val="FF0000"/>
          <w:sz w:val="22"/>
          <w:lang w:eastAsia="zh-CN"/>
        </w:rPr>
        <w:t>zmiany terminu zakończenia przedmiotu umowy, która może nastąpić w następujących przypadkach:</w:t>
      </w:r>
    </w:p>
    <w:p w:rsidR="0049076B" w:rsidRPr="00613CD2" w:rsidRDefault="00DF0B8D" w:rsidP="002D5FF2">
      <w:pPr>
        <w:ind w:left="567"/>
        <w:rPr>
          <w:strike/>
          <w:color w:val="FF0000"/>
          <w:sz w:val="22"/>
        </w:rPr>
      </w:pPr>
      <w:r w:rsidRPr="00613CD2">
        <w:rPr>
          <w:color w:val="FF0000"/>
          <w:sz w:val="22"/>
          <w:lang w:eastAsia="zh-CN"/>
        </w:rPr>
        <w:lastRenderedPageBreak/>
        <w:t>-</w:t>
      </w:r>
      <w:r w:rsidRPr="00613CD2">
        <w:rPr>
          <w:color w:val="FF0000"/>
          <w:sz w:val="22"/>
          <w:lang w:eastAsia="zh-CN"/>
        </w:rPr>
        <w:tab/>
      </w:r>
      <w:r w:rsidR="0049076B" w:rsidRPr="00613CD2">
        <w:rPr>
          <w:color w:val="FF0000"/>
          <w:sz w:val="22"/>
        </w:rPr>
        <w:t>wyst</w:t>
      </w:r>
      <w:r w:rsidR="0049076B" w:rsidRPr="00613CD2">
        <w:rPr>
          <w:rFonts w:eastAsia="TimesNewRoman"/>
          <w:color w:val="FF0000"/>
          <w:sz w:val="22"/>
        </w:rPr>
        <w:t>ą</w:t>
      </w:r>
      <w:r w:rsidR="0049076B" w:rsidRPr="00613CD2">
        <w:rPr>
          <w:color w:val="FF0000"/>
          <w:sz w:val="22"/>
        </w:rPr>
        <w:t>pienia szczególnych warunków atmosferycznych powoduj</w:t>
      </w:r>
      <w:r w:rsidR="0049076B" w:rsidRPr="00613CD2">
        <w:rPr>
          <w:rFonts w:eastAsia="TimesNewRoman"/>
          <w:color w:val="FF0000"/>
          <w:sz w:val="22"/>
        </w:rPr>
        <w:t>ą</w:t>
      </w:r>
      <w:r w:rsidR="0049076B" w:rsidRPr="00613CD2">
        <w:rPr>
          <w:color w:val="FF0000"/>
          <w:sz w:val="22"/>
        </w:rPr>
        <w:t>cych konieczno</w:t>
      </w:r>
      <w:r w:rsidR="0049076B" w:rsidRPr="00613CD2">
        <w:rPr>
          <w:rFonts w:eastAsia="TimesNewRoman"/>
          <w:color w:val="FF0000"/>
          <w:sz w:val="22"/>
        </w:rPr>
        <w:t>ść</w:t>
      </w:r>
      <w:r w:rsidR="0049076B" w:rsidRPr="00613CD2">
        <w:rPr>
          <w:color w:val="FF0000"/>
          <w:sz w:val="22"/>
        </w:rPr>
        <w:t xml:space="preserve"> wstrzymania robót w celu dotrzymania wymogów technologicznych. W tym przypadku przedłużenie ww. terminu Zamawiający warunkuje złożeniem przez Wykonawcę stosownego wniosku wraz z informacją o stanie pogody z Biura Prognoz oraz dokumentów wskazujących, że zachowanie wymogów technologicznych w danych warunkach atmosferycznych, jest niemożliwe,</w:t>
      </w:r>
    </w:p>
    <w:p w:rsidR="00DF0B8D" w:rsidRPr="00613CD2" w:rsidRDefault="0049076B" w:rsidP="002D5FF2">
      <w:pPr>
        <w:autoSpaceDE/>
        <w:ind w:left="709" w:hanging="142"/>
        <w:rPr>
          <w:color w:val="FF0000"/>
          <w:sz w:val="22"/>
          <w:lang w:eastAsia="zh-CN"/>
        </w:rPr>
      </w:pPr>
      <w:r w:rsidRPr="00613CD2">
        <w:rPr>
          <w:color w:val="FF0000"/>
          <w:sz w:val="22"/>
          <w:lang w:eastAsia="zh-CN"/>
        </w:rPr>
        <w:t xml:space="preserve">- </w:t>
      </w:r>
      <w:r w:rsidR="00DF0B8D" w:rsidRPr="00613CD2">
        <w:rPr>
          <w:color w:val="FF0000"/>
          <w:sz w:val="22"/>
          <w:lang w:eastAsia="zh-CN"/>
        </w:rPr>
        <w:t xml:space="preserve">wystąpi  okoliczność  leżąca  po  stronie  Zamawiającego, w szczególności wstrzymania robót przez Zamawiającego, konieczność usunięcia błędów lub wprowadzenia  zmian w  dokumentacji  projektowej,  </w:t>
      </w:r>
    </w:p>
    <w:p w:rsidR="00DF0B8D" w:rsidRPr="00613CD2" w:rsidRDefault="00DF0B8D" w:rsidP="002D5FF2">
      <w:pPr>
        <w:autoSpaceDE/>
        <w:ind w:left="709" w:hanging="142"/>
        <w:rPr>
          <w:color w:val="FF0000"/>
          <w:sz w:val="22"/>
          <w:lang w:eastAsia="zh-CN"/>
        </w:rPr>
      </w:pPr>
      <w:r w:rsidRPr="00613CD2">
        <w:rPr>
          <w:color w:val="FF0000"/>
          <w:sz w:val="22"/>
          <w:lang w:eastAsia="zh-CN"/>
        </w:rPr>
        <w:t>-</w:t>
      </w:r>
      <w:r w:rsidRPr="00613CD2">
        <w:rPr>
          <w:color w:val="FF0000"/>
          <w:sz w:val="22"/>
          <w:lang w:eastAsia="zh-CN"/>
        </w:rPr>
        <w:tab/>
        <w:t>wystąpienie siły wyższej, czyli zdarzenia, którego Strony nie mogły przewidzieć i któremu nie mogły zapobiec, ani któremu nie mogą przeciwdziałać, a które uniemożliwia wykonanie w części lub całości przedmiotu umowy,</w:t>
      </w:r>
    </w:p>
    <w:p w:rsidR="00DF0B8D" w:rsidRPr="00613CD2" w:rsidRDefault="00DF0B8D" w:rsidP="002D5FF2">
      <w:pPr>
        <w:autoSpaceDE/>
        <w:ind w:left="709" w:hanging="142"/>
        <w:rPr>
          <w:color w:val="FF0000"/>
          <w:sz w:val="22"/>
          <w:lang w:eastAsia="zh-CN"/>
        </w:rPr>
      </w:pPr>
      <w:r w:rsidRPr="00613CD2">
        <w:rPr>
          <w:color w:val="FF0000"/>
          <w:sz w:val="22"/>
          <w:lang w:eastAsia="zh-CN"/>
        </w:rPr>
        <w:t>-</w:t>
      </w:r>
      <w:r w:rsidRPr="00613CD2">
        <w:rPr>
          <w:color w:val="FF0000"/>
          <w:sz w:val="22"/>
          <w:lang w:eastAsia="zh-CN"/>
        </w:rPr>
        <w:tab/>
        <w:t>konieczności zlecenia robót dodatkowych niezbędnych do prawidłowego wykonania zamówienia podstawowego, których wykonanie stało się konieczne na skutek sytuacji niemożliwej wcześniej do przewidzenia,</w:t>
      </w:r>
    </w:p>
    <w:p w:rsidR="00DF0B8D" w:rsidRPr="00613CD2" w:rsidRDefault="00DF0B8D" w:rsidP="002D5FF2">
      <w:pPr>
        <w:autoSpaceDE/>
        <w:ind w:left="709" w:hanging="142"/>
        <w:rPr>
          <w:color w:val="FF0000"/>
          <w:sz w:val="22"/>
          <w:lang w:eastAsia="zh-CN"/>
        </w:rPr>
      </w:pPr>
      <w:r w:rsidRPr="00613CD2">
        <w:rPr>
          <w:color w:val="FF0000"/>
          <w:sz w:val="22"/>
          <w:lang w:eastAsia="zh-CN"/>
        </w:rPr>
        <w:t>-</w:t>
      </w:r>
      <w:r w:rsidRPr="00613CD2">
        <w:rPr>
          <w:color w:val="FF0000"/>
          <w:sz w:val="22"/>
          <w:lang w:eastAsia="zh-CN"/>
        </w:rPr>
        <w:tab/>
        <w:t>wystąpią nieprzewidziane warunki realizacji tj.: wystąpi odkrycie nie zinwentaryzowanych elementów instalacji i będzie to miało wpływ na termin wykonania przedmiotu umowy.</w:t>
      </w:r>
    </w:p>
    <w:p w:rsidR="00DF0B8D" w:rsidRPr="00613CD2" w:rsidRDefault="009D66FE" w:rsidP="002D5FF2">
      <w:pPr>
        <w:autoSpaceDE/>
        <w:rPr>
          <w:color w:val="FF0000"/>
          <w:sz w:val="22"/>
          <w:lang w:eastAsia="zh-CN"/>
        </w:rPr>
      </w:pPr>
      <w:r w:rsidRPr="00613CD2">
        <w:rPr>
          <w:color w:val="FF0000"/>
          <w:sz w:val="22"/>
          <w:lang w:eastAsia="zh-CN"/>
        </w:rPr>
        <w:t xml:space="preserve">3. </w:t>
      </w:r>
      <w:r w:rsidR="00DF0B8D" w:rsidRPr="00613CD2">
        <w:rPr>
          <w:color w:val="FF0000"/>
          <w:sz w:val="22"/>
          <w:lang w:eastAsia="zh-CN"/>
        </w:rPr>
        <w:t>Wydłużenie czasu trwania umowy będzie równoważne z czasem trwania ich wstrzymania.</w:t>
      </w:r>
    </w:p>
    <w:p w:rsidR="00DF0B8D" w:rsidRPr="00613CD2" w:rsidRDefault="009D66FE" w:rsidP="002D5FF2">
      <w:pPr>
        <w:tabs>
          <w:tab w:val="left" w:pos="142"/>
          <w:tab w:val="left" w:pos="284"/>
        </w:tabs>
        <w:autoSpaceDE/>
        <w:ind w:left="142" w:hanging="142"/>
        <w:rPr>
          <w:color w:val="FF0000"/>
          <w:sz w:val="22"/>
          <w:lang w:eastAsia="zh-CN"/>
        </w:rPr>
      </w:pPr>
      <w:r w:rsidRPr="00613CD2">
        <w:rPr>
          <w:color w:val="FF0000"/>
          <w:sz w:val="22"/>
          <w:lang w:eastAsia="zh-CN"/>
        </w:rPr>
        <w:t>4</w:t>
      </w:r>
      <w:r w:rsidR="00DF0B8D" w:rsidRPr="00613CD2">
        <w:rPr>
          <w:color w:val="FF0000"/>
          <w:sz w:val="22"/>
          <w:lang w:eastAsia="zh-CN"/>
        </w:rPr>
        <w:t>.</w:t>
      </w:r>
      <w:r w:rsidR="00DF0B8D" w:rsidRPr="00613CD2">
        <w:rPr>
          <w:color w:val="FF0000"/>
          <w:sz w:val="22"/>
          <w:lang w:eastAsia="zh-CN"/>
        </w:rPr>
        <w:tab/>
        <w:t>Przewiduje się zmianę polegającą na zmianie sposobu spełnienia świadczenia w tym:</w:t>
      </w:r>
    </w:p>
    <w:p w:rsidR="00DF0B8D" w:rsidRPr="00613CD2" w:rsidRDefault="00DF0B8D" w:rsidP="002D5FF2">
      <w:pPr>
        <w:tabs>
          <w:tab w:val="left" w:pos="567"/>
        </w:tabs>
        <w:autoSpaceDE/>
        <w:ind w:left="142" w:firstLine="142"/>
        <w:rPr>
          <w:color w:val="FF0000"/>
          <w:sz w:val="22"/>
          <w:lang w:eastAsia="zh-CN"/>
        </w:rPr>
      </w:pPr>
      <w:r w:rsidRPr="00613CD2">
        <w:rPr>
          <w:color w:val="FF0000"/>
          <w:sz w:val="22"/>
          <w:lang w:eastAsia="zh-CN"/>
        </w:rPr>
        <w:t>a)</w:t>
      </w:r>
      <w:r w:rsidRPr="00613CD2">
        <w:rPr>
          <w:color w:val="FF0000"/>
          <w:sz w:val="22"/>
          <w:lang w:eastAsia="zh-CN"/>
        </w:rPr>
        <w:tab/>
        <w:t>zmiany technologiczne, w szczególności jeżeli nastąpi(ą):</w:t>
      </w:r>
    </w:p>
    <w:p w:rsidR="00DF0B8D" w:rsidRPr="00613CD2" w:rsidRDefault="00DF0B8D" w:rsidP="002D5FF2">
      <w:pPr>
        <w:autoSpaceDE/>
        <w:ind w:left="709" w:hanging="142"/>
        <w:rPr>
          <w:color w:val="FF0000"/>
          <w:sz w:val="22"/>
          <w:lang w:eastAsia="zh-CN"/>
        </w:rPr>
      </w:pPr>
      <w:r w:rsidRPr="00613CD2">
        <w:rPr>
          <w:color w:val="FF0000"/>
          <w:sz w:val="22"/>
          <w:lang w:eastAsia="zh-CN"/>
        </w:rPr>
        <w:t>- konieczność zrealizowania robót budowlanych przy zastosowaniu innych rozwiązań technicznych/technologicznych niż wskazane w dokumentacji, w sytuacji gdyby zastosowanie przewidzianych rozwiązań groziło niewykonaniem lub wadliwym wykonaniem zamówienia,</w:t>
      </w:r>
    </w:p>
    <w:p w:rsidR="00DF0B8D" w:rsidRPr="00613CD2" w:rsidRDefault="00DF0B8D" w:rsidP="002D5FF2">
      <w:pPr>
        <w:autoSpaceDE/>
        <w:ind w:left="709" w:hanging="142"/>
        <w:rPr>
          <w:color w:val="FF0000"/>
          <w:sz w:val="22"/>
          <w:lang w:eastAsia="zh-CN"/>
        </w:rPr>
      </w:pPr>
      <w:r w:rsidRPr="00613CD2">
        <w:rPr>
          <w:color w:val="FF0000"/>
          <w:sz w:val="22"/>
          <w:lang w:eastAsia="zh-CN"/>
        </w:rPr>
        <w:t>- konieczność zrealizowania robót budowlanych przy zastosowaniu innych rozwiązań technicznych lub materiałowych ze względu na zmiany obowiązującego prawa,</w:t>
      </w:r>
    </w:p>
    <w:p w:rsidR="00DF0B8D" w:rsidRPr="00613CD2" w:rsidRDefault="00DF0B8D" w:rsidP="002D5FF2">
      <w:pPr>
        <w:autoSpaceDE/>
        <w:ind w:left="709" w:hanging="142"/>
        <w:rPr>
          <w:color w:val="FF0000"/>
          <w:sz w:val="22"/>
          <w:lang w:eastAsia="zh-CN"/>
        </w:rPr>
      </w:pPr>
      <w:r w:rsidRPr="00613CD2">
        <w:rPr>
          <w:color w:val="FF0000"/>
          <w:sz w:val="22"/>
          <w:lang w:eastAsia="zh-CN"/>
        </w:rPr>
        <w:t>- konieczność zrealizowania robót budowlanych przy zastosowaniu innych rozwiązań technicznych lub materiałowych z uwagi na czasową lub całkowitą niedostępność materiałów lub technologii (np. zaprzestania produkcji).</w:t>
      </w:r>
    </w:p>
    <w:p w:rsidR="00DF0B8D" w:rsidRPr="00613CD2" w:rsidRDefault="00DF0B8D" w:rsidP="002D5FF2">
      <w:pPr>
        <w:autoSpaceDE/>
        <w:ind w:left="709" w:hanging="142"/>
        <w:rPr>
          <w:color w:val="FF0000"/>
          <w:sz w:val="22"/>
          <w:lang w:eastAsia="zh-CN"/>
        </w:rPr>
      </w:pPr>
      <w:r w:rsidRPr="00613CD2">
        <w:rPr>
          <w:color w:val="FF0000"/>
          <w:sz w:val="22"/>
          <w:lang w:eastAsia="zh-CN"/>
        </w:rPr>
        <w:t>-</w:t>
      </w:r>
      <w:r w:rsidRPr="00613CD2">
        <w:rPr>
          <w:color w:val="FF0000"/>
          <w:sz w:val="22"/>
          <w:lang w:eastAsia="zh-CN"/>
        </w:rPr>
        <w:tab/>
        <w:t>pojawienie się nowszej technologii wykonania zaprojektowanych robót, pozwalającej na zaoszczędzenie czasu realizacji inwestycji lub kosztów wykonywanych prac, jak również kosztów eksploatacji wykonanego przedmiotu umowy;</w:t>
      </w:r>
    </w:p>
    <w:p w:rsidR="00DF0B8D" w:rsidRPr="00613CD2" w:rsidRDefault="00DF0B8D" w:rsidP="002D5FF2">
      <w:pPr>
        <w:tabs>
          <w:tab w:val="left" w:pos="567"/>
        </w:tabs>
        <w:autoSpaceDE/>
        <w:ind w:left="567" w:hanging="283"/>
        <w:rPr>
          <w:color w:val="FF0000"/>
          <w:sz w:val="22"/>
          <w:lang w:eastAsia="zh-CN"/>
        </w:rPr>
      </w:pPr>
      <w:r w:rsidRPr="00613CD2">
        <w:rPr>
          <w:color w:val="FF0000"/>
          <w:sz w:val="22"/>
          <w:lang w:eastAsia="zh-CN"/>
        </w:rPr>
        <w:t>b)</w:t>
      </w:r>
      <w:r w:rsidRPr="00613CD2">
        <w:rPr>
          <w:color w:val="FF0000"/>
          <w:sz w:val="22"/>
          <w:lang w:eastAsia="zh-CN"/>
        </w:rPr>
        <w:tab/>
        <w:t xml:space="preserve">zmiany wskazane w pkt. 3 </w:t>
      </w:r>
      <w:proofErr w:type="spellStart"/>
      <w:r w:rsidRPr="00613CD2">
        <w:rPr>
          <w:color w:val="FF0000"/>
          <w:sz w:val="22"/>
          <w:lang w:eastAsia="zh-CN"/>
        </w:rPr>
        <w:t>ppkt</w:t>
      </w:r>
      <w:proofErr w:type="spellEnd"/>
      <w:r w:rsidRPr="00613CD2">
        <w:rPr>
          <w:color w:val="FF0000"/>
          <w:sz w:val="22"/>
          <w:lang w:eastAsia="zh-CN"/>
        </w:rPr>
        <w:t xml:space="preserve"> a) tiret trzeci, będą wprowadzane wyłącznie w zakresie umożliwiającym oddanie przedmiotu umowy do użytkowania.</w:t>
      </w:r>
    </w:p>
    <w:p w:rsidR="00DF0B8D" w:rsidRPr="00613CD2" w:rsidRDefault="00DF0B8D" w:rsidP="002D5FF2">
      <w:pPr>
        <w:tabs>
          <w:tab w:val="left" w:pos="279"/>
        </w:tabs>
        <w:autoSpaceDE/>
        <w:ind w:left="283" w:hanging="283"/>
        <w:rPr>
          <w:color w:val="FF0000"/>
          <w:sz w:val="22"/>
          <w:lang w:eastAsia="zh-CN"/>
        </w:rPr>
      </w:pPr>
      <w:r w:rsidRPr="00613CD2">
        <w:rPr>
          <w:color w:val="FF0000"/>
          <w:sz w:val="22"/>
          <w:lang w:eastAsia="zh-CN"/>
        </w:rPr>
        <w:t>4.</w:t>
      </w:r>
      <w:r w:rsidRPr="00613CD2">
        <w:rPr>
          <w:color w:val="FF0000"/>
          <w:sz w:val="22"/>
          <w:lang w:eastAsia="zh-CN"/>
        </w:rPr>
        <w:tab/>
        <w:t xml:space="preserve">Podstawą wprowadzenia zmian wskazanych w pkt. 2 </w:t>
      </w:r>
      <w:proofErr w:type="spellStart"/>
      <w:r w:rsidRPr="00613CD2">
        <w:rPr>
          <w:color w:val="FF0000"/>
          <w:sz w:val="22"/>
          <w:lang w:eastAsia="zh-CN"/>
        </w:rPr>
        <w:t>ppkt</w:t>
      </w:r>
      <w:proofErr w:type="spellEnd"/>
      <w:r w:rsidRPr="00613CD2">
        <w:rPr>
          <w:color w:val="FF0000"/>
          <w:sz w:val="22"/>
          <w:lang w:eastAsia="zh-CN"/>
        </w:rPr>
        <w:t>. c) i pkt. 3 będzie protokół konieczności zatwierdzony przez Zamawiającego i Wykonawcę i zawarty aneks do umowy.</w:t>
      </w:r>
    </w:p>
    <w:p w:rsidR="00DF0B8D" w:rsidRPr="00613CD2" w:rsidRDefault="00DF0B8D" w:rsidP="002D5FF2">
      <w:pPr>
        <w:tabs>
          <w:tab w:val="left" w:pos="279"/>
        </w:tabs>
        <w:autoSpaceDE/>
        <w:ind w:left="283" w:hanging="283"/>
        <w:rPr>
          <w:color w:val="FF0000"/>
          <w:sz w:val="22"/>
          <w:lang w:eastAsia="zh-CN"/>
        </w:rPr>
      </w:pPr>
      <w:r w:rsidRPr="00613CD2">
        <w:rPr>
          <w:color w:val="FF0000"/>
          <w:sz w:val="22"/>
          <w:lang w:eastAsia="zh-CN"/>
        </w:rPr>
        <w:t>5.</w:t>
      </w:r>
      <w:r w:rsidRPr="00613CD2">
        <w:rPr>
          <w:color w:val="FF0000"/>
          <w:sz w:val="22"/>
          <w:lang w:eastAsia="zh-CN"/>
        </w:rPr>
        <w:tab/>
        <w:t>Wykonawca w trakcie wykonywania umowy może powierzyć wykonanie części robót budowlanych Podwykonawcom, mimo niewskazania w ofercie takiej części do powierzenia Podwykonawcom, wskazać inny zakres Podwykonawstwa niż przedstawiony w ofercie, zrezygnować z Podwykonawstwa, zmienić Podwykonawcę.</w:t>
      </w:r>
    </w:p>
    <w:p w:rsidR="00DF0B8D" w:rsidRPr="00613CD2" w:rsidRDefault="00DF0B8D" w:rsidP="002D5FF2">
      <w:pPr>
        <w:tabs>
          <w:tab w:val="left" w:pos="279"/>
        </w:tabs>
        <w:autoSpaceDE/>
        <w:ind w:left="283" w:hanging="283"/>
        <w:rPr>
          <w:color w:val="FF0000"/>
          <w:sz w:val="22"/>
          <w:lang w:eastAsia="zh-CN"/>
        </w:rPr>
      </w:pPr>
      <w:r w:rsidRPr="00613CD2">
        <w:rPr>
          <w:color w:val="FF0000"/>
          <w:sz w:val="22"/>
          <w:lang w:eastAsia="zh-CN"/>
        </w:rPr>
        <w:t>7.</w:t>
      </w:r>
      <w:r w:rsidRPr="00613CD2">
        <w:rPr>
          <w:color w:val="FF0000"/>
          <w:sz w:val="22"/>
          <w:lang w:eastAsia="zh-CN"/>
        </w:rPr>
        <w:tab/>
        <w:t xml:space="preserve">Jeżeli zmiana lub rezygnacja z Podwykonawcy dotyczy podmiotu, na którego zasoby Wykonawca powoływał się, na zasadach określonych w art. 22a  ustawy </w:t>
      </w:r>
      <w:proofErr w:type="spellStart"/>
      <w:r w:rsidRPr="00613CD2">
        <w:rPr>
          <w:color w:val="FF0000"/>
          <w:sz w:val="22"/>
          <w:lang w:eastAsia="zh-CN"/>
        </w:rPr>
        <w:t>Pzp</w:t>
      </w:r>
      <w:proofErr w:type="spellEnd"/>
      <w:r w:rsidRPr="00613CD2">
        <w:rPr>
          <w:color w:val="FF0000"/>
          <w:sz w:val="22"/>
          <w:lang w:eastAsia="zh-CN"/>
        </w:rPr>
        <w:t xml:space="preserve">, w celu wykazania spełniania warunków udziału w postępowaniu, o których mowa w art. 22 ust. 1 ustawy </w:t>
      </w:r>
      <w:proofErr w:type="spellStart"/>
      <w:r w:rsidRPr="00613CD2">
        <w:rPr>
          <w:color w:val="FF0000"/>
          <w:sz w:val="22"/>
          <w:lang w:eastAsia="zh-CN"/>
        </w:rPr>
        <w:t>Pzp</w:t>
      </w:r>
      <w:proofErr w:type="spellEnd"/>
      <w:r w:rsidRPr="00613CD2">
        <w:rPr>
          <w:color w:val="FF0000"/>
          <w:sz w:val="22"/>
          <w:lang w:eastAsia="zh-CN"/>
        </w:rPr>
        <w:t>, Wykonawca jest zobowiązany wykazać Zamawiającemu, iż proponowany inny Podwykonawca lub Wykonawca samodzielnie spełnia je w stopniu nie mniejszym niż wymagany w trakcie postępowania o udzielenie zamówienia.</w:t>
      </w:r>
    </w:p>
    <w:p w:rsidR="00DF0B8D" w:rsidRPr="00613CD2" w:rsidRDefault="00DF0B8D" w:rsidP="002D5FF2">
      <w:pPr>
        <w:tabs>
          <w:tab w:val="left" w:pos="279"/>
        </w:tabs>
        <w:autoSpaceDE/>
        <w:ind w:left="283" w:hanging="283"/>
        <w:rPr>
          <w:color w:val="FF0000"/>
          <w:sz w:val="22"/>
          <w:lang w:eastAsia="zh-CN"/>
        </w:rPr>
      </w:pPr>
      <w:r w:rsidRPr="00613CD2">
        <w:rPr>
          <w:color w:val="FF0000"/>
          <w:sz w:val="22"/>
          <w:lang w:eastAsia="zh-CN"/>
        </w:rPr>
        <w:t>8.</w:t>
      </w:r>
      <w:r w:rsidRPr="00613CD2">
        <w:rPr>
          <w:color w:val="FF0000"/>
          <w:sz w:val="22"/>
          <w:lang w:eastAsia="zh-CN"/>
        </w:rPr>
        <w:tab/>
        <w:t>Przewiduje się zmianę dotyczącą realizacji dodatkowych robót budowlanych przez Wykonawcę zamówienia podstawowego, nieobjętych zamówieniem podstawowym, o ile staną się one niezbędne i jednocześnie zmiana Wykonawcy nie będzie mogła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a wartość każdej kolejnej zmiany nie przekroczy 50%  wartości  zamówienia  określonej  pierwotnie  w umowie.</w:t>
      </w:r>
    </w:p>
    <w:p w:rsidR="00DF0B8D" w:rsidRPr="00613CD2" w:rsidRDefault="00DF0B8D" w:rsidP="002D5FF2">
      <w:pPr>
        <w:tabs>
          <w:tab w:val="left" w:pos="279"/>
        </w:tabs>
        <w:autoSpaceDE/>
        <w:ind w:left="283" w:hanging="283"/>
        <w:rPr>
          <w:color w:val="FF0000"/>
          <w:sz w:val="22"/>
          <w:lang w:eastAsia="zh-CN"/>
        </w:rPr>
      </w:pPr>
      <w:r w:rsidRPr="00613CD2">
        <w:rPr>
          <w:color w:val="FF0000"/>
          <w:sz w:val="22"/>
          <w:lang w:eastAsia="zh-CN"/>
        </w:rPr>
        <w:t>9.</w:t>
      </w:r>
      <w:r w:rsidRPr="00613CD2">
        <w:rPr>
          <w:color w:val="FF0000"/>
          <w:sz w:val="22"/>
          <w:lang w:eastAsia="zh-CN"/>
        </w:rPr>
        <w:tab/>
        <w:t>Wszelkie zmiany umowy wymagają – pod rygorem nieważności – formy pisemnej i podpisania przez  obydwie Strony aneksu do umowy.</w:t>
      </w:r>
    </w:p>
    <w:p w:rsidR="00DF0B8D" w:rsidRPr="00613CD2" w:rsidRDefault="00DF0B8D" w:rsidP="002D5FF2">
      <w:pPr>
        <w:tabs>
          <w:tab w:val="left" w:pos="284"/>
          <w:tab w:val="left" w:pos="426"/>
        </w:tabs>
        <w:autoSpaceDE/>
        <w:ind w:left="283" w:hanging="283"/>
        <w:rPr>
          <w:color w:val="FF0000"/>
          <w:sz w:val="22"/>
          <w:lang w:eastAsia="zh-CN"/>
        </w:rPr>
      </w:pPr>
      <w:r w:rsidRPr="00613CD2">
        <w:rPr>
          <w:color w:val="FF0000"/>
          <w:sz w:val="22"/>
          <w:lang w:eastAsia="zh-CN"/>
        </w:rPr>
        <w:lastRenderedPageBreak/>
        <w:t>10.</w:t>
      </w:r>
      <w:r w:rsidRPr="00613CD2">
        <w:rPr>
          <w:color w:val="FF0000"/>
          <w:sz w:val="22"/>
          <w:lang w:eastAsia="zh-CN"/>
        </w:rPr>
        <w:tab/>
        <w:t>Z wnioskiem o zmianę umowy może wystąpić zarówno Wykonawca, jak i Zamawiający.</w:t>
      </w:r>
    </w:p>
    <w:p w:rsidR="00DF0B8D" w:rsidRPr="00613CD2" w:rsidRDefault="00DF0B8D" w:rsidP="002D5FF2">
      <w:pPr>
        <w:tabs>
          <w:tab w:val="left" w:pos="284"/>
          <w:tab w:val="left" w:pos="426"/>
        </w:tabs>
        <w:autoSpaceDE/>
        <w:ind w:left="142" w:hanging="142"/>
        <w:rPr>
          <w:color w:val="FF0000"/>
          <w:sz w:val="22"/>
          <w:lang w:eastAsia="zh-CN"/>
        </w:rPr>
      </w:pPr>
      <w:r w:rsidRPr="00613CD2">
        <w:rPr>
          <w:color w:val="FF0000"/>
          <w:sz w:val="22"/>
          <w:lang w:eastAsia="zh-CN"/>
        </w:rPr>
        <w:t>11.</w:t>
      </w:r>
      <w:r w:rsidRPr="00613CD2">
        <w:rPr>
          <w:color w:val="FF0000"/>
          <w:sz w:val="22"/>
          <w:lang w:eastAsia="zh-CN"/>
        </w:rPr>
        <w:tab/>
        <w:t>Nie stanowią zmiany umowy następujące zmiany:</w:t>
      </w:r>
    </w:p>
    <w:p w:rsidR="00DF0B8D" w:rsidRPr="00613CD2" w:rsidRDefault="00DF0B8D" w:rsidP="002D5FF2">
      <w:pPr>
        <w:autoSpaceDE/>
        <w:ind w:left="142" w:firstLine="284"/>
        <w:rPr>
          <w:color w:val="FF0000"/>
          <w:sz w:val="22"/>
          <w:lang w:eastAsia="zh-CN"/>
        </w:rPr>
      </w:pPr>
      <w:r w:rsidRPr="00613CD2">
        <w:rPr>
          <w:color w:val="FF0000"/>
          <w:sz w:val="22"/>
          <w:lang w:eastAsia="zh-CN"/>
        </w:rPr>
        <w:t>a)</w:t>
      </w:r>
      <w:r w:rsidRPr="00613CD2">
        <w:rPr>
          <w:color w:val="FF0000"/>
          <w:sz w:val="22"/>
          <w:lang w:eastAsia="zh-CN"/>
        </w:rPr>
        <w:tab/>
        <w:t>danych związanych z obsług</w:t>
      </w:r>
      <w:bookmarkStart w:id="7" w:name="_GoBack"/>
      <w:bookmarkEnd w:id="7"/>
      <w:r w:rsidRPr="00613CD2">
        <w:rPr>
          <w:color w:val="FF0000"/>
          <w:sz w:val="22"/>
          <w:lang w:eastAsia="zh-CN"/>
        </w:rPr>
        <w:t>ą administracyjno-organizacyjną umowy;</w:t>
      </w:r>
    </w:p>
    <w:p w:rsidR="00DF0B8D" w:rsidRPr="00613CD2" w:rsidRDefault="00DF0B8D" w:rsidP="002D5FF2">
      <w:pPr>
        <w:autoSpaceDE/>
        <w:ind w:left="142" w:firstLine="284"/>
        <w:rPr>
          <w:color w:val="FF0000"/>
          <w:sz w:val="22"/>
          <w:lang w:eastAsia="zh-CN"/>
        </w:rPr>
      </w:pPr>
      <w:r w:rsidRPr="00613CD2">
        <w:rPr>
          <w:color w:val="FF0000"/>
          <w:sz w:val="22"/>
          <w:lang w:eastAsia="zh-CN"/>
        </w:rPr>
        <w:t>b)</w:t>
      </w:r>
      <w:r w:rsidRPr="00613CD2">
        <w:rPr>
          <w:color w:val="FF0000"/>
          <w:sz w:val="22"/>
          <w:lang w:eastAsia="zh-CN"/>
        </w:rPr>
        <w:tab/>
        <w:t xml:space="preserve">danych teleadresowych; </w:t>
      </w:r>
    </w:p>
    <w:p w:rsidR="00DF0B8D" w:rsidRPr="00613CD2" w:rsidRDefault="00DF0B8D" w:rsidP="002D5FF2">
      <w:pPr>
        <w:autoSpaceDE/>
        <w:ind w:left="142" w:firstLine="284"/>
        <w:rPr>
          <w:color w:val="FF0000"/>
          <w:sz w:val="22"/>
          <w:lang w:eastAsia="zh-CN"/>
        </w:rPr>
      </w:pPr>
      <w:r w:rsidRPr="00613CD2">
        <w:rPr>
          <w:color w:val="FF0000"/>
          <w:sz w:val="22"/>
          <w:lang w:eastAsia="zh-CN"/>
        </w:rPr>
        <w:t>c)</w:t>
      </w:r>
      <w:r w:rsidRPr="00613CD2">
        <w:rPr>
          <w:color w:val="FF0000"/>
          <w:sz w:val="22"/>
          <w:lang w:eastAsia="zh-CN"/>
        </w:rPr>
        <w:tab/>
        <w:t>danych rejestrowych</w:t>
      </w:r>
    </w:p>
    <w:p w:rsidR="00DF0B8D" w:rsidRPr="00613CD2" w:rsidRDefault="00DF0B8D" w:rsidP="002D5FF2">
      <w:pPr>
        <w:autoSpaceDE/>
        <w:ind w:left="142" w:firstLine="284"/>
        <w:rPr>
          <w:rFonts w:ascii="Arial" w:hAnsi="Arial" w:cs="Arial"/>
          <w:color w:val="FF0000"/>
          <w:sz w:val="22"/>
          <w:lang w:eastAsia="zh-CN"/>
        </w:rPr>
      </w:pPr>
      <w:r w:rsidRPr="00613CD2">
        <w:rPr>
          <w:color w:val="FF0000"/>
          <w:sz w:val="22"/>
          <w:lang w:eastAsia="zh-CN"/>
        </w:rPr>
        <w:t>d)</w:t>
      </w:r>
      <w:r w:rsidRPr="00613CD2">
        <w:rPr>
          <w:color w:val="FF0000"/>
          <w:sz w:val="22"/>
          <w:lang w:eastAsia="zh-CN"/>
        </w:rPr>
        <w:tab/>
        <w:t>zmiany osób o których mowa w § 1</w:t>
      </w:r>
      <w:r w:rsidR="009D66FE" w:rsidRPr="00613CD2">
        <w:rPr>
          <w:color w:val="FF0000"/>
          <w:sz w:val="22"/>
          <w:lang w:eastAsia="zh-CN"/>
        </w:rPr>
        <w:t>2</w:t>
      </w:r>
      <w:r w:rsidRPr="00613CD2">
        <w:rPr>
          <w:color w:val="FF0000"/>
          <w:sz w:val="22"/>
          <w:lang w:eastAsia="zh-CN"/>
        </w:rPr>
        <w:t xml:space="preserve"> umowy.</w:t>
      </w:r>
    </w:p>
    <w:p w:rsidR="00DF0B8D" w:rsidRDefault="00DF0B8D" w:rsidP="002D5FF2">
      <w:pPr>
        <w:suppressAutoHyphens w:val="0"/>
        <w:autoSpaceDE/>
        <w:rPr>
          <w:color w:val="0070C0"/>
          <w:sz w:val="22"/>
        </w:rPr>
      </w:pPr>
    </w:p>
    <w:p w:rsidR="007A410E" w:rsidRPr="002365F6" w:rsidRDefault="007A410E" w:rsidP="002D5FF2">
      <w:pPr>
        <w:pStyle w:val="Tytu"/>
        <w:numPr>
          <w:ilvl w:val="0"/>
          <w:numId w:val="0"/>
        </w:numPr>
        <w:spacing w:after="0"/>
        <w:ind w:left="720"/>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6</w:t>
      </w:r>
    </w:p>
    <w:p w:rsidR="007A410E" w:rsidRPr="002365F6" w:rsidRDefault="007A410E" w:rsidP="002D5FF2">
      <w:pPr>
        <w:pStyle w:val="tytuparagrafu"/>
        <w:spacing w:after="0"/>
        <w:rPr>
          <w:rFonts w:ascii="Times New Roman" w:hAnsi="Times New Roman" w:cs="Times New Roman"/>
          <w:sz w:val="22"/>
          <w:szCs w:val="22"/>
        </w:rPr>
      </w:pPr>
      <w:r w:rsidRPr="002365F6">
        <w:rPr>
          <w:rFonts w:ascii="Times New Roman" w:hAnsi="Times New Roman" w:cs="Times New Roman"/>
          <w:sz w:val="22"/>
          <w:szCs w:val="22"/>
        </w:rPr>
        <w:t>POSTANOWIENIA KOŃCOWE</w:t>
      </w:r>
    </w:p>
    <w:p w:rsidR="007A410E" w:rsidRPr="002365F6" w:rsidRDefault="007A410E" w:rsidP="002D5FF2">
      <w:pPr>
        <w:pStyle w:val="Nagwek1"/>
        <w:keepNext w:val="0"/>
        <w:numPr>
          <w:ilvl w:val="0"/>
          <w:numId w:val="22"/>
        </w:numPr>
        <w:spacing w:before="0" w:after="0"/>
        <w:ind w:left="360"/>
        <w:jc w:val="both"/>
        <w:rPr>
          <w:rFonts w:cs="Times New Roman"/>
          <w:b w:val="0"/>
          <w:bCs w:val="0"/>
        </w:rPr>
      </w:pPr>
      <w:r w:rsidRPr="002365F6">
        <w:rPr>
          <w:rFonts w:cs="Times New Roman"/>
          <w:b w:val="0"/>
          <w:bCs w:val="0"/>
        </w:rPr>
        <w:t>W sprawach nieuregulowanych niniejszą umową stosuje się przepisy Kodeksu cywilnego, ustawy Prawo zamówień publicznych.</w:t>
      </w:r>
    </w:p>
    <w:p w:rsidR="007A410E" w:rsidRPr="002365F6" w:rsidRDefault="007A410E" w:rsidP="002D5FF2">
      <w:pPr>
        <w:pStyle w:val="Nagwek1"/>
        <w:keepNext w:val="0"/>
        <w:numPr>
          <w:ilvl w:val="0"/>
          <w:numId w:val="22"/>
        </w:numPr>
        <w:spacing w:before="0" w:after="0"/>
        <w:ind w:left="360"/>
        <w:jc w:val="both"/>
        <w:rPr>
          <w:rFonts w:cs="Times New Roman"/>
          <w:b w:val="0"/>
          <w:bCs w:val="0"/>
        </w:rPr>
      </w:pPr>
      <w:r w:rsidRPr="002365F6">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rsidR="007871C6" w:rsidRPr="002365F6" w:rsidRDefault="007871C6" w:rsidP="002D5FF2">
      <w:pPr>
        <w:pStyle w:val="Nagwek1"/>
        <w:keepNext w:val="0"/>
        <w:numPr>
          <w:ilvl w:val="0"/>
          <w:numId w:val="22"/>
        </w:numPr>
        <w:spacing w:before="0" w:after="0"/>
        <w:ind w:left="360"/>
        <w:jc w:val="both"/>
        <w:rPr>
          <w:b w:val="0"/>
          <w:bCs w:val="0"/>
        </w:rPr>
      </w:pPr>
      <w:r w:rsidRPr="002365F6">
        <w:rPr>
          <w:rFonts w:cs="Times New Roman"/>
          <w:b w:val="0"/>
          <w:bCs w:val="0"/>
        </w:rPr>
        <w:t>Wykonawca</w:t>
      </w:r>
      <w:r w:rsidRPr="002365F6">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rsidR="007871C6" w:rsidRPr="002365F6" w:rsidRDefault="007871C6" w:rsidP="002D5FF2">
      <w:pPr>
        <w:pStyle w:val="Nagwek1"/>
        <w:keepNext w:val="0"/>
        <w:numPr>
          <w:ilvl w:val="0"/>
          <w:numId w:val="22"/>
        </w:numPr>
        <w:spacing w:before="0" w:after="0"/>
        <w:ind w:left="360"/>
        <w:jc w:val="both"/>
        <w:rPr>
          <w:b w:val="0"/>
          <w:bCs w:val="0"/>
        </w:rPr>
      </w:pPr>
      <w:r w:rsidRPr="002365F6">
        <w:rPr>
          <w:rFonts w:cs="Times New Roman"/>
          <w:b w:val="0"/>
          <w:bCs w:val="0"/>
        </w:rPr>
        <w:t>Wykonawca</w:t>
      </w:r>
      <w:r w:rsidRPr="002365F6">
        <w:rPr>
          <w:b w:val="0"/>
          <w:bCs w:val="0"/>
        </w:rPr>
        <w:t xml:space="preserve"> oświadcza, że znane mu są przepisy określające odpowiedzialność karną za spowodowanie nieuprawnionego przekazania, ujawnienia lub przetwarzania danych osobowych, </w:t>
      </w:r>
      <w:r w:rsidR="00335E9A">
        <w:rPr>
          <w:b w:val="0"/>
          <w:bCs w:val="0"/>
        </w:rPr>
        <w:br/>
      </w:r>
      <w:r w:rsidRPr="002365F6">
        <w:rPr>
          <w:b w:val="0"/>
          <w:bCs w:val="0"/>
        </w:rPr>
        <w:t>w tym ze szkodą dla osób trzecich.</w:t>
      </w:r>
    </w:p>
    <w:p w:rsidR="008D1580" w:rsidRPr="002365F6" w:rsidRDefault="007A410E" w:rsidP="002D5FF2">
      <w:pPr>
        <w:pStyle w:val="Nagwek1"/>
        <w:keepNext w:val="0"/>
        <w:numPr>
          <w:ilvl w:val="0"/>
          <w:numId w:val="22"/>
        </w:numPr>
        <w:spacing w:before="0" w:after="0"/>
        <w:ind w:left="360"/>
        <w:jc w:val="both"/>
        <w:rPr>
          <w:rFonts w:cs="Times New Roman"/>
          <w:b w:val="0"/>
          <w:bCs w:val="0"/>
        </w:rPr>
      </w:pPr>
      <w:r w:rsidRPr="002365F6">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rsidR="008D1580" w:rsidRPr="002365F6" w:rsidRDefault="008D1580" w:rsidP="002D5FF2">
      <w:pPr>
        <w:pStyle w:val="Nagwek1"/>
        <w:keepNext w:val="0"/>
        <w:numPr>
          <w:ilvl w:val="0"/>
          <w:numId w:val="22"/>
        </w:numPr>
        <w:spacing w:before="0" w:after="0"/>
        <w:ind w:left="360"/>
        <w:jc w:val="both"/>
        <w:rPr>
          <w:b w:val="0"/>
          <w:bCs w:val="0"/>
        </w:rPr>
      </w:pPr>
      <w:r w:rsidRPr="002365F6">
        <w:rPr>
          <w:b w:val="0"/>
          <w:bCs w:val="0"/>
        </w:rPr>
        <w:t>Wszelkie zmiany niniejszej umowy lub oświadczenia wymagają formy pisemnej pod rygorem nieważności.</w:t>
      </w:r>
    </w:p>
    <w:p w:rsidR="008D1580" w:rsidRPr="002365F6" w:rsidRDefault="008D1580" w:rsidP="002D5FF2">
      <w:pPr>
        <w:pStyle w:val="Nagwek1"/>
        <w:keepNext w:val="0"/>
        <w:numPr>
          <w:ilvl w:val="0"/>
          <w:numId w:val="22"/>
        </w:numPr>
        <w:spacing w:before="0" w:after="0"/>
        <w:ind w:left="360"/>
        <w:jc w:val="both"/>
        <w:rPr>
          <w:b w:val="0"/>
          <w:bCs w:val="0"/>
        </w:rPr>
      </w:pPr>
      <w:r w:rsidRPr="002365F6">
        <w:rPr>
          <w:b w:val="0"/>
          <w:bCs w:val="0"/>
        </w:rPr>
        <w:t>Sprawy sporne rozpatrywane będą przez Sąd  właściwy dla siedziby Zamawiającego.</w:t>
      </w:r>
    </w:p>
    <w:p w:rsidR="00351221" w:rsidRDefault="007A410E" w:rsidP="002D5FF2">
      <w:pPr>
        <w:pStyle w:val="Akapitzlist"/>
        <w:numPr>
          <w:ilvl w:val="0"/>
          <w:numId w:val="22"/>
        </w:numPr>
        <w:spacing w:after="0" w:line="240" w:lineRule="auto"/>
        <w:ind w:left="360"/>
        <w:rPr>
          <w:rFonts w:ascii="Times New Roman" w:hAnsi="Times New Roman" w:cs="Times New Roman"/>
          <w:sz w:val="22"/>
        </w:rPr>
      </w:pPr>
      <w:r w:rsidRPr="002365F6">
        <w:rPr>
          <w:rFonts w:ascii="Times New Roman" w:hAnsi="Times New Roman" w:cs="Times New Roman"/>
          <w:sz w:val="22"/>
        </w:rPr>
        <w:t xml:space="preserve">Umowę sporządzono w 3 jednobrzmiących egzemplarzach: 2 egzemplarze dla Zamawiającego i 1 egzemplarz dla Wykonawcy. </w:t>
      </w:r>
    </w:p>
    <w:p w:rsidR="002D5FF2" w:rsidRPr="002365F6" w:rsidRDefault="002D5FF2" w:rsidP="002D5FF2">
      <w:pPr>
        <w:pStyle w:val="Akapitzlist"/>
        <w:spacing w:after="0" w:line="240" w:lineRule="auto"/>
        <w:ind w:left="360"/>
        <w:rPr>
          <w:rFonts w:ascii="Times New Roman" w:hAnsi="Times New Roman" w:cs="Times New Roman"/>
          <w:sz w:val="22"/>
        </w:rPr>
      </w:pPr>
    </w:p>
    <w:p w:rsidR="00DD0ADA" w:rsidRPr="002365F6" w:rsidRDefault="00DD0ADA" w:rsidP="002D5FF2">
      <w:pPr>
        <w:rPr>
          <w:sz w:val="22"/>
        </w:rPr>
      </w:pPr>
    </w:p>
    <w:p w:rsidR="00E31B43" w:rsidRPr="002365F6" w:rsidRDefault="00E31B43" w:rsidP="002D5FF2">
      <w:pPr>
        <w:pStyle w:val="Nagwek2"/>
        <w:numPr>
          <w:ilvl w:val="0"/>
          <w:numId w:val="0"/>
        </w:numPr>
        <w:spacing w:before="0"/>
        <w:ind w:left="227"/>
        <w:jc w:val="center"/>
      </w:pPr>
      <w:r w:rsidRPr="002365F6">
        <w:rPr>
          <w:rFonts w:cs="Times New Roman"/>
          <w:b/>
        </w:rPr>
        <w:t>ZAMAWIAJĄCY</w:t>
      </w:r>
      <w:r w:rsidRPr="002365F6">
        <w:rPr>
          <w:rFonts w:cs="Times New Roman"/>
          <w:b/>
        </w:rPr>
        <w:tab/>
      </w:r>
      <w:r w:rsidRPr="002365F6">
        <w:rPr>
          <w:rFonts w:cs="Times New Roman"/>
          <w:b/>
        </w:rPr>
        <w:tab/>
      </w:r>
      <w:r w:rsidRPr="002365F6">
        <w:rPr>
          <w:rFonts w:cs="Times New Roman"/>
          <w:b/>
        </w:rPr>
        <w:tab/>
      </w:r>
      <w:r w:rsidRPr="002365F6">
        <w:rPr>
          <w:rFonts w:cs="Times New Roman"/>
          <w:b/>
        </w:rPr>
        <w:tab/>
      </w:r>
      <w:r w:rsidRPr="002365F6">
        <w:rPr>
          <w:rFonts w:cs="Times New Roman"/>
          <w:b/>
        </w:rPr>
        <w:tab/>
        <w:t>WYKONAWCA</w:t>
      </w:r>
    </w:p>
    <w:sectPr w:rsidR="00E31B43" w:rsidRPr="002365F6" w:rsidSect="002C37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48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D2075" w15:done="0"/>
  <w15:commentEx w15:paraId="5B567FE7" w15:done="0"/>
  <w15:commentEx w15:paraId="01F89794" w15:done="0"/>
  <w15:commentEx w15:paraId="0AC3E0A7" w15:done="0"/>
  <w15:commentEx w15:paraId="48396C8C" w15:done="0"/>
  <w15:commentEx w15:paraId="491847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F2" w:rsidRDefault="002D5FF2">
      <w:r>
        <w:separator/>
      </w:r>
    </w:p>
  </w:endnote>
  <w:endnote w:type="continuationSeparator" w:id="1">
    <w:p w:rsidR="002D5FF2" w:rsidRDefault="002D5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F2" w:rsidRDefault="002D5FF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62037"/>
      <w:docPartObj>
        <w:docPartGallery w:val="Page Numbers (Bottom of Page)"/>
        <w:docPartUnique/>
      </w:docPartObj>
    </w:sdtPr>
    <w:sdtContent>
      <w:sdt>
        <w:sdtPr>
          <w:id w:val="-1705238520"/>
          <w:docPartObj>
            <w:docPartGallery w:val="Page Numbers (Top of Page)"/>
            <w:docPartUnique/>
          </w:docPartObj>
        </w:sdtPr>
        <w:sdtContent>
          <w:p w:rsidR="002D5FF2" w:rsidRPr="00782747" w:rsidRDefault="002D5FF2" w:rsidP="00782747">
            <w:pPr>
              <w:jc w:val="center"/>
              <w:rPr>
                <w:i/>
                <w:iCs/>
                <w:sz w:val="16"/>
                <w:szCs w:val="16"/>
              </w:rPr>
            </w:pPr>
            <w:r w:rsidRPr="006D03D4">
              <w:rPr>
                <w:i/>
                <w:iCs/>
                <w:sz w:val="16"/>
                <w:szCs w:val="16"/>
              </w:rPr>
              <w:t>Specyfikacja Istotnych Warunków Zamówienia</w:t>
            </w:r>
            <w:r>
              <w:br/>
            </w:r>
            <w:r w:rsidRPr="00782747">
              <w:rPr>
                <w:i/>
                <w:iCs/>
                <w:sz w:val="16"/>
                <w:szCs w:val="16"/>
              </w:rPr>
              <w:t xml:space="preserve">przebudowa drogi nr 690013z oraz drogi wewnętrznej położonej na działce nr 570 w miejscowości </w:t>
            </w:r>
            <w:r>
              <w:rPr>
                <w:i/>
                <w:iCs/>
                <w:sz w:val="16"/>
                <w:szCs w:val="16"/>
              </w:rPr>
              <w:t>K</w:t>
            </w:r>
            <w:r w:rsidRPr="00782747">
              <w:rPr>
                <w:i/>
                <w:iCs/>
                <w:sz w:val="16"/>
                <w:szCs w:val="16"/>
              </w:rPr>
              <w:t>lasztorne”</w:t>
            </w:r>
          </w:p>
          <w:p w:rsidR="002D5FF2" w:rsidRDefault="002D5FF2" w:rsidP="00782747">
            <w:pPr>
              <w:pStyle w:val="Stopka"/>
              <w:jc w:val="right"/>
            </w:pPr>
            <w:r w:rsidRPr="00B43547">
              <w:rPr>
                <w:noProof/>
                <w:sz w:val="16"/>
                <w:szCs w:val="16"/>
                <w:lang w:eastAsia="pl-PL"/>
              </w:rPr>
              <w:pict>
                <v:line id="Łącznik prosty 2" o:spid="_x0000_s409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" strokecolor="#4579b8 [3044]">
                  <o:lock v:ext="edit" shapetype="f"/>
                </v:line>
              </w:pict>
            </w:r>
            <w:r w:rsidRPr="00335E9A">
              <w:rPr>
                <w:sz w:val="16"/>
                <w:szCs w:val="16"/>
              </w:rPr>
              <w:fldChar w:fldCharType="begin"/>
            </w:r>
            <w:r w:rsidRPr="00335E9A">
              <w:rPr>
                <w:sz w:val="16"/>
                <w:szCs w:val="16"/>
              </w:rPr>
              <w:instrText>PAGE</w:instrText>
            </w:r>
            <w:r w:rsidRPr="00335E9A">
              <w:rPr>
                <w:sz w:val="16"/>
                <w:szCs w:val="16"/>
              </w:rPr>
              <w:fldChar w:fldCharType="separate"/>
            </w:r>
            <w:r w:rsidR="003A11DF">
              <w:rPr>
                <w:noProof/>
                <w:sz w:val="16"/>
                <w:szCs w:val="16"/>
              </w:rPr>
              <w:t>10</w:t>
            </w:r>
            <w:r w:rsidRPr="00335E9A">
              <w:rPr>
                <w:sz w:val="16"/>
                <w:szCs w:val="16"/>
              </w:rPr>
              <w:fldChar w:fldCharType="end"/>
            </w:r>
            <w:r w:rsidRPr="00335E9A">
              <w:rPr>
                <w:sz w:val="16"/>
                <w:szCs w:val="16"/>
              </w:rPr>
              <w:t xml:space="preserve"> z </w:t>
            </w:r>
            <w:r w:rsidRPr="00335E9A">
              <w:rPr>
                <w:sz w:val="16"/>
                <w:szCs w:val="16"/>
              </w:rPr>
              <w:fldChar w:fldCharType="begin"/>
            </w:r>
            <w:r w:rsidRPr="00335E9A">
              <w:rPr>
                <w:sz w:val="16"/>
                <w:szCs w:val="16"/>
              </w:rPr>
              <w:instrText>NUMPAGES</w:instrText>
            </w:r>
            <w:r w:rsidRPr="00335E9A">
              <w:rPr>
                <w:sz w:val="16"/>
                <w:szCs w:val="16"/>
              </w:rPr>
              <w:fldChar w:fldCharType="separate"/>
            </w:r>
            <w:r w:rsidR="003A11DF">
              <w:rPr>
                <w:noProof/>
                <w:sz w:val="16"/>
                <w:szCs w:val="16"/>
              </w:rPr>
              <w:t>15</w:t>
            </w:r>
            <w:r w:rsidRPr="00335E9A">
              <w:rPr>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F2" w:rsidRDefault="002D5F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F2" w:rsidRDefault="002D5FF2">
      <w:r>
        <w:separator/>
      </w:r>
    </w:p>
  </w:footnote>
  <w:footnote w:type="continuationSeparator" w:id="1">
    <w:p w:rsidR="002D5FF2" w:rsidRDefault="002D5FF2">
      <w:r>
        <w:continuationSeparator/>
      </w:r>
    </w:p>
  </w:footnote>
  <w:footnote w:id="2">
    <w:p w:rsidR="002D5FF2" w:rsidRDefault="002D5FF2">
      <w:pPr>
        <w:pStyle w:val="Tekstprzypisudolnego"/>
      </w:pPr>
      <w:r>
        <w:rPr>
          <w:rStyle w:val="Odwoanieprzypisudolnego"/>
        </w:rPr>
        <w:footnoteRef/>
      </w:r>
      <w:r>
        <w:t xml:space="preserve"> Niepotrzebne skreślić</w:t>
      </w:r>
    </w:p>
  </w:footnote>
  <w:footnote w:id="3">
    <w:p w:rsidR="002D5FF2" w:rsidRDefault="002D5FF2">
      <w:pPr>
        <w:pStyle w:val="Tekstprzypisudolnego"/>
      </w:pPr>
      <w:r>
        <w:rPr>
          <w:rStyle w:val="Odwoanieprzypisudolnego"/>
        </w:rPr>
        <w:footnoteRef/>
      </w:r>
      <w:r>
        <w:t xml:space="preserve"> Zgodnie z ofertą Wykonawcy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F2" w:rsidRDefault="002D5FF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F2" w:rsidRDefault="002D5FF2" w:rsidP="00784C80">
    <w:pPr>
      <w:pStyle w:val="Nagwek"/>
      <w:tabs>
        <w:tab w:val="left" w:pos="3870"/>
        <w:tab w:val="left" w:pos="7590"/>
      </w:tabs>
      <w:rPr>
        <w:i/>
        <w:sz w:val="20"/>
        <w:szCs w:val="20"/>
      </w:rPr>
    </w:pPr>
    <w:r w:rsidRPr="00414A80">
      <w:rPr>
        <w:i/>
        <w:sz w:val="20"/>
        <w:szCs w:val="20"/>
      </w:rPr>
      <w:t>Nr sprawy:</w:t>
    </w:r>
    <w:r>
      <w:rPr>
        <w:i/>
        <w:sz w:val="20"/>
        <w:szCs w:val="20"/>
      </w:rPr>
      <w:t>IP.I.271.4.2019</w:t>
    </w:r>
    <w:r w:rsidRPr="00414A80">
      <w:rPr>
        <w:i/>
        <w:sz w:val="20"/>
        <w:szCs w:val="20"/>
      </w:rPr>
      <w:tab/>
    </w:r>
    <w:r w:rsidRPr="00414A80">
      <w:rPr>
        <w:i/>
        <w:sz w:val="20"/>
        <w:szCs w:val="20"/>
      </w:rPr>
      <w:tab/>
    </w:r>
    <w:r w:rsidRPr="00414A80">
      <w:rPr>
        <w:i/>
        <w:sz w:val="20"/>
        <w:szCs w:val="20"/>
      </w:rPr>
      <w:tab/>
    </w:r>
    <w:r>
      <w:rPr>
        <w:i/>
        <w:sz w:val="20"/>
        <w:szCs w:val="20"/>
      </w:rPr>
      <w:t xml:space="preserve">Zał. nr 5 do </w:t>
    </w:r>
    <w:proofErr w:type="spellStart"/>
    <w:r>
      <w:rPr>
        <w:i/>
        <w:sz w:val="20"/>
        <w:szCs w:val="20"/>
      </w:rPr>
      <w:t>siwz</w:t>
    </w:r>
    <w:proofErr w:type="spellEnd"/>
    <w:r>
      <w:rPr>
        <w:i/>
        <w:sz w:val="20"/>
        <w:szCs w:val="20"/>
      </w:rPr>
      <w:tab/>
    </w:r>
  </w:p>
  <w:p w:rsidR="002D5FF2" w:rsidRPr="00414A80" w:rsidRDefault="002D5FF2" w:rsidP="00784C80">
    <w:pPr>
      <w:pStyle w:val="Nagwek"/>
      <w:tabs>
        <w:tab w:val="left" w:pos="3870"/>
        <w:tab w:val="left" w:pos="7590"/>
      </w:tabs>
      <w:rPr>
        <w:i/>
        <w:sz w:val="20"/>
        <w:szCs w:val="20"/>
      </w:rPr>
    </w:pPr>
    <w:r>
      <w:rPr>
        <w:i/>
        <w:noProof/>
        <w:sz w:val="20"/>
        <w:szCs w:val="20"/>
        <w:lang w:eastAsia="pl-PL"/>
      </w:rPr>
      <w:pict>
        <v:line id="Łącznik prosty 1" o:spid="_x0000_s409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" strokecolor="#4579b8 [3044]">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F2" w:rsidRDefault="002D5F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750" w:hanging="390"/>
      </w:pPr>
      <w:rPr>
        <w:rFonts w:ascii="Times New Roman" w:hAnsi="Times New Roman" w:cs="Times New Roman" w:hint="default"/>
        <w:sz w:val="24"/>
        <w:szCs w:val="24"/>
      </w:rPr>
    </w:lvl>
  </w:abstractNum>
  <w:abstractNum w:abstractNumId="1">
    <w:nsid w:val="0000040C"/>
    <w:multiLevelType w:val="multilevel"/>
    <w:tmpl w:val="0000088F"/>
    <w:lvl w:ilvl="0">
      <w:start w:val="1"/>
      <w:numFmt w:val="decimal"/>
      <w:lvlText w:val="%1."/>
      <w:lvlJc w:val="left"/>
      <w:pPr>
        <w:ind w:left="493" w:hanging="276"/>
      </w:pPr>
      <w:rPr>
        <w:rFonts w:ascii="Times New Roman" w:hAnsi="Times New Roman" w:cs="Times New Roman"/>
        <w:b w:val="0"/>
        <w:bCs w:val="0"/>
        <w:w w:val="102"/>
        <w:sz w:val="21"/>
        <w:szCs w:val="21"/>
      </w:rPr>
    </w:lvl>
    <w:lvl w:ilvl="1">
      <w:start w:val="1"/>
      <w:numFmt w:val="decimal"/>
      <w:lvlText w:val="%2)"/>
      <w:lvlJc w:val="left"/>
      <w:pPr>
        <w:ind w:left="769" w:hanging="276"/>
      </w:pPr>
      <w:rPr>
        <w:rFonts w:ascii="Times New Roman" w:hAnsi="Times New Roman" w:cs="Times New Roman"/>
        <w:b w:val="0"/>
        <w:bCs w:val="0"/>
        <w:w w:val="102"/>
        <w:sz w:val="21"/>
        <w:szCs w:val="21"/>
      </w:rPr>
    </w:lvl>
    <w:lvl w:ilvl="2">
      <w:numFmt w:val="bullet"/>
      <w:lvlText w:val="•"/>
      <w:lvlJc w:val="left"/>
      <w:pPr>
        <w:ind w:left="1740" w:hanging="276"/>
      </w:pPr>
    </w:lvl>
    <w:lvl w:ilvl="3">
      <w:numFmt w:val="bullet"/>
      <w:lvlText w:val="•"/>
      <w:lvlJc w:val="left"/>
      <w:pPr>
        <w:ind w:left="2721" w:hanging="276"/>
      </w:pPr>
    </w:lvl>
    <w:lvl w:ilvl="4">
      <w:numFmt w:val="bullet"/>
      <w:lvlText w:val="•"/>
      <w:lvlJc w:val="left"/>
      <w:pPr>
        <w:ind w:left="3702" w:hanging="276"/>
      </w:pPr>
    </w:lvl>
    <w:lvl w:ilvl="5">
      <w:numFmt w:val="bullet"/>
      <w:lvlText w:val="•"/>
      <w:lvlJc w:val="left"/>
      <w:pPr>
        <w:ind w:left="4682" w:hanging="276"/>
      </w:pPr>
    </w:lvl>
    <w:lvl w:ilvl="6">
      <w:numFmt w:val="bullet"/>
      <w:lvlText w:val="•"/>
      <w:lvlJc w:val="left"/>
      <w:pPr>
        <w:ind w:left="5663" w:hanging="276"/>
      </w:pPr>
    </w:lvl>
    <w:lvl w:ilvl="7">
      <w:numFmt w:val="bullet"/>
      <w:lvlText w:val="•"/>
      <w:lvlJc w:val="left"/>
      <w:pPr>
        <w:ind w:left="6644" w:hanging="276"/>
      </w:pPr>
    </w:lvl>
    <w:lvl w:ilvl="8">
      <w:numFmt w:val="bullet"/>
      <w:lvlText w:val="•"/>
      <w:lvlJc w:val="left"/>
      <w:pPr>
        <w:ind w:left="7624" w:hanging="276"/>
      </w:pPr>
    </w:lvl>
  </w:abstractNum>
  <w:abstractNum w:abstractNumId="2">
    <w:nsid w:val="00000411"/>
    <w:multiLevelType w:val="multilevel"/>
    <w:tmpl w:val="00000894"/>
    <w:lvl w:ilvl="0">
      <w:start w:val="1"/>
      <w:numFmt w:val="decimal"/>
      <w:lvlText w:val="%1."/>
      <w:lvlJc w:val="left"/>
      <w:pPr>
        <w:ind w:left="588" w:hanging="351"/>
      </w:pPr>
      <w:rPr>
        <w:rFonts w:ascii="Times New Roman" w:hAnsi="Times New Roman" w:cs="Times New Roman"/>
        <w:b w:val="0"/>
        <w:bCs w:val="0"/>
        <w:w w:val="102"/>
        <w:sz w:val="21"/>
        <w:szCs w:val="21"/>
      </w:rPr>
    </w:lvl>
    <w:lvl w:ilvl="1">
      <w:start w:val="1"/>
      <w:numFmt w:val="decimal"/>
      <w:lvlText w:val="%2)"/>
      <w:lvlJc w:val="left"/>
      <w:pPr>
        <w:ind w:left="938" w:hanging="351"/>
      </w:pPr>
      <w:rPr>
        <w:rFonts w:ascii="Times New Roman" w:hAnsi="Times New Roman" w:cs="Times New Roman"/>
        <w:b w:val="0"/>
        <w:bCs w:val="0"/>
        <w:w w:val="102"/>
        <w:sz w:val="21"/>
        <w:szCs w:val="21"/>
      </w:rPr>
    </w:lvl>
    <w:lvl w:ilvl="2">
      <w:start w:val="1"/>
      <w:numFmt w:val="lowerLetter"/>
      <w:lvlText w:val="%3)"/>
      <w:lvlJc w:val="left"/>
      <w:pPr>
        <w:ind w:left="1288" w:hanging="351"/>
      </w:pPr>
      <w:rPr>
        <w:rFonts w:ascii="Times New Roman" w:hAnsi="Times New Roman" w:cs="Times New Roman"/>
        <w:b w:val="0"/>
        <w:bCs w:val="0"/>
        <w:spacing w:val="0"/>
        <w:w w:val="102"/>
        <w:sz w:val="21"/>
        <w:szCs w:val="21"/>
      </w:rPr>
    </w:lvl>
    <w:lvl w:ilvl="3">
      <w:numFmt w:val="bullet"/>
      <w:lvlText w:val="•"/>
      <w:lvlJc w:val="left"/>
      <w:pPr>
        <w:ind w:left="1180" w:hanging="351"/>
      </w:pPr>
    </w:lvl>
    <w:lvl w:ilvl="4">
      <w:numFmt w:val="bullet"/>
      <w:lvlText w:val="•"/>
      <w:lvlJc w:val="left"/>
      <w:pPr>
        <w:ind w:left="1280" w:hanging="351"/>
      </w:pPr>
    </w:lvl>
    <w:lvl w:ilvl="5">
      <w:numFmt w:val="bullet"/>
      <w:lvlText w:val="•"/>
      <w:lvlJc w:val="left"/>
      <w:pPr>
        <w:ind w:left="2664" w:hanging="351"/>
      </w:pPr>
    </w:lvl>
    <w:lvl w:ilvl="6">
      <w:numFmt w:val="bullet"/>
      <w:lvlText w:val="•"/>
      <w:lvlJc w:val="left"/>
      <w:pPr>
        <w:ind w:left="4048" w:hanging="351"/>
      </w:pPr>
    </w:lvl>
    <w:lvl w:ilvl="7">
      <w:numFmt w:val="bullet"/>
      <w:lvlText w:val="•"/>
      <w:lvlJc w:val="left"/>
      <w:pPr>
        <w:ind w:left="5433" w:hanging="351"/>
      </w:pPr>
    </w:lvl>
    <w:lvl w:ilvl="8">
      <w:numFmt w:val="bullet"/>
      <w:lvlText w:val="•"/>
      <w:lvlJc w:val="left"/>
      <w:pPr>
        <w:ind w:left="6817" w:hanging="351"/>
      </w:pPr>
    </w:lvl>
  </w:abstractNum>
  <w:abstractNum w:abstractNumId="3">
    <w:nsid w:val="0069714E"/>
    <w:multiLevelType w:val="hybridMultilevel"/>
    <w:tmpl w:val="A94660B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nsid w:val="025B00F3"/>
    <w:multiLevelType w:val="multilevel"/>
    <w:tmpl w:val="008426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nsid w:val="06F62965"/>
    <w:multiLevelType w:val="hybridMultilevel"/>
    <w:tmpl w:val="7AF45426"/>
    <w:lvl w:ilvl="0" w:tplc="A134C686">
      <w:start w:val="1"/>
      <w:numFmt w:val="decimal"/>
      <w:lvlText w:val="%1."/>
      <w:lvlJc w:val="left"/>
      <w:pPr>
        <w:tabs>
          <w:tab w:val="num" w:pos="720"/>
        </w:tabs>
        <w:ind w:left="720" w:hanging="360"/>
      </w:pPr>
      <w:rPr>
        <w:rFonts w:ascii="Times New Roman" w:hAnsi="Times New Roman" w:cs="Times New Roman" w:hint="default"/>
        <w:color w:val="auto"/>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10">
    <w:nsid w:val="13C239E3"/>
    <w:multiLevelType w:val="hybridMultilevel"/>
    <w:tmpl w:val="2696A606"/>
    <w:lvl w:ilvl="0" w:tplc="0415000F">
      <w:start w:val="1"/>
      <w:numFmt w:val="decimal"/>
      <w:lvlText w:val="%1."/>
      <w:lvlJc w:val="left"/>
      <w:pPr>
        <w:tabs>
          <w:tab w:val="num" w:pos="720"/>
        </w:tabs>
        <w:ind w:left="720" w:hanging="360"/>
      </w:pPr>
    </w:lvl>
    <w:lvl w:ilvl="1" w:tplc="CD18D142">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B2139C"/>
    <w:multiLevelType w:val="hybridMultilevel"/>
    <w:tmpl w:val="D40094DE"/>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4">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5">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7">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8">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20">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2">
    <w:nsid w:val="463E0A20"/>
    <w:multiLevelType w:val="multilevel"/>
    <w:tmpl w:val="3312B8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nsid w:val="4AB12F60"/>
    <w:multiLevelType w:val="multilevel"/>
    <w:tmpl w:val="54104D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31">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4">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21"/>
  </w:num>
  <w:num w:numId="3">
    <w:abstractNumId w:val="9"/>
  </w:num>
  <w:num w:numId="4">
    <w:abstractNumId w:val="8"/>
  </w:num>
  <w:num w:numId="5">
    <w:abstractNumId w:val="19"/>
  </w:num>
  <w:num w:numId="6">
    <w:abstractNumId w:val="36"/>
  </w:num>
  <w:num w:numId="7">
    <w:abstractNumId w:val="31"/>
  </w:num>
  <w:num w:numId="8">
    <w:abstractNumId w:val="5"/>
  </w:num>
  <w:num w:numId="9">
    <w:abstractNumId w:val="23"/>
  </w:num>
  <w:num w:numId="10">
    <w:abstractNumId w:val="29"/>
  </w:num>
  <w:num w:numId="11">
    <w:abstractNumId w:val="24"/>
  </w:num>
  <w:num w:numId="12">
    <w:abstractNumId w:val="13"/>
  </w:num>
  <w:num w:numId="13">
    <w:abstractNumId w:val="27"/>
  </w:num>
  <w:num w:numId="14">
    <w:abstractNumId w:val="30"/>
  </w:num>
  <w:num w:numId="15">
    <w:abstractNumId w:val="10"/>
  </w:num>
  <w:num w:numId="16">
    <w:abstractNumId w:val="38"/>
  </w:num>
  <w:num w:numId="17">
    <w:abstractNumId w:val="16"/>
  </w:num>
  <w:num w:numId="18">
    <w:abstractNumId w:val="11"/>
  </w:num>
  <w:num w:numId="19">
    <w:abstractNumId w:val="33"/>
  </w:num>
  <w:num w:numId="20">
    <w:abstractNumId w:val="34"/>
  </w:num>
  <w:num w:numId="21">
    <w:abstractNumId w:val="6"/>
  </w:num>
  <w:num w:numId="22">
    <w:abstractNumId w:val="20"/>
  </w:num>
  <w:num w:numId="23">
    <w:abstractNumId w:val="35"/>
  </w:num>
  <w:num w:numId="24">
    <w:abstractNumId w:val="15"/>
  </w:num>
  <w:num w:numId="25">
    <w:abstractNumId w:val="12"/>
  </w:num>
  <w:num w:numId="26">
    <w:abstractNumId w:val="37"/>
  </w:num>
  <w:num w:numId="27">
    <w:abstractNumId w:val="3"/>
  </w:num>
  <w:num w:numId="28">
    <w:abstractNumId w:val="0"/>
  </w:num>
  <w:num w:numId="29">
    <w:abstractNumId w:val="7"/>
  </w:num>
  <w:num w:numId="30">
    <w:abstractNumId w:val="1"/>
  </w:num>
  <w:num w:numId="31">
    <w:abstractNumId w:val="2"/>
  </w:num>
  <w:num w:numId="32">
    <w:abstractNumId w:val="14"/>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4"/>
    <w:lvlOverride w:ilvl="0">
      <w:startOverride w:val="1"/>
    </w:lvlOverride>
    <w:lvlOverride w:ilvl="1"/>
    <w:lvlOverride w:ilvl="2"/>
    <w:lvlOverride w:ilvl="3"/>
    <w:lvlOverride w:ilvl="4"/>
    <w:lvlOverride w:ilvl="5"/>
    <w:lvlOverride w:ilvl="6"/>
    <w:lvlOverride w:ilvl="7"/>
    <w:lvlOverride w:ilvl="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puter">
    <w15:presenceInfo w15:providerId="Windows Live" w15:userId="eef60da766a100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rsids>
    <w:rsidRoot w:val="005203AC"/>
    <w:rsid w:val="0000036A"/>
    <w:rsid w:val="0000131C"/>
    <w:rsid w:val="00002A76"/>
    <w:rsid w:val="000071CE"/>
    <w:rsid w:val="00011505"/>
    <w:rsid w:val="00011C4E"/>
    <w:rsid w:val="00011F17"/>
    <w:rsid w:val="00012228"/>
    <w:rsid w:val="00015A34"/>
    <w:rsid w:val="0002302C"/>
    <w:rsid w:val="00023335"/>
    <w:rsid w:val="00030644"/>
    <w:rsid w:val="000306B1"/>
    <w:rsid w:val="00030BAE"/>
    <w:rsid w:val="00031D36"/>
    <w:rsid w:val="000373B0"/>
    <w:rsid w:val="000400F2"/>
    <w:rsid w:val="00043C9F"/>
    <w:rsid w:val="00045891"/>
    <w:rsid w:val="00045C2E"/>
    <w:rsid w:val="00045D46"/>
    <w:rsid w:val="0004618D"/>
    <w:rsid w:val="000507A0"/>
    <w:rsid w:val="00052D94"/>
    <w:rsid w:val="0005557A"/>
    <w:rsid w:val="00055B10"/>
    <w:rsid w:val="00057937"/>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5C32"/>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4B4"/>
    <w:rsid w:val="000B4C20"/>
    <w:rsid w:val="000B5315"/>
    <w:rsid w:val="000B5479"/>
    <w:rsid w:val="000C43B7"/>
    <w:rsid w:val="000C6E09"/>
    <w:rsid w:val="000D0766"/>
    <w:rsid w:val="000D12D3"/>
    <w:rsid w:val="000D15D6"/>
    <w:rsid w:val="000D3315"/>
    <w:rsid w:val="000D4A22"/>
    <w:rsid w:val="000D5660"/>
    <w:rsid w:val="000D601C"/>
    <w:rsid w:val="000D7257"/>
    <w:rsid w:val="000E18F3"/>
    <w:rsid w:val="000E1C2E"/>
    <w:rsid w:val="000E42C3"/>
    <w:rsid w:val="000E4BD2"/>
    <w:rsid w:val="000E5658"/>
    <w:rsid w:val="000E5B49"/>
    <w:rsid w:val="000E5CF2"/>
    <w:rsid w:val="000E7323"/>
    <w:rsid w:val="000E7775"/>
    <w:rsid w:val="000F04A1"/>
    <w:rsid w:val="000F13AD"/>
    <w:rsid w:val="000F2464"/>
    <w:rsid w:val="000F406F"/>
    <w:rsid w:val="00101659"/>
    <w:rsid w:val="00105128"/>
    <w:rsid w:val="00106193"/>
    <w:rsid w:val="001100D3"/>
    <w:rsid w:val="00111ED7"/>
    <w:rsid w:val="0011314D"/>
    <w:rsid w:val="0011393E"/>
    <w:rsid w:val="00116C37"/>
    <w:rsid w:val="00117153"/>
    <w:rsid w:val="00117D3A"/>
    <w:rsid w:val="001222A7"/>
    <w:rsid w:val="0012437B"/>
    <w:rsid w:val="00130A46"/>
    <w:rsid w:val="00132833"/>
    <w:rsid w:val="00133A4C"/>
    <w:rsid w:val="0013509C"/>
    <w:rsid w:val="00136241"/>
    <w:rsid w:val="00136B33"/>
    <w:rsid w:val="00140439"/>
    <w:rsid w:val="00140946"/>
    <w:rsid w:val="001419BF"/>
    <w:rsid w:val="001437A4"/>
    <w:rsid w:val="00144905"/>
    <w:rsid w:val="00144A47"/>
    <w:rsid w:val="00145339"/>
    <w:rsid w:val="00146042"/>
    <w:rsid w:val="001473BC"/>
    <w:rsid w:val="0015028F"/>
    <w:rsid w:val="0015053A"/>
    <w:rsid w:val="001524C7"/>
    <w:rsid w:val="00155D1B"/>
    <w:rsid w:val="00156098"/>
    <w:rsid w:val="00156E54"/>
    <w:rsid w:val="001578FF"/>
    <w:rsid w:val="00160099"/>
    <w:rsid w:val="0016399A"/>
    <w:rsid w:val="00164481"/>
    <w:rsid w:val="00166564"/>
    <w:rsid w:val="001720AE"/>
    <w:rsid w:val="00173788"/>
    <w:rsid w:val="0017461D"/>
    <w:rsid w:val="00174973"/>
    <w:rsid w:val="0017639A"/>
    <w:rsid w:val="001768D6"/>
    <w:rsid w:val="00177B07"/>
    <w:rsid w:val="00181055"/>
    <w:rsid w:val="00182FD9"/>
    <w:rsid w:val="00185671"/>
    <w:rsid w:val="00185966"/>
    <w:rsid w:val="00187715"/>
    <w:rsid w:val="00187A45"/>
    <w:rsid w:val="00190378"/>
    <w:rsid w:val="001911D5"/>
    <w:rsid w:val="00193B91"/>
    <w:rsid w:val="001961E2"/>
    <w:rsid w:val="001968A0"/>
    <w:rsid w:val="00196FCE"/>
    <w:rsid w:val="00197720"/>
    <w:rsid w:val="0019781E"/>
    <w:rsid w:val="001A1880"/>
    <w:rsid w:val="001A34A5"/>
    <w:rsid w:val="001A4AC0"/>
    <w:rsid w:val="001B1A9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F0ADA"/>
    <w:rsid w:val="001F13C5"/>
    <w:rsid w:val="001F2E83"/>
    <w:rsid w:val="001F375C"/>
    <w:rsid w:val="001F78B8"/>
    <w:rsid w:val="0020067C"/>
    <w:rsid w:val="002050CA"/>
    <w:rsid w:val="00205545"/>
    <w:rsid w:val="00206D2A"/>
    <w:rsid w:val="002079E9"/>
    <w:rsid w:val="00210220"/>
    <w:rsid w:val="0021082D"/>
    <w:rsid w:val="002113CB"/>
    <w:rsid w:val="002124B8"/>
    <w:rsid w:val="002125FE"/>
    <w:rsid w:val="00212A0E"/>
    <w:rsid w:val="00213408"/>
    <w:rsid w:val="002152C9"/>
    <w:rsid w:val="00217380"/>
    <w:rsid w:val="00222EC2"/>
    <w:rsid w:val="002365F6"/>
    <w:rsid w:val="00237A29"/>
    <w:rsid w:val="002403BB"/>
    <w:rsid w:val="002412BA"/>
    <w:rsid w:val="0024144D"/>
    <w:rsid w:val="002513AC"/>
    <w:rsid w:val="002519AE"/>
    <w:rsid w:val="002540C5"/>
    <w:rsid w:val="0025613E"/>
    <w:rsid w:val="002562A2"/>
    <w:rsid w:val="002567E1"/>
    <w:rsid w:val="00257384"/>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3F86"/>
    <w:rsid w:val="002B2483"/>
    <w:rsid w:val="002B2EC5"/>
    <w:rsid w:val="002B3581"/>
    <w:rsid w:val="002B3779"/>
    <w:rsid w:val="002B68E3"/>
    <w:rsid w:val="002B726F"/>
    <w:rsid w:val="002B7B32"/>
    <w:rsid w:val="002B7EBE"/>
    <w:rsid w:val="002C15AC"/>
    <w:rsid w:val="002C2440"/>
    <w:rsid w:val="002C37FA"/>
    <w:rsid w:val="002C41B9"/>
    <w:rsid w:val="002C448D"/>
    <w:rsid w:val="002C5192"/>
    <w:rsid w:val="002C762A"/>
    <w:rsid w:val="002D012D"/>
    <w:rsid w:val="002D0AF2"/>
    <w:rsid w:val="002D2CEA"/>
    <w:rsid w:val="002D328A"/>
    <w:rsid w:val="002D4129"/>
    <w:rsid w:val="002D5FF2"/>
    <w:rsid w:val="002E31F5"/>
    <w:rsid w:val="002E6522"/>
    <w:rsid w:val="002E6C18"/>
    <w:rsid w:val="002F00AF"/>
    <w:rsid w:val="002F0F7B"/>
    <w:rsid w:val="002F2423"/>
    <w:rsid w:val="002F2A63"/>
    <w:rsid w:val="002F2DF9"/>
    <w:rsid w:val="002F50B6"/>
    <w:rsid w:val="002F58E9"/>
    <w:rsid w:val="002F61FD"/>
    <w:rsid w:val="002F6664"/>
    <w:rsid w:val="002F677E"/>
    <w:rsid w:val="00304E9E"/>
    <w:rsid w:val="003055A1"/>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1C84"/>
    <w:rsid w:val="00373BC2"/>
    <w:rsid w:val="00374535"/>
    <w:rsid w:val="00375739"/>
    <w:rsid w:val="00375D1F"/>
    <w:rsid w:val="003800FE"/>
    <w:rsid w:val="00380E97"/>
    <w:rsid w:val="00381758"/>
    <w:rsid w:val="00384E32"/>
    <w:rsid w:val="0038642A"/>
    <w:rsid w:val="003904DA"/>
    <w:rsid w:val="003920EE"/>
    <w:rsid w:val="00392F13"/>
    <w:rsid w:val="00393246"/>
    <w:rsid w:val="00394D04"/>
    <w:rsid w:val="00395966"/>
    <w:rsid w:val="00397C19"/>
    <w:rsid w:val="003A0573"/>
    <w:rsid w:val="003A11DF"/>
    <w:rsid w:val="003A2023"/>
    <w:rsid w:val="003A2A06"/>
    <w:rsid w:val="003A2F62"/>
    <w:rsid w:val="003A4215"/>
    <w:rsid w:val="003A4A24"/>
    <w:rsid w:val="003A4CF8"/>
    <w:rsid w:val="003A62FB"/>
    <w:rsid w:val="003A6563"/>
    <w:rsid w:val="003A7451"/>
    <w:rsid w:val="003A7E56"/>
    <w:rsid w:val="003B03EB"/>
    <w:rsid w:val="003B3952"/>
    <w:rsid w:val="003B3E2C"/>
    <w:rsid w:val="003C1562"/>
    <w:rsid w:val="003C33FB"/>
    <w:rsid w:val="003C3D8F"/>
    <w:rsid w:val="003C546E"/>
    <w:rsid w:val="003C6689"/>
    <w:rsid w:val="003C6C04"/>
    <w:rsid w:val="003D3A42"/>
    <w:rsid w:val="003E001B"/>
    <w:rsid w:val="003E076F"/>
    <w:rsid w:val="003E0ECA"/>
    <w:rsid w:val="003E26CE"/>
    <w:rsid w:val="003F0D1D"/>
    <w:rsid w:val="003F1077"/>
    <w:rsid w:val="003F1673"/>
    <w:rsid w:val="003F3559"/>
    <w:rsid w:val="003F3EEB"/>
    <w:rsid w:val="003F7EEB"/>
    <w:rsid w:val="00401370"/>
    <w:rsid w:val="00402006"/>
    <w:rsid w:val="00402C7B"/>
    <w:rsid w:val="00405322"/>
    <w:rsid w:val="00405512"/>
    <w:rsid w:val="00405BB2"/>
    <w:rsid w:val="004063E4"/>
    <w:rsid w:val="004066A4"/>
    <w:rsid w:val="004067F3"/>
    <w:rsid w:val="004076A4"/>
    <w:rsid w:val="00412E16"/>
    <w:rsid w:val="00414A80"/>
    <w:rsid w:val="00414CB9"/>
    <w:rsid w:val="0041557E"/>
    <w:rsid w:val="00420F8E"/>
    <w:rsid w:val="00421E63"/>
    <w:rsid w:val="0042393C"/>
    <w:rsid w:val="004253FC"/>
    <w:rsid w:val="00425802"/>
    <w:rsid w:val="00426A02"/>
    <w:rsid w:val="0043001B"/>
    <w:rsid w:val="00430173"/>
    <w:rsid w:val="00431338"/>
    <w:rsid w:val="0043259F"/>
    <w:rsid w:val="00432D37"/>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4BCF"/>
    <w:rsid w:val="00455A0A"/>
    <w:rsid w:val="00455A30"/>
    <w:rsid w:val="004561F4"/>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076B"/>
    <w:rsid w:val="004925D1"/>
    <w:rsid w:val="00493BD1"/>
    <w:rsid w:val="00494365"/>
    <w:rsid w:val="00496F22"/>
    <w:rsid w:val="00496F64"/>
    <w:rsid w:val="004A14CB"/>
    <w:rsid w:val="004A1F6B"/>
    <w:rsid w:val="004A2E39"/>
    <w:rsid w:val="004A4498"/>
    <w:rsid w:val="004A66EF"/>
    <w:rsid w:val="004B02C7"/>
    <w:rsid w:val="004B2F89"/>
    <w:rsid w:val="004B32A1"/>
    <w:rsid w:val="004B3F0F"/>
    <w:rsid w:val="004B44B5"/>
    <w:rsid w:val="004B5AFE"/>
    <w:rsid w:val="004B5CE6"/>
    <w:rsid w:val="004B623C"/>
    <w:rsid w:val="004B7946"/>
    <w:rsid w:val="004C18F3"/>
    <w:rsid w:val="004C49B4"/>
    <w:rsid w:val="004C59EC"/>
    <w:rsid w:val="004C76F0"/>
    <w:rsid w:val="004C7A74"/>
    <w:rsid w:val="004D0E27"/>
    <w:rsid w:val="004D28B2"/>
    <w:rsid w:val="004D54D2"/>
    <w:rsid w:val="004D55EA"/>
    <w:rsid w:val="004E5844"/>
    <w:rsid w:val="004E695F"/>
    <w:rsid w:val="004F07E0"/>
    <w:rsid w:val="004F5822"/>
    <w:rsid w:val="004F5E9C"/>
    <w:rsid w:val="004F6630"/>
    <w:rsid w:val="004F6F76"/>
    <w:rsid w:val="004F799C"/>
    <w:rsid w:val="0050028E"/>
    <w:rsid w:val="0050068F"/>
    <w:rsid w:val="00501112"/>
    <w:rsid w:val="005035E3"/>
    <w:rsid w:val="00503704"/>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692F"/>
    <w:rsid w:val="00527CA9"/>
    <w:rsid w:val="0053069F"/>
    <w:rsid w:val="0053156C"/>
    <w:rsid w:val="00532187"/>
    <w:rsid w:val="005325F5"/>
    <w:rsid w:val="00532832"/>
    <w:rsid w:val="00534D66"/>
    <w:rsid w:val="00536F8D"/>
    <w:rsid w:val="00536FC9"/>
    <w:rsid w:val="0054387E"/>
    <w:rsid w:val="00546087"/>
    <w:rsid w:val="00552FFA"/>
    <w:rsid w:val="00553A65"/>
    <w:rsid w:val="0055534F"/>
    <w:rsid w:val="0055560A"/>
    <w:rsid w:val="00556AB1"/>
    <w:rsid w:val="00560738"/>
    <w:rsid w:val="00561E82"/>
    <w:rsid w:val="005622FD"/>
    <w:rsid w:val="00563896"/>
    <w:rsid w:val="0056591C"/>
    <w:rsid w:val="0057094E"/>
    <w:rsid w:val="00571FC1"/>
    <w:rsid w:val="00572676"/>
    <w:rsid w:val="00572791"/>
    <w:rsid w:val="005735A9"/>
    <w:rsid w:val="00574C3D"/>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0A16"/>
    <w:rsid w:val="005D156C"/>
    <w:rsid w:val="005D4406"/>
    <w:rsid w:val="005D565D"/>
    <w:rsid w:val="005D73BA"/>
    <w:rsid w:val="005D798D"/>
    <w:rsid w:val="005D7DAF"/>
    <w:rsid w:val="005E32E1"/>
    <w:rsid w:val="005E4A54"/>
    <w:rsid w:val="005E51FB"/>
    <w:rsid w:val="005E6E46"/>
    <w:rsid w:val="005E7BDF"/>
    <w:rsid w:val="005F118C"/>
    <w:rsid w:val="005F1B1E"/>
    <w:rsid w:val="005F2C51"/>
    <w:rsid w:val="005F4446"/>
    <w:rsid w:val="005F7A4D"/>
    <w:rsid w:val="00604665"/>
    <w:rsid w:val="006053B6"/>
    <w:rsid w:val="0060595F"/>
    <w:rsid w:val="00607253"/>
    <w:rsid w:val="00607A0D"/>
    <w:rsid w:val="00611D1D"/>
    <w:rsid w:val="00613CD2"/>
    <w:rsid w:val="00616428"/>
    <w:rsid w:val="006164EC"/>
    <w:rsid w:val="00617B1A"/>
    <w:rsid w:val="00623A49"/>
    <w:rsid w:val="00624973"/>
    <w:rsid w:val="00625B16"/>
    <w:rsid w:val="00627F80"/>
    <w:rsid w:val="00634BAA"/>
    <w:rsid w:val="00635908"/>
    <w:rsid w:val="006369BB"/>
    <w:rsid w:val="00640060"/>
    <w:rsid w:val="0064036F"/>
    <w:rsid w:val="006406C0"/>
    <w:rsid w:val="006413A7"/>
    <w:rsid w:val="00642957"/>
    <w:rsid w:val="00644BA3"/>
    <w:rsid w:val="006452FA"/>
    <w:rsid w:val="00646273"/>
    <w:rsid w:val="00646F31"/>
    <w:rsid w:val="00650A13"/>
    <w:rsid w:val="00652DD8"/>
    <w:rsid w:val="00654A2D"/>
    <w:rsid w:val="00660EAE"/>
    <w:rsid w:val="006614AC"/>
    <w:rsid w:val="00663A6F"/>
    <w:rsid w:val="0066485B"/>
    <w:rsid w:val="00664975"/>
    <w:rsid w:val="00666D20"/>
    <w:rsid w:val="00667065"/>
    <w:rsid w:val="006706DF"/>
    <w:rsid w:val="0067128F"/>
    <w:rsid w:val="00672BAA"/>
    <w:rsid w:val="00673662"/>
    <w:rsid w:val="00673E4F"/>
    <w:rsid w:val="00682A56"/>
    <w:rsid w:val="00683A74"/>
    <w:rsid w:val="00684946"/>
    <w:rsid w:val="006861DE"/>
    <w:rsid w:val="006866FB"/>
    <w:rsid w:val="006904CE"/>
    <w:rsid w:val="00690772"/>
    <w:rsid w:val="006935DE"/>
    <w:rsid w:val="00694CB3"/>
    <w:rsid w:val="00695516"/>
    <w:rsid w:val="0069628B"/>
    <w:rsid w:val="006964A7"/>
    <w:rsid w:val="0069667E"/>
    <w:rsid w:val="00696AAC"/>
    <w:rsid w:val="006977B2"/>
    <w:rsid w:val="00697E0A"/>
    <w:rsid w:val="006A0699"/>
    <w:rsid w:val="006A1BF9"/>
    <w:rsid w:val="006A1C17"/>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850"/>
    <w:rsid w:val="006F66A1"/>
    <w:rsid w:val="006F737E"/>
    <w:rsid w:val="006F798B"/>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7CCB"/>
    <w:rsid w:val="00781FAA"/>
    <w:rsid w:val="0078241F"/>
    <w:rsid w:val="00782530"/>
    <w:rsid w:val="00782747"/>
    <w:rsid w:val="00783B00"/>
    <w:rsid w:val="00783B75"/>
    <w:rsid w:val="007848E8"/>
    <w:rsid w:val="00784C80"/>
    <w:rsid w:val="00784F48"/>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67AE"/>
    <w:rsid w:val="00807F0A"/>
    <w:rsid w:val="0081057A"/>
    <w:rsid w:val="00811961"/>
    <w:rsid w:val="0081346B"/>
    <w:rsid w:val="008145C2"/>
    <w:rsid w:val="00815BBC"/>
    <w:rsid w:val="008164F1"/>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876DB"/>
    <w:rsid w:val="008950B3"/>
    <w:rsid w:val="00895B6D"/>
    <w:rsid w:val="00896454"/>
    <w:rsid w:val="00896FD7"/>
    <w:rsid w:val="00897EB3"/>
    <w:rsid w:val="008A0242"/>
    <w:rsid w:val="008A0A86"/>
    <w:rsid w:val="008A0E0C"/>
    <w:rsid w:val="008A1968"/>
    <w:rsid w:val="008A2D43"/>
    <w:rsid w:val="008A46DB"/>
    <w:rsid w:val="008A595E"/>
    <w:rsid w:val="008B170A"/>
    <w:rsid w:val="008B643D"/>
    <w:rsid w:val="008C0C5D"/>
    <w:rsid w:val="008C23B5"/>
    <w:rsid w:val="008C2455"/>
    <w:rsid w:val="008C3BFA"/>
    <w:rsid w:val="008C40BA"/>
    <w:rsid w:val="008C72C2"/>
    <w:rsid w:val="008D0508"/>
    <w:rsid w:val="008D1580"/>
    <w:rsid w:val="008D164F"/>
    <w:rsid w:val="008D1EFF"/>
    <w:rsid w:val="008D2974"/>
    <w:rsid w:val="008D30F7"/>
    <w:rsid w:val="008D5AE4"/>
    <w:rsid w:val="008D6A4D"/>
    <w:rsid w:val="008E1AF8"/>
    <w:rsid w:val="008E2117"/>
    <w:rsid w:val="008E2B79"/>
    <w:rsid w:val="008E433D"/>
    <w:rsid w:val="008E7A55"/>
    <w:rsid w:val="008F2C8C"/>
    <w:rsid w:val="0090174D"/>
    <w:rsid w:val="009021F4"/>
    <w:rsid w:val="009024B7"/>
    <w:rsid w:val="00902820"/>
    <w:rsid w:val="00903B91"/>
    <w:rsid w:val="009060C8"/>
    <w:rsid w:val="00906300"/>
    <w:rsid w:val="0090701C"/>
    <w:rsid w:val="00907B4F"/>
    <w:rsid w:val="00910B6E"/>
    <w:rsid w:val="009148FE"/>
    <w:rsid w:val="009161CC"/>
    <w:rsid w:val="009206C4"/>
    <w:rsid w:val="00920AE1"/>
    <w:rsid w:val="00920D80"/>
    <w:rsid w:val="00921647"/>
    <w:rsid w:val="00923BBC"/>
    <w:rsid w:val="009242E3"/>
    <w:rsid w:val="0092776C"/>
    <w:rsid w:val="00931F80"/>
    <w:rsid w:val="0093383D"/>
    <w:rsid w:val="009357F5"/>
    <w:rsid w:val="009362B5"/>
    <w:rsid w:val="0093680D"/>
    <w:rsid w:val="009406BF"/>
    <w:rsid w:val="009427A6"/>
    <w:rsid w:val="00942C63"/>
    <w:rsid w:val="00942F48"/>
    <w:rsid w:val="0094504C"/>
    <w:rsid w:val="00946CEC"/>
    <w:rsid w:val="009500E4"/>
    <w:rsid w:val="00951D67"/>
    <w:rsid w:val="00955FC1"/>
    <w:rsid w:val="00957779"/>
    <w:rsid w:val="00960214"/>
    <w:rsid w:val="00960424"/>
    <w:rsid w:val="00960CDE"/>
    <w:rsid w:val="00962C0C"/>
    <w:rsid w:val="00963B4B"/>
    <w:rsid w:val="009664D8"/>
    <w:rsid w:val="00966E83"/>
    <w:rsid w:val="00970644"/>
    <w:rsid w:val="0097236C"/>
    <w:rsid w:val="00973B9C"/>
    <w:rsid w:val="00977E61"/>
    <w:rsid w:val="00980279"/>
    <w:rsid w:val="00983B4C"/>
    <w:rsid w:val="00991CF3"/>
    <w:rsid w:val="0099354A"/>
    <w:rsid w:val="0099395A"/>
    <w:rsid w:val="009939D5"/>
    <w:rsid w:val="00993B99"/>
    <w:rsid w:val="00995218"/>
    <w:rsid w:val="0099559D"/>
    <w:rsid w:val="00995B8C"/>
    <w:rsid w:val="00995ED6"/>
    <w:rsid w:val="00995EE5"/>
    <w:rsid w:val="009A157D"/>
    <w:rsid w:val="009A162E"/>
    <w:rsid w:val="009A2AC4"/>
    <w:rsid w:val="009A32B7"/>
    <w:rsid w:val="009A3CA2"/>
    <w:rsid w:val="009B22D9"/>
    <w:rsid w:val="009B22EA"/>
    <w:rsid w:val="009B4947"/>
    <w:rsid w:val="009B50CC"/>
    <w:rsid w:val="009C1244"/>
    <w:rsid w:val="009C146C"/>
    <w:rsid w:val="009C1544"/>
    <w:rsid w:val="009C46D2"/>
    <w:rsid w:val="009C4896"/>
    <w:rsid w:val="009C6C7A"/>
    <w:rsid w:val="009C76D9"/>
    <w:rsid w:val="009D0DED"/>
    <w:rsid w:val="009D45E7"/>
    <w:rsid w:val="009D48E9"/>
    <w:rsid w:val="009D63E7"/>
    <w:rsid w:val="009D66FE"/>
    <w:rsid w:val="009E118F"/>
    <w:rsid w:val="009E147B"/>
    <w:rsid w:val="009E21D6"/>
    <w:rsid w:val="009E79B5"/>
    <w:rsid w:val="009F03D8"/>
    <w:rsid w:val="009F049B"/>
    <w:rsid w:val="009F1B8F"/>
    <w:rsid w:val="009F654B"/>
    <w:rsid w:val="009F6B9E"/>
    <w:rsid w:val="00A05E0D"/>
    <w:rsid w:val="00A10AC0"/>
    <w:rsid w:val="00A11FC6"/>
    <w:rsid w:val="00A2247C"/>
    <w:rsid w:val="00A26703"/>
    <w:rsid w:val="00A32CF5"/>
    <w:rsid w:val="00A34B73"/>
    <w:rsid w:val="00A34D22"/>
    <w:rsid w:val="00A35FCD"/>
    <w:rsid w:val="00A50D07"/>
    <w:rsid w:val="00A526DA"/>
    <w:rsid w:val="00A54E6E"/>
    <w:rsid w:val="00A57E29"/>
    <w:rsid w:val="00A57FAD"/>
    <w:rsid w:val="00A61B0A"/>
    <w:rsid w:val="00A63B57"/>
    <w:rsid w:val="00A677BF"/>
    <w:rsid w:val="00A67C08"/>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F13BC"/>
    <w:rsid w:val="00AF1997"/>
    <w:rsid w:val="00AF2A58"/>
    <w:rsid w:val="00AF4729"/>
    <w:rsid w:val="00AF5A2A"/>
    <w:rsid w:val="00AF5FA3"/>
    <w:rsid w:val="00AF71B0"/>
    <w:rsid w:val="00AF7837"/>
    <w:rsid w:val="00B00981"/>
    <w:rsid w:val="00B00D86"/>
    <w:rsid w:val="00B02834"/>
    <w:rsid w:val="00B0359D"/>
    <w:rsid w:val="00B04408"/>
    <w:rsid w:val="00B04DBF"/>
    <w:rsid w:val="00B063EA"/>
    <w:rsid w:val="00B10C4E"/>
    <w:rsid w:val="00B13CEA"/>
    <w:rsid w:val="00B16CF6"/>
    <w:rsid w:val="00B20E34"/>
    <w:rsid w:val="00B214CD"/>
    <w:rsid w:val="00B21BEF"/>
    <w:rsid w:val="00B22DF9"/>
    <w:rsid w:val="00B233EC"/>
    <w:rsid w:val="00B236CF"/>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43547"/>
    <w:rsid w:val="00B50810"/>
    <w:rsid w:val="00B51836"/>
    <w:rsid w:val="00B5279D"/>
    <w:rsid w:val="00B52838"/>
    <w:rsid w:val="00B54EB3"/>
    <w:rsid w:val="00B55876"/>
    <w:rsid w:val="00B55A4A"/>
    <w:rsid w:val="00B6290A"/>
    <w:rsid w:val="00B63A36"/>
    <w:rsid w:val="00B65383"/>
    <w:rsid w:val="00B655BD"/>
    <w:rsid w:val="00B70190"/>
    <w:rsid w:val="00B70C85"/>
    <w:rsid w:val="00B71B42"/>
    <w:rsid w:val="00B736F2"/>
    <w:rsid w:val="00B73DB4"/>
    <w:rsid w:val="00B807C3"/>
    <w:rsid w:val="00B80A6C"/>
    <w:rsid w:val="00B81F7E"/>
    <w:rsid w:val="00B823BF"/>
    <w:rsid w:val="00B82FE0"/>
    <w:rsid w:val="00B834C3"/>
    <w:rsid w:val="00B847E1"/>
    <w:rsid w:val="00B86C7D"/>
    <w:rsid w:val="00B9014F"/>
    <w:rsid w:val="00B90702"/>
    <w:rsid w:val="00B90B30"/>
    <w:rsid w:val="00B93A69"/>
    <w:rsid w:val="00B9438F"/>
    <w:rsid w:val="00B94F81"/>
    <w:rsid w:val="00BA22A9"/>
    <w:rsid w:val="00BA3E4E"/>
    <w:rsid w:val="00BA4252"/>
    <w:rsid w:val="00BA474B"/>
    <w:rsid w:val="00BA49B3"/>
    <w:rsid w:val="00BA61AD"/>
    <w:rsid w:val="00BA75D8"/>
    <w:rsid w:val="00BA7EFE"/>
    <w:rsid w:val="00BB2D38"/>
    <w:rsid w:val="00BB33E1"/>
    <w:rsid w:val="00BB3887"/>
    <w:rsid w:val="00BB39B3"/>
    <w:rsid w:val="00BB74F7"/>
    <w:rsid w:val="00BB7B95"/>
    <w:rsid w:val="00BC1F1E"/>
    <w:rsid w:val="00BC226D"/>
    <w:rsid w:val="00BC24D2"/>
    <w:rsid w:val="00BC6902"/>
    <w:rsid w:val="00BC7804"/>
    <w:rsid w:val="00BD231C"/>
    <w:rsid w:val="00BD39AD"/>
    <w:rsid w:val="00BD7375"/>
    <w:rsid w:val="00BD75A5"/>
    <w:rsid w:val="00BD7955"/>
    <w:rsid w:val="00BD7E73"/>
    <w:rsid w:val="00BE2B6A"/>
    <w:rsid w:val="00BE3B3E"/>
    <w:rsid w:val="00BE6ACC"/>
    <w:rsid w:val="00BE6DDD"/>
    <w:rsid w:val="00BE70F3"/>
    <w:rsid w:val="00BE7361"/>
    <w:rsid w:val="00BE775C"/>
    <w:rsid w:val="00BF276E"/>
    <w:rsid w:val="00BF33A6"/>
    <w:rsid w:val="00BF61A5"/>
    <w:rsid w:val="00BF6916"/>
    <w:rsid w:val="00C00710"/>
    <w:rsid w:val="00C03456"/>
    <w:rsid w:val="00C03507"/>
    <w:rsid w:val="00C03720"/>
    <w:rsid w:val="00C0414B"/>
    <w:rsid w:val="00C06C97"/>
    <w:rsid w:val="00C12340"/>
    <w:rsid w:val="00C124B4"/>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687"/>
    <w:rsid w:val="00C36F24"/>
    <w:rsid w:val="00C375D0"/>
    <w:rsid w:val="00C4252D"/>
    <w:rsid w:val="00C472C8"/>
    <w:rsid w:val="00C51D09"/>
    <w:rsid w:val="00C51DC2"/>
    <w:rsid w:val="00C5248C"/>
    <w:rsid w:val="00C52BC8"/>
    <w:rsid w:val="00C53207"/>
    <w:rsid w:val="00C55AA2"/>
    <w:rsid w:val="00C56178"/>
    <w:rsid w:val="00C56EF1"/>
    <w:rsid w:val="00C62D9D"/>
    <w:rsid w:val="00C651B9"/>
    <w:rsid w:val="00C709FE"/>
    <w:rsid w:val="00C70D8B"/>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3DDF"/>
    <w:rsid w:val="00CB4094"/>
    <w:rsid w:val="00CB4499"/>
    <w:rsid w:val="00CC08CA"/>
    <w:rsid w:val="00CC231A"/>
    <w:rsid w:val="00CC5195"/>
    <w:rsid w:val="00CC57A4"/>
    <w:rsid w:val="00CC7081"/>
    <w:rsid w:val="00CD0A12"/>
    <w:rsid w:val="00CD0ADC"/>
    <w:rsid w:val="00CD22DE"/>
    <w:rsid w:val="00CD2810"/>
    <w:rsid w:val="00CD4DED"/>
    <w:rsid w:val="00CD678E"/>
    <w:rsid w:val="00CD75C5"/>
    <w:rsid w:val="00CD7A50"/>
    <w:rsid w:val="00CE060C"/>
    <w:rsid w:val="00CE6051"/>
    <w:rsid w:val="00CE7B70"/>
    <w:rsid w:val="00CF1E50"/>
    <w:rsid w:val="00CF2A44"/>
    <w:rsid w:val="00CF2B54"/>
    <w:rsid w:val="00CF2B91"/>
    <w:rsid w:val="00CF3CC9"/>
    <w:rsid w:val="00CF7D6C"/>
    <w:rsid w:val="00D00288"/>
    <w:rsid w:val="00D003D0"/>
    <w:rsid w:val="00D009CA"/>
    <w:rsid w:val="00D02E08"/>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7F9A"/>
    <w:rsid w:val="00D41AE6"/>
    <w:rsid w:val="00D42FF6"/>
    <w:rsid w:val="00D4462E"/>
    <w:rsid w:val="00D45CC2"/>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62C7"/>
    <w:rsid w:val="00D76E1C"/>
    <w:rsid w:val="00D77629"/>
    <w:rsid w:val="00D83C60"/>
    <w:rsid w:val="00D84D8E"/>
    <w:rsid w:val="00D85049"/>
    <w:rsid w:val="00D85D89"/>
    <w:rsid w:val="00D86226"/>
    <w:rsid w:val="00D8701B"/>
    <w:rsid w:val="00D87EF7"/>
    <w:rsid w:val="00D91968"/>
    <w:rsid w:val="00D95A7E"/>
    <w:rsid w:val="00D96374"/>
    <w:rsid w:val="00D97F01"/>
    <w:rsid w:val="00DA0BA1"/>
    <w:rsid w:val="00DA1135"/>
    <w:rsid w:val="00DB1CB8"/>
    <w:rsid w:val="00DB235A"/>
    <w:rsid w:val="00DB2E64"/>
    <w:rsid w:val="00DB3062"/>
    <w:rsid w:val="00DB473B"/>
    <w:rsid w:val="00DB475A"/>
    <w:rsid w:val="00DB6480"/>
    <w:rsid w:val="00DB708F"/>
    <w:rsid w:val="00DB782B"/>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27B3"/>
    <w:rsid w:val="00DD327E"/>
    <w:rsid w:val="00DD6422"/>
    <w:rsid w:val="00DD6B9B"/>
    <w:rsid w:val="00DD6DA9"/>
    <w:rsid w:val="00DE000C"/>
    <w:rsid w:val="00DE1F75"/>
    <w:rsid w:val="00DE2E13"/>
    <w:rsid w:val="00DF0B8D"/>
    <w:rsid w:val="00DF2020"/>
    <w:rsid w:val="00DF371D"/>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65D9"/>
    <w:rsid w:val="00E477F6"/>
    <w:rsid w:val="00E47B48"/>
    <w:rsid w:val="00E47B79"/>
    <w:rsid w:val="00E51FF8"/>
    <w:rsid w:val="00E53B42"/>
    <w:rsid w:val="00E558C3"/>
    <w:rsid w:val="00E55EDB"/>
    <w:rsid w:val="00E56267"/>
    <w:rsid w:val="00E57337"/>
    <w:rsid w:val="00E609E5"/>
    <w:rsid w:val="00E60BF9"/>
    <w:rsid w:val="00E65335"/>
    <w:rsid w:val="00E66785"/>
    <w:rsid w:val="00E70C18"/>
    <w:rsid w:val="00E71C94"/>
    <w:rsid w:val="00E730FA"/>
    <w:rsid w:val="00E7646A"/>
    <w:rsid w:val="00E770BF"/>
    <w:rsid w:val="00E80388"/>
    <w:rsid w:val="00E81982"/>
    <w:rsid w:val="00E83972"/>
    <w:rsid w:val="00E85B4C"/>
    <w:rsid w:val="00E87612"/>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D1A"/>
    <w:rsid w:val="00ED14FD"/>
    <w:rsid w:val="00ED177D"/>
    <w:rsid w:val="00ED2A3B"/>
    <w:rsid w:val="00ED3DF7"/>
    <w:rsid w:val="00ED694A"/>
    <w:rsid w:val="00EE0678"/>
    <w:rsid w:val="00EE08F3"/>
    <w:rsid w:val="00EE2765"/>
    <w:rsid w:val="00EE3A32"/>
    <w:rsid w:val="00EE3DDE"/>
    <w:rsid w:val="00EF30E9"/>
    <w:rsid w:val="00EF48CD"/>
    <w:rsid w:val="00EF532E"/>
    <w:rsid w:val="00EF6311"/>
    <w:rsid w:val="00EF7A81"/>
    <w:rsid w:val="00EF7A96"/>
    <w:rsid w:val="00EF7EDE"/>
    <w:rsid w:val="00F0182C"/>
    <w:rsid w:val="00F01A6D"/>
    <w:rsid w:val="00F033C6"/>
    <w:rsid w:val="00F04659"/>
    <w:rsid w:val="00F05F68"/>
    <w:rsid w:val="00F101B0"/>
    <w:rsid w:val="00F10A6D"/>
    <w:rsid w:val="00F123BA"/>
    <w:rsid w:val="00F14E42"/>
    <w:rsid w:val="00F1576C"/>
    <w:rsid w:val="00F21B58"/>
    <w:rsid w:val="00F2279B"/>
    <w:rsid w:val="00F24A56"/>
    <w:rsid w:val="00F24E01"/>
    <w:rsid w:val="00F2678E"/>
    <w:rsid w:val="00F30882"/>
    <w:rsid w:val="00F31A36"/>
    <w:rsid w:val="00F32C7A"/>
    <w:rsid w:val="00F3530D"/>
    <w:rsid w:val="00F36650"/>
    <w:rsid w:val="00F370C2"/>
    <w:rsid w:val="00F40B6A"/>
    <w:rsid w:val="00F40C8C"/>
    <w:rsid w:val="00F41B31"/>
    <w:rsid w:val="00F41E82"/>
    <w:rsid w:val="00F420E6"/>
    <w:rsid w:val="00F42812"/>
    <w:rsid w:val="00F42E98"/>
    <w:rsid w:val="00F45B26"/>
    <w:rsid w:val="00F46F39"/>
    <w:rsid w:val="00F53883"/>
    <w:rsid w:val="00F54DCD"/>
    <w:rsid w:val="00F559C0"/>
    <w:rsid w:val="00F56A03"/>
    <w:rsid w:val="00F62252"/>
    <w:rsid w:val="00F6233E"/>
    <w:rsid w:val="00F629D2"/>
    <w:rsid w:val="00F63107"/>
    <w:rsid w:val="00F64088"/>
    <w:rsid w:val="00F648A1"/>
    <w:rsid w:val="00F65086"/>
    <w:rsid w:val="00F71F94"/>
    <w:rsid w:val="00F7557D"/>
    <w:rsid w:val="00F80A99"/>
    <w:rsid w:val="00F80EFE"/>
    <w:rsid w:val="00F825F4"/>
    <w:rsid w:val="00F83ABB"/>
    <w:rsid w:val="00F84401"/>
    <w:rsid w:val="00F8796B"/>
    <w:rsid w:val="00F91BDF"/>
    <w:rsid w:val="00F93B4E"/>
    <w:rsid w:val="00F9500F"/>
    <w:rsid w:val="00F960FA"/>
    <w:rsid w:val="00FA1162"/>
    <w:rsid w:val="00FA296B"/>
    <w:rsid w:val="00FA3DD6"/>
    <w:rsid w:val="00FA4F38"/>
    <w:rsid w:val="00FA50E0"/>
    <w:rsid w:val="00FA585C"/>
    <w:rsid w:val="00FB0A2B"/>
    <w:rsid w:val="00FB148F"/>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E07E8"/>
    <w:rsid w:val="00FE654C"/>
    <w:rsid w:val="00FE71BA"/>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annotation reference" w:uiPriority="0"/>
    <w:lsdException w:name="List Bullet"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49076B"/>
    <w:rPr>
      <w:shd w:val="clear" w:color="auto" w:fill="FFFFFF"/>
    </w:rPr>
  </w:style>
  <w:style w:type="paragraph" w:customStyle="1" w:styleId="Bodytext20">
    <w:name w:val="Body text (2)"/>
    <w:basedOn w:val="Normalny"/>
    <w:link w:val="Bodytext2"/>
    <w:rsid w:val="0049076B"/>
    <w:pPr>
      <w:widowControl w:val="0"/>
      <w:shd w:val="clear" w:color="auto" w:fill="FFFFFF"/>
      <w:suppressAutoHyphens w:val="0"/>
      <w:autoSpaceDE/>
      <w:spacing w:before="300" w:line="274" w:lineRule="exact"/>
      <w:ind w:hanging="440"/>
    </w:pPr>
    <w:rPr>
      <w:sz w:val="20"/>
      <w:szCs w:val="20"/>
      <w:lang w:eastAsia="pl-PL"/>
    </w:rPr>
  </w:style>
</w:styles>
</file>

<file path=word/webSettings.xml><?xml version="1.0" encoding="utf-8"?>
<w:webSettings xmlns:r="http://schemas.openxmlformats.org/officeDocument/2006/relationships" xmlns:w="http://schemas.openxmlformats.org/wordprocessingml/2006/main">
  <w:divs>
    <w:div w:id="148711956">
      <w:bodyDiv w:val="1"/>
      <w:marLeft w:val="0"/>
      <w:marRight w:val="0"/>
      <w:marTop w:val="0"/>
      <w:marBottom w:val="0"/>
      <w:divBdr>
        <w:top w:val="none" w:sz="0" w:space="0" w:color="auto"/>
        <w:left w:val="none" w:sz="0" w:space="0" w:color="auto"/>
        <w:bottom w:val="none" w:sz="0" w:space="0" w:color="auto"/>
        <w:right w:val="none" w:sz="0" w:space="0" w:color="auto"/>
      </w:divBdr>
    </w:div>
    <w:div w:id="297538145">
      <w:bodyDiv w:val="1"/>
      <w:marLeft w:val="0"/>
      <w:marRight w:val="0"/>
      <w:marTop w:val="0"/>
      <w:marBottom w:val="0"/>
      <w:divBdr>
        <w:top w:val="none" w:sz="0" w:space="0" w:color="auto"/>
        <w:left w:val="none" w:sz="0" w:space="0" w:color="auto"/>
        <w:bottom w:val="none" w:sz="0" w:space="0" w:color="auto"/>
        <w:right w:val="none" w:sz="0" w:space="0" w:color="auto"/>
      </w:divBdr>
    </w:div>
    <w:div w:id="466238841">
      <w:bodyDiv w:val="1"/>
      <w:marLeft w:val="0"/>
      <w:marRight w:val="0"/>
      <w:marTop w:val="0"/>
      <w:marBottom w:val="0"/>
      <w:divBdr>
        <w:top w:val="none" w:sz="0" w:space="0" w:color="auto"/>
        <w:left w:val="none" w:sz="0" w:space="0" w:color="auto"/>
        <w:bottom w:val="none" w:sz="0" w:space="0" w:color="auto"/>
        <w:right w:val="none" w:sz="0" w:space="0" w:color="auto"/>
      </w:divBdr>
    </w:div>
    <w:div w:id="1142844660">
      <w:bodyDiv w:val="1"/>
      <w:marLeft w:val="0"/>
      <w:marRight w:val="0"/>
      <w:marTop w:val="0"/>
      <w:marBottom w:val="0"/>
      <w:divBdr>
        <w:top w:val="none" w:sz="0" w:space="0" w:color="auto"/>
        <w:left w:val="none" w:sz="0" w:space="0" w:color="auto"/>
        <w:bottom w:val="none" w:sz="0" w:space="0" w:color="auto"/>
        <w:right w:val="none" w:sz="0" w:space="0" w:color="auto"/>
      </w:divBdr>
    </w:div>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24D6-D3A9-4B90-98A0-45245D2C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6886</Words>
  <Characters>45511</Characters>
  <Application>Microsoft Office Word</Application>
  <DocSecurity>0</DocSecurity>
  <Lines>379</Lines>
  <Paragraphs>104</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52293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Kowalski Ryszard</cp:lastModifiedBy>
  <cp:revision>15</cp:revision>
  <cp:lastPrinted>2019-10-16T09:31:00Z</cp:lastPrinted>
  <dcterms:created xsi:type="dcterms:W3CDTF">2019-10-16T07:42:00Z</dcterms:created>
  <dcterms:modified xsi:type="dcterms:W3CDTF">2019-10-17T07:10:00Z</dcterms:modified>
</cp:coreProperties>
</file>